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84795C" w14:textId="265D6296" w:rsidR="0073258F" w:rsidRDefault="00246099" w:rsidP="0073258F">
      <w:pPr>
        <w:ind w:firstLine="0"/>
        <w:jc w:val="center"/>
        <w:outlineLvl w:val="0"/>
        <w:rPr>
          <w:rFonts w:ascii="Arial" w:hAnsi="Arial"/>
          <w:b/>
          <w:sz w:val="28"/>
        </w:rPr>
      </w:pPr>
      <w:r>
        <w:rPr>
          <w:rFonts w:ascii="Arial" w:hAnsi="Arial"/>
          <w:b/>
          <w:sz w:val="28"/>
        </w:rPr>
        <w:t xml:space="preserve">TABELE ȘI </w:t>
      </w:r>
      <w:r w:rsidR="009E1A49">
        <w:rPr>
          <w:rFonts w:ascii="Arial" w:hAnsi="Arial"/>
          <w:b/>
          <w:sz w:val="28"/>
        </w:rPr>
        <w:t>ANALIZE  S</w:t>
      </w:r>
      <w:r>
        <w:rPr>
          <w:rFonts w:ascii="Arial" w:hAnsi="Arial"/>
          <w:b/>
          <w:sz w:val="28"/>
        </w:rPr>
        <w:t>TATISTICE</w:t>
      </w:r>
    </w:p>
    <w:p w14:paraId="3130B423" w14:textId="77777777" w:rsidR="0073258F" w:rsidRDefault="0073258F" w:rsidP="0073258F">
      <w:pPr>
        <w:jc w:val="center"/>
        <w:outlineLvl w:val="0"/>
        <w:rPr>
          <w:rFonts w:ascii="Arial" w:hAnsi="Arial"/>
          <w:b/>
          <w:sz w:val="28"/>
        </w:rPr>
      </w:pPr>
    </w:p>
    <w:p w14:paraId="347B63FA" w14:textId="77777777" w:rsidR="009D7D9C" w:rsidRDefault="00246099" w:rsidP="00246099">
      <w:pPr>
        <w:ind w:firstLine="0"/>
        <w:outlineLvl w:val="0"/>
        <w:rPr>
          <w:rFonts w:ascii="Arial" w:hAnsi="Arial"/>
          <w:b/>
          <w:sz w:val="28"/>
        </w:rPr>
      </w:pPr>
      <w:r>
        <w:rPr>
          <w:rFonts w:ascii="Arial" w:hAnsi="Arial"/>
          <w:b/>
          <w:sz w:val="28"/>
        </w:rPr>
        <w:t xml:space="preserve">                                           </w:t>
      </w:r>
      <w:r w:rsidR="00BA53C9">
        <w:rPr>
          <w:rFonts w:ascii="Arial" w:hAnsi="Arial"/>
          <w:b/>
          <w:sz w:val="28"/>
        </w:rPr>
        <w:t xml:space="preserve">JUDEŢUL   SUCEAVA </w:t>
      </w:r>
    </w:p>
    <w:p w14:paraId="7CB74FAC" w14:textId="77777777" w:rsidR="0073258F" w:rsidRDefault="0073258F" w:rsidP="0073258F">
      <w:pPr>
        <w:ind w:firstLine="0"/>
        <w:outlineLvl w:val="0"/>
        <w:rPr>
          <w:rFonts w:ascii="Arial" w:hAnsi="Arial"/>
          <w:b/>
          <w:sz w:val="28"/>
        </w:rPr>
      </w:pPr>
    </w:p>
    <w:p w14:paraId="1F78823B" w14:textId="77777777" w:rsidR="009D7D9C" w:rsidRPr="00B52F02" w:rsidRDefault="009D7D9C" w:rsidP="00B52F02">
      <w:pPr>
        <w:pStyle w:val="Title"/>
        <w:outlineLvl w:val="0"/>
        <w:rPr>
          <w:rFonts w:ascii="Arial Narrow" w:hAnsi="Arial Narrow"/>
          <w:b w:val="0"/>
          <w:sz w:val="28"/>
          <w:szCs w:val="28"/>
        </w:rPr>
      </w:pPr>
      <w:r w:rsidRPr="00B52F02">
        <w:rPr>
          <w:b w:val="0"/>
          <w:sz w:val="28"/>
          <w:szCs w:val="28"/>
        </w:rPr>
        <w:t xml:space="preserve"> </w:t>
      </w:r>
      <w:r w:rsidR="00246099">
        <w:rPr>
          <w:b w:val="0"/>
          <w:sz w:val="28"/>
          <w:szCs w:val="28"/>
        </w:rPr>
        <w:t xml:space="preserve">- </w:t>
      </w:r>
      <w:r w:rsidRPr="00B52F02">
        <w:rPr>
          <w:b w:val="0"/>
          <w:sz w:val="28"/>
          <w:szCs w:val="28"/>
        </w:rPr>
        <w:t xml:space="preserve">date de reprezentare - </w:t>
      </w:r>
    </w:p>
    <w:tbl>
      <w:tblPr>
        <w:tblW w:w="0" w:type="auto"/>
        <w:tblInd w:w="25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938"/>
        <w:gridCol w:w="1980"/>
      </w:tblGrid>
      <w:tr w:rsidR="009D7D9C" w14:paraId="04EB3D0C" w14:textId="77777777">
        <w:trPr>
          <w:trHeight w:val="324"/>
        </w:trPr>
        <w:tc>
          <w:tcPr>
            <w:tcW w:w="7938" w:type="dxa"/>
            <w:tcBorders>
              <w:top w:val="double" w:sz="4" w:space="0" w:color="auto"/>
              <w:left w:val="double" w:sz="4" w:space="0" w:color="auto"/>
              <w:bottom w:val="nil"/>
              <w:right w:val="nil"/>
            </w:tcBorders>
            <w:shd w:val="pct30" w:color="auto" w:fill="auto"/>
            <w:vAlign w:val="center"/>
          </w:tcPr>
          <w:p w14:paraId="6D28D7F0" w14:textId="77777777" w:rsidR="009D7D9C" w:rsidRDefault="009D7D9C" w:rsidP="007568E3">
            <w:pPr>
              <w:rPr>
                <w:rFonts w:ascii="Arial" w:hAnsi="Arial"/>
                <w:b/>
                <w:i/>
              </w:rPr>
            </w:pPr>
            <w:r>
              <w:rPr>
                <w:rFonts w:ascii="Arial" w:hAnsi="Arial"/>
                <w:b/>
                <w:i/>
              </w:rPr>
              <w:t>ORGANIZARE ADMINISTRATIVĂ</w:t>
            </w:r>
          </w:p>
        </w:tc>
        <w:tc>
          <w:tcPr>
            <w:tcW w:w="1980" w:type="dxa"/>
            <w:tcBorders>
              <w:top w:val="double" w:sz="4" w:space="0" w:color="auto"/>
              <w:left w:val="double" w:sz="4" w:space="0" w:color="auto"/>
              <w:right w:val="double" w:sz="4" w:space="0" w:color="auto"/>
            </w:tcBorders>
            <w:shd w:val="pct30" w:color="auto" w:fill="auto"/>
            <w:vAlign w:val="center"/>
          </w:tcPr>
          <w:p w14:paraId="52F10F77" w14:textId="77777777" w:rsidR="009D7D9C" w:rsidRDefault="009D7D9C" w:rsidP="007568E3">
            <w:pPr>
              <w:pStyle w:val="Title"/>
              <w:rPr>
                <w:rFonts w:ascii="Arial Narrow" w:hAnsi="Arial Narrow"/>
                <w:b w:val="0"/>
                <w:i/>
                <w:sz w:val="16"/>
              </w:rPr>
            </w:pPr>
            <w:r>
              <w:rPr>
                <w:rFonts w:ascii="Arial Narrow" w:hAnsi="Arial Narrow"/>
                <w:b w:val="0"/>
                <w:i/>
                <w:sz w:val="16"/>
              </w:rPr>
              <w:t>-</w:t>
            </w:r>
            <w:r>
              <w:rPr>
                <w:rFonts w:ascii="Arial Narrow" w:hAnsi="Arial Narrow"/>
                <w:i/>
                <w:sz w:val="16"/>
              </w:rPr>
              <w:t>Valori ale indicatorilor</w:t>
            </w:r>
            <w:r>
              <w:rPr>
                <w:rFonts w:ascii="Arial Narrow" w:hAnsi="Arial Narrow"/>
                <w:b w:val="0"/>
                <w:i/>
                <w:sz w:val="16"/>
              </w:rPr>
              <w:t>-</w:t>
            </w:r>
          </w:p>
        </w:tc>
      </w:tr>
      <w:tr w:rsidR="009D7D9C" w14:paraId="3189BEF3" w14:textId="77777777">
        <w:tc>
          <w:tcPr>
            <w:tcW w:w="7938" w:type="dxa"/>
            <w:tcBorders>
              <w:left w:val="double" w:sz="4" w:space="0" w:color="auto"/>
              <w:right w:val="nil"/>
            </w:tcBorders>
            <w:shd w:val="clear" w:color="auto" w:fill="FFFFFF"/>
          </w:tcPr>
          <w:p w14:paraId="4F91AFA7" w14:textId="77777777" w:rsidR="009D7D9C" w:rsidRDefault="009D7D9C" w:rsidP="005D68BC">
            <w:pPr>
              <w:numPr>
                <w:ilvl w:val="0"/>
                <w:numId w:val="1"/>
              </w:numPr>
              <w:rPr>
                <w:rFonts w:ascii="Arial Narrow" w:hAnsi="Arial Narrow"/>
                <w:b/>
                <w:i/>
                <w:sz w:val="16"/>
              </w:rPr>
            </w:pPr>
            <w:r>
              <w:rPr>
                <w:rFonts w:ascii="Arial Narrow" w:hAnsi="Arial Narrow"/>
                <w:b/>
                <w:i/>
                <w:sz w:val="16"/>
              </w:rPr>
              <w:t>Suprafaţa totală (Km</w:t>
            </w:r>
            <w:r w:rsidRPr="005209E9">
              <w:rPr>
                <w:rFonts w:ascii="Arial Narrow" w:hAnsi="Arial Narrow"/>
                <w:b/>
                <w:i/>
                <w:sz w:val="16"/>
                <w:szCs w:val="16"/>
                <w:vertAlign w:val="superscript"/>
              </w:rPr>
              <w:t>2</w:t>
            </w:r>
            <w:r>
              <w:rPr>
                <w:rFonts w:ascii="Arial Narrow" w:hAnsi="Arial Narrow"/>
                <w:b/>
                <w:i/>
                <w:sz w:val="16"/>
              </w:rPr>
              <w:t>)</w:t>
            </w:r>
            <w:r w:rsidR="002B6061">
              <w:rPr>
                <w:rFonts w:ascii="Arial Narrow" w:hAnsi="Arial Narrow"/>
                <w:b/>
                <w:i/>
                <w:sz w:val="16"/>
              </w:rPr>
              <w:t xml:space="preserve"> (date provizorii)</w:t>
            </w:r>
            <w:r w:rsidR="00004621">
              <w:rPr>
                <w:rFonts w:ascii="Arial Narrow" w:hAnsi="Arial Narrow"/>
                <w:b/>
                <w:i/>
                <w:sz w:val="16"/>
              </w:rPr>
              <w:t>, din care:</w:t>
            </w:r>
            <w:r w:rsidR="002B6061">
              <w:rPr>
                <w:rFonts w:ascii="Arial Narrow" w:hAnsi="Arial Narrow"/>
                <w:b/>
                <w:i/>
                <w:sz w:val="16"/>
              </w:rPr>
              <w:t xml:space="preserve"> </w:t>
            </w:r>
          </w:p>
        </w:tc>
        <w:tc>
          <w:tcPr>
            <w:tcW w:w="1980" w:type="dxa"/>
            <w:tcBorders>
              <w:top w:val="nil"/>
              <w:left w:val="double" w:sz="4" w:space="0" w:color="auto"/>
              <w:right w:val="double" w:sz="4" w:space="0" w:color="auto"/>
            </w:tcBorders>
            <w:shd w:val="clear" w:color="auto" w:fill="FFFFFF"/>
          </w:tcPr>
          <w:p w14:paraId="230C7FA6" w14:textId="77777777" w:rsidR="009D7D9C" w:rsidRDefault="009D7D9C" w:rsidP="007568E3">
            <w:pPr>
              <w:jc w:val="right"/>
              <w:rPr>
                <w:rFonts w:ascii="Arial Narrow" w:hAnsi="Arial Narrow"/>
                <w:b/>
                <w:sz w:val="16"/>
              </w:rPr>
            </w:pPr>
            <w:r>
              <w:rPr>
                <w:rFonts w:ascii="Arial Narrow" w:hAnsi="Arial Narrow"/>
                <w:b/>
                <w:sz w:val="16"/>
              </w:rPr>
              <w:t>8.553</w:t>
            </w:r>
            <w:r w:rsidR="00B52F02">
              <w:rPr>
                <w:rFonts w:ascii="Arial Narrow" w:hAnsi="Arial Narrow"/>
                <w:b/>
                <w:sz w:val="16"/>
              </w:rPr>
              <w:t>,</w:t>
            </w:r>
            <w:r w:rsidR="002B6061">
              <w:rPr>
                <w:rFonts w:ascii="Arial Narrow" w:hAnsi="Arial Narrow"/>
                <w:b/>
                <w:sz w:val="16"/>
              </w:rPr>
              <w:t>0</w:t>
            </w:r>
          </w:p>
        </w:tc>
      </w:tr>
      <w:tr w:rsidR="00004621" w14:paraId="5300339B" w14:textId="77777777">
        <w:tc>
          <w:tcPr>
            <w:tcW w:w="7938" w:type="dxa"/>
            <w:tcBorders>
              <w:left w:val="double" w:sz="4" w:space="0" w:color="auto"/>
              <w:right w:val="nil"/>
            </w:tcBorders>
            <w:shd w:val="clear" w:color="auto" w:fill="FFFFFF"/>
          </w:tcPr>
          <w:p w14:paraId="0C6F3A3C" w14:textId="77777777" w:rsidR="00004621" w:rsidRDefault="00004621" w:rsidP="005D68BC">
            <w:pPr>
              <w:numPr>
                <w:ilvl w:val="0"/>
                <w:numId w:val="1"/>
              </w:numPr>
              <w:rPr>
                <w:rFonts w:ascii="Arial Narrow" w:hAnsi="Arial Narrow"/>
                <w:b/>
                <w:i/>
                <w:sz w:val="16"/>
              </w:rPr>
            </w:pPr>
            <w:r>
              <w:rPr>
                <w:rFonts w:ascii="Arial Narrow" w:hAnsi="Arial Narrow"/>
                <w:b/>
                <w:i/>
                <w:sz w:val="16"/>
              </w:rPr>
              <w:t>Suprafa</w:t>
            </w:r>
            <w:r w:rsidR="00164E7D">
              <w:rPr>
                <w:rFonts w:ascii="Arial Narrow" w:hAnsi="Arial Narrow"/>
                <w:b/>
                <w:i/>
                <w:sz w:val="16"/>
              </w:rPr>
              <w:t>ţ</w:t>
            </w:r>
            <w:r>
              <w:rPr>
                <w:rFonts w:ascii="Arial Narrow" w:hAnsi="Arial Narrow"/>
                <w:b/>
                <w:i/>
                <w:sz w:val="16"/>
              </w:rPr>
              <w:t>a agricol</w:t>
            </w:r>
            <w:r w:rsidR="00164E7D">
              <w:rPr>
                <w:rFonts w:ascii="Arial Narrow" w:hAnsi="Arial Narrow"/>
                <w:b/>
                <w:i/>
                <w:sz w:val="16"/>
              </w:rPr>
              <w:t>ă</w:t>
            </w:r>
            <w:r w:rsidR="002B6061">
              <w:rPr>
                <w:rFonts w:ascii="Arial Narrow" w:hAnsi="Arial Narrow"/>
                <w:b/>
                <w:i/>
                <w:sz w:val="16"/>
              </w:rPr>
              <w:t xml:space="preserve"> (date provizorii)</w:t>
            </w:r>
          </w:p>
        </w:tc>
        <w:tc>
          <w:tcPr>
            <w:tcW w:w="1980" w:type="dxa"/>
            <w:tcBorders>
              <w:top w:val="nil"/>
              <w:left w:val="double" w:sz="4" w:space="0" w:color="auto"/>
              <w:right w:val="double" w:sz="4" w:space="0" w:color="auto"/>
            </w:tcBorders>
            <w:shd w:val="clear" w:color="auto" w:fill="FFFFFF"/>
          </w:tcPr>
          <w:p w14:paraId="2219CDFD" w14:textId="77777777" w:rsidR="00004621" w:rsidRDefault="00B52F02" w:rsidP="007568E3">
            <w:pPr>
              <w:jc w:val="right"/>
              <w:rPr>
                <w:rFonts w:ascii="Arial Narrow" w:hAnsi="Arial Narrow"/>
                <w:b/>
                <w:sz w:val="16"/>
              </w:rPr>
            </w:pPr>
            <w:r>
              <w:rPr>
                <w:rFonts w:ascii="Arial Narrow" w:hAnsi="Arial Narrow"/>
                <w:b/>
                <w:sz w:val="16"/>
              </w:rPr>
              <w:t>3.</w:t>
            </w:r>
            <w:r w:rsidR="002B6061">
              <w:rPr>
                <w:rFonts w:ascii="Arial Narrow" w:hAnsi="Arial Narrow"/>
                <w:b/>
                <w:sz w:val="16"/>
              </w:rPr>
              <w:t>548</w:t>
            </w:r>
            <w:r>
              <w:rPr>
                <w:rFonts w:ascii="Arial Narrow" w:hAnsi="Arial Narrow"/>
                <w:b/>
                <w:sz w:val="16"/>
              </w:rPr>
              <w:t>,</w:t>
            </w:r>
            <w:r w:rsidR="002B6061">
              <w:rPr>
                <w:rFonts w:ascii="Arial Narrow" w:hAnsi="Arial Narrow"/>
                <w:b/>
                <w:sz w:val="16"/>
              </w:rPr>
              <w:t>2</w:t>
            </w:r>
          </w:p>
        </w:tc>
      </w:tr>
      <w:tr w:rsidR="00164E7D" w14:paraId="2486329D" w14:textId="77777777">
        <w:tc>
          <w:tcPr>
            <w:tcW w:w="7938" w:type="dxa"/>
            <w:tcBorders>
              <w:left w:val="double" w:sz="4" w:space="0" w:color="auto"/>
              <w:right w:val="nil"/>
            </w:tcBorders>
            <w:shd w:val="clear" w:color="auto" w:fill="FFFFFF"/>
          </w:tcPr>
          <w:p w14:paraId="49C8B333" w14:textId="77777777" w:rsidR="00164E7D" w:rsidRDefault="00B52F02" w:rsidP="005D68BC">
            <w:pPr>
              <w:numPr>
                <w:ilvl w:val="0"/>
                <w:numId w:val="1"/>
              </w:numPr>
              <w:rPr>
                <w:rFonts w:ascii="Arial Narrow" w:hAnsi="Arial Narrow"/>
                <w:b/>
                <w:i/>
                <w:sz w:val="16"/>
              </w:rPr>
            </w:pPr>
            <w:r>
              <w:rPr>
                <w:rFonts w:ascii="Arial Narrow" w:hAnsi="Arial Narrow"/>
                <w:b/>
                <w:i/>
                <w:sz w:val="16"/>
              </w:rPr>
              <w:t>Păduri şi alte terenuri cu vegetaţia forestieră</w:t>
            </w:r>
            <w:r w:rsidR="002B6061">
              <w:rPr>
                <w:rFonts w:ascii="Arial Narrow" w:hAnsi="Arial Narrow"/>
                <w:b/>
                <w:i/>
                <w:sz w:val="16"/>
              </w:rPr>
              <w:t xml:space="preserve"> (date provizorii)</w:t>
            </w:r>
          </w:p>
        </w:tc>
        <w:tc>
          <w:tcPr>
            <w:tcW w:w="1980" w:type="dxa"/>
            <w:tcBorders>
              <w:top w:val="nil"/>
              <w:left w:val="double" w:sz="4" w:space="0" w:color="auto"/>
              <w:right w:val="double" w:sz="4" w:space="0" w:color="auto"/>
            </w:tcBorders>
            <w:shd w:val="clear" w:color="auto" w:fill="FFFFFF"/>
          </w:tcPr>
          <w:p w14:paraId="338F88F7" w14:textId="77777777" w:rsidR="00164E7D" w:rsidRDefault="00B52F02" w:rsidP="007568E3">
            <w:pPr>
              <w:jc w:val="right"/>
              <w:rPr>
                <w:rFonts w:ascii="Arial Narrow" w:hAnsi="Arial Narrow"/>
                <w:b/>
                <w:sz w:val="16"/>
              </w:rPr>
            </w:pPr>
            <w:r>
              <w:rPr>
                <w:rFonts w:ascii="Arial Narrow" w:hAnsi="Arial Narrow"/>
                <w:b/>
                <w:sz w:val="16"/>
              </w:rPr>
              <w:t>4.</w:t>
            </w:r>
            <w:r w:rsidR="002B6061">
              <w:rPr>
                <w:rFonts w:ascii="Arial Narrow" w:hAnsi="Arial Narrow"/>
                <w:b/>
                <w:sz w:val="16"/>
              </w:rPr>
              <w:t>4</w:t>
            </w:r>
            <w:r w:rsidR="002A5EF0">
              <w:rPr>
                <w:rFonts w:ascii="Arial Narrow" w:hAnsi="Arial Narrow"/>
                <w:b/>
                <w:sz w:val="16"/>
              </w:rPr>
              <w:t>03</w:t>
            </w:r>
            <w:r>
              <w:rPr>
                <w:rFonts w:ascii="Arial Narrow" w:hAnsi="Arial Narrow"/>
                <w:b/>
                <w:sz w:val="16"/>
              </w:rPr>
              <w:t>,</w:t>
            </w:r>
            <w:r w:rsidR="002B6061">
              <w:rPr>
                <w:rFonts w:ascii="Arial Narrow" w:hAnsi="Arial Narrow"/>
                <w:b/>
                <w:sz w:val="16"/>
              </w:rPr>
              <w:t>7</w:t>
            </w:r>
          </w:p>
        </w:tc>
      </w:tr>
      <w:tr w:rsidR="00B52F02" w14:paraId="60116426" w14:textId="77777777">
        <w:tc>
          <w:tcPr>
            <w:tcW w:w="7938" w:type="dxa"/>
            <w:tcBorders>
              <w:left w:val="double" w:sz="4" w:space="0" w:color="auto"/>
              <w:right w:val="nil"/>
            </w:tcBorders>
            <w:shd w:val="clear" w:color="auto" w:fill="FFFFFF"/>
          </w:tcPr>
          <w:p w14:paraId="4B50846E" w14:textId="77777777" w:rsidR="00B52F02" w:rsidRDefault="00B52F02" w:rsidP="005D68BC">
            <w:pPr>
              <w:numPr>
                <w:ilvl w:val="0"/>
                <w:numId w:val="1"/>
              </w:numPr>
              <w:rPr>
                <w:rFonts w:ascii="Arial Narrow" w:hAnsi="Arial Narrow"/>
                <w:b/>
                <w:i/>
                <w:sz w:val="16"/>
              </w:rPr>
            </w:pPr>
            <w:r>
              <w:rPr>
                <w:rFonts w:ascii="Arial Narrow" w:hAnsi="Arial Narrow"/>
                <w:b/>
                <w:i/>
                <w:sz w:val="16"/>
              </w:rPr>
              <w:t>Ape şi bălţi</w:t>
            </w:r>
            <w:r w:rsidR="002B6061">
              <w:rPr>
                <w:rFonts w:ascii="Arial Narrow" w:hAnsi="Arial Narrow"/>
                <w:b/>
                <w:i/>
                <w:sz w:val="16"/>
              </w:rPr>
              <w:t xml:space="preserve"> (date provizorii)</w:t>
            </w:r>
          </w:p>
        </w:tc>
        <w:tc>
          <w:tcPr>
            <w:tcW w:w="1980" w:type="dxa"/>
            <w:tcBorders>
              <w:top w:val="nil"/>
              <w:left w:val="double" w:sz="4" w:space="0" w:color="auto"/>
              <w:right w:val="double" w:sz="4" w:space="0" w:color="auto"/>
            </w:tcBorders>
            <w:shd w:val="clear" w:color="auto" w:fill="FFFFFF"/>
          </w:tcPr>
          <w:p w14:paraId="6AF5502B" w14:textId="77777777" w:rsidR="00B52F02" w:rsidRDefault="002A5EF0" w:rsidP="007568E3">
            <w:pPr>
              <w:jc w:val="right"/>
              <w:rPr>
                <w:rFonts w:ascii="Arial Narrow" w:hAnsi="Arial Narrow"/>
                <w:b/>
                <w:sz w:val="16"/>
              </w:rPr>
            </w:pPr>
            <w:r>
              <w:rPr>
                <w:rFonts w:ascii="Arial Narrow" w:hAnsi="Arial Narrow"/>
                <w:b/>
                <w:sz w:val="16"/>
              </w:rPr>
              <w:t>111</w:t>
            </w:r>
            <w:r w:rsidR="002B6061">
              <w:rPr>
                <w:rFonts w:ascii="Arial Narrow" w:hAnsi="Arial Narrow"/>
                <w:b/>
                <w:sz w:val="16"/>
              </w:rPr>
              <w:t>,</w:t>
            </w:r>
            <w:r>
              <w:rPr>
                <w:rFonts w:ascii="Arial Narrow" w:hAnsi="Arial Narrow"/>
                <w:b/>
                <w:sz w:val="16"/>
              </w:rPr>
              <w:t>3</w:t>
            </w:r>
          </w:p>
        </w:tc>
      </w:tr>
      <w:tr w:rsidR="00B52F02" w14:paraId="1D14F652" w14:textId="77777777">
        <w:tc>
          <w:tcPr>
            <w:tcW w:w="7938" w:type="dxa"/>
            <w:tcBorders>
              <w:left w:val="double" w:sz="4" w:space="0" w:color="auto"/>
              <w:bottom w:val="single" w:sz="6" w:space="0" w:color="auto"/>
              <w:right w:val="nil"/>
            </w:tcBorders>
            <w:shd w:val="clear" w:color="auto" w:fill="FFFFFF"/>
          </w:tcPr>
          <w:p w14:paraId="163C009D" w14:textId="77777777" w:rsidR="00B52F02" w:rsidRDefault="00B52F02" w:rsidP="005D68BC">
            <w:pPr>
              <w:numPr>
                <w:ilvl w:val="0"/>
                <w:numId w:val="1"/>
              </w:numPr>
              <w:rPr>
                <w:rFonts w:ascii="Arial Narrow" w:hAnsi="Arial Narrow"/>
                <w:b/>
                <w:i/>
                <w:sz w:val="16"/>
              </w:rPr>
            </w:pPr>
            <w:r>
              <w:rPr>
                <w:rFonts w:ascii="Arial Narrow" w:hAnsi="Arial Narrow"/>
                <w:b/>
                <w:i/>
                <w:sz w:val="16"/>
              </w:rPr>
              <w:t>Alte suprafeţe</w:t>
            </w:r>
            <w:r w:rsidR="002B6061">
              <w:rPr>
                <w:rFonts w:ascii="Arial Narrow" w:hAnsi="Arial Narrow"/>
                <w:b/>
                <w:i/>
                <w:sz w:val="16"/>
              </w:rPr>
              <w:t xml:space="preserve"> (date provizorii)</w:t>
            </w:r>
          </w:p>
        </w:tc>
        <w:tc>
          <w:tcPr>
            <w:tcW w:w="1980" w:type="dxa"/>
            <w:tcBorders>
              <w:top w:val="nil"/>
              <w:left w:val="double" w:sz="4" w:space="0" w:color="auto"/>
              <w:bottom w:val="single" w:sz="6" w:space="0" w:color="auto"/>
              <w:right w:val="double" w:sz="4" w:space="0" w:color="auto"/>
            </w:tcBorders>
            <w:shd w:val="clear" w:color="auto" w:fill="FFFFFF"/>
          </w:tcPr>
          <w:p w14:paraId="16F055B6" w14:textId="77777777" w:rsidR="00B52F02" w:rsidRDefault="00B52F02" w:rsidP="007568E3">
            <w:pPr>
              <w:jc w:val="right"/>
              <w:rPr>
                <w:rFonts w:ascii="Arial Narrow" w:hAnsi="Arial Narrow"/>
                <w:b/>
                <w:sz w:val="16"/>
              </w:rPr>
            </w:pPr>
            <w:r>
              <w:rPr>
                <w:rFonts w:ascii="Arial Narrow" w:hAnsi="Arial Narrow"/>
                <w:b/>
                <w:sz w:val="16"/>
              </w:rPr>
              <w:t>4</w:t>
            </w:r>
            <w:r w:rsidR="002A5EF0">
              <w:rPr>
                <w:rFonts w:ascii="Arial Narrow" w:hAnsi="Arial Narrow"/>
                <w:b/>
                <w:sz w:val="16"/>
              </w:rPr>
              <w:t>89</w:t>
            </w:r>
            <w:r>
              <w:rPr>
                <w:rFonts w:ascii="Arial Narrow" w:hAnsi="Arial Narrow"/>
                <w:b/>
                <w:sz w:val="16"/>
              </w:rPr>
              <w:t>,</w:t>
            </w:r>
            <w:r w:rsidR="002A5EF0">
              <w:rPr>
                <w:rFonts w:ascii="Arial Narrow" w:hAnsi="Arial Narrow"/>
                <w:b/>
                <w:sz w:val="16"/>
              </w:rPr>
              <w:t>8</w:t>
            </w:r>
          </w:p>
        </w:tc>
      </w:tr>
      <w:tr w:rsidR="009D7D9C" w14:paraId="41F02B98" w14:textId="77777777">
        <w:tc>
          <w:tcPr>
            <w:tcW w:w="7938" w:type="dxa"/>
            <w:tcBorders>
              <w:top w:val="single" w:sz="6" w:space="0" w:color="auto"/>
              <w:left w:val="double" w:sz="4" w:space="0" w:color="auto"/>
              <w:bottom w:val="single" w:sz="6" w:space="0" w:color="auto"/>
              <w:right w:val="nil"/>
            </w:tcBorders>
            <w:shd w:val="clear" w:color="auto" w:fill="FFFFFF"/>
          </w:tcPr>
          <w:p w14:paraId="483A5B0A" w14:textId="77777777" w:rsidR="009D7D9C" w:rsidRDefault="009D7D9C" w:rsidP="005D68BC">
            <w:pPr>
              <w:numPr>
                <w:ilvl w:val="0"/>
                <w:numId w:val="1"/>
              </w:numPr>
              <w:rPr>
                <w:rFonts w:ascii="Arial Narrow" w:hAnsi="Arial Narrow"/>
                <w:b/>
                <w:i/>
                <w:sz w:val="16"/>
              </w:rPr>
            </w:pPr>
            <w:r>
              <w:rPr>
                <w:rFonts w:ascii="Arial Narrow" w:hAnsi="Arial Narrow"/>
                <w:b/>
                <w:i/>
                <w:sz w:val="16"/>
              </w:rPr>
              <w:t>Număr municipii şi oraşe</w:t>
            </w:r>
          </w:p>
        </w:tc>
        <w:tc>
          <w:tcPr>
            <w:tcW w:w="1980" w:type="dxa"/>
            <w:tcBorders>
              <w:top w:val="single" w:sz="6" w:space="0" w:color="auto"/>
              <w:left w:val="double" w:sz="4" w:space="0" w:color="auto"/>
              <w:bottom w:val="single" w:sz="6" w:space="0" w:color="auto"/>
              <w:right w:val="double" w:sz="4" w:space="0" w:color="auto"/>
            </w:tcBorders>
            <w:shd w:val="clear" w:color="auto" w:fill="FFFFFF"/>
          </w:tcPr>
          <w:p w14:paraId="01C371C4" w14:textId="77777777" w:rsidR="009D7D9C" w:rsidRDefault="009D7D9C" w:rsidP="007568E3">
            <w:pPr>
              <w:jc w:val="right"/>
              <w:rPr>
                <w:rFonts w:ascii="Arial Narrow" w:hAnsi="Arial Narrow"/>
                <w:b/>
                <w:sz w:val="16"/>
              </w:rPr>
            </w:pPr>
            <w:r>
              <w:rPr>
                <w:rFonts w:ascii="Arial Narrow" w:hAnsi="Arial Narrow"/>
                <w:b/>
                <w:sz w:val="16"/>
              </w:rPr>
              <w:t>16</w:t>
            </w:r>
          </w:p>
        </w:tc>
      </w:tr>
      <w:tr w:rsidR="009D7D9C" w14:paraId="0CE0128A" w14:textId="77777777">
        <w:tc>
          <w:tcPr>
            <w:tcW w:w="7938" w:type="dxa"/>
            <w:tcBorders>
              <w:top w:val="single" w:sz="6" w:space="0" w:color="auto"/>
              <w:left w:val="double" w:sz="4" w:space="0" w:color="auto"/>
              <w:bottom w:val="single" w:sz="6" w:space="0" w:color="auto"/>
              <w:right w:val="nil"/>
            </w:tcBorders>
            <w:shd w:val="clear" w:color="auto" w:fill="FFFFFF"/>
          </w:tcPr>
          <w:p w14:paraId="35C53353" w14:textId="77777777" w:rsidR="009D7D9C" w:rsidRDefault="009D7D9C" w:rsidP="005D68BC">
            <w:pPr>
              <w:numPr>
                <w:ilvl w:val="0"/>
                <w:numId w:val="1"/>
              </w:numPr>
              <w:rPr>
                <w:rFonts w:ascii="Arial Narrow" w:hAnsi="Arial Narrow"/>
                <w:b/>
                <w:i/>
                <w:sz w:val="16"/>
              </w:rPr>
            </w:pPr>
            <w:r>
              <w:rPr>
                <w:rFonts w:ascii="Arial Narrow" w:hAnsi="Arial Narrow"/>
                <w:b/>
                <w:i/>
                <w:sz w:val="16"/>
              </w:rPr>
              <w:t>Număr comune</w:t>
            </w:r>
          </w:p>
        </w:tc>
        <w:tc>
          <w:tcPr>
            <w:tcW w:w="1980" w:type="dxa"/>
            <w:tcBorders>
              <w:top w:val="single" w:sz="6" w:space="0" w:color="auto"/>
              <w:left w:val="double" w:sz="4" w:space="0" w:color="auto"/>
              <w:bottom w:val="single" w:sz="6" w:space="0" w:color="auto"/>
              <w:right w:val="double" w:sz="4" w:space="0" w:color="auto"/>
            </w:tcBorders>
            <w:shd w:val="clear" w:color="auto" w:fill="FFFFFF"/>
          </w:tcPr>
          <w:p w14:paraId="694EBE1B" w14:textId="77777777" w:rsidR="009D7D9C" w:rsidRDefault="009D7D9C" w:rsidP="007568E3">
            <w:pPr>
              <w:jc w:val="right"/>
              <w:rPr>
                <w:rFonts w:ascii="Arial Narrow" w:hAnsi="Arial Narrow"/>
                <w:b/>
                <w:sz w:val="16"/>
              </w:rPr>
            </w:pPr>
            <w:r>
              <w:rPr>
                <w:rFonts w:ascii="Arial Narrow" w:hAnsi="Arial Narrow"/>
                <w:b/>
                <w:sz w:val="16"/>
              </w:rPr>
              <w:t>98</w:t>
            </w:r>
          </w:p>
        </w:tc>
      </w:tr>
      <w:tr w:rsidR="00FF3006" w14:paraId="382F1F14" w14:textId="77777777">
        <w:tc>
          <w:tcPr>
            <w:tcW w:w="7938" w:type="dxa"/>
            <w:tcBorders>
              <w:top w:val="single" w:sz="6" w:space="0" w:color="auto"/>
              <w:left w:val="double" w:sz="4" w:space="0" w:color="auto"/>
              <w:bottom w:val="double" w:sz="4" w:space="0" w:color="auto"/>
              <w:right w:val="nil"/>
            </w:tcBorders>
            <w:shd w:val="clear" w:color="auto" w:fill="FFFFFF"/>
          </w:tcPr>
          <w:p w14:paraId="0B33EDDC" w14:textId="77777777" w:rsidR="00FF3006" w:rsidRDefault="00B76721" w:rsidP="005D68BC">
            <w:pPr>
              <w:numPr>
                <w:ilvl w:val="0"/>
                <w:numId w:val="1"/>
              </w:numPr>
              <w:rPr>
                <w:rFonts w:ascii="Arial Narrow" w:hAnsi="Arial Narrow"/>
                <w:b/>
                <w:i/>
                <w:sz w:val="16"/>
              </w:rPr>
            </w:pPr>
            <w:r>
              <w:rPr>
                <w:rFonts w:ascii="Arial Narrow" w:hAnsi="Arial Narrow"/>
                <w:b/>
                <w:i/>
                <w:sz w:val="16"/>
              </w:rPr>
              <w:t>Număr sate</w:t>
            </w:r>
          </w:p>
        </w:tc>
        <w:tc>
          <w:tcPr>
            <w:tcW w:w="1980" w:type="dxa"/>
            <w:tcBorders>
              <w:top w:val="single" w:sz="6" w:space="0" w:color="auto"/>
              <w:left w:val="double" w:sz="4" w:space="0" w:color="auto"/>
              <w:bottom w:val="double" w:sz="4" w:space="0" w:color="auto"/>
              <w:right w:val="double" w:sz="4" w:space="0" w:color="auto"/>
            </w:tcBorders>
            <w:shd w:val="clear" w:color="auto" w:fill="FFFFFF"/>
          </w:tcPr>
          <w:p w14:paraId="6238CD76" w14:textId="77777777" w:rsidR="00FF3006" w:rsidRDefault="00B76721" w:rsidP="007568E3">
            <w:pPr>
              <w:jc w:val="right"/>
              <w:rPr>
                <w:rFonts w:ascii="Arial Narrow" w:hAnsi="Arial Narrow"/>
                <w:b/>
                <w:sz w:val="16"/>
              </w:rPr>
            </w:pPr>
            <w:r>
              <w:rPr>
                <w:rFonts w:ascii="Arial Narrow" w:hAnsi="Arial Narrow"/>
                <w:b/>
                <w:sz w:val="16"/>
              </w:rPr>
              <w:t>379</w:t>
            </w:r>
          </w:p>
        </w:tc>
      </w:tr>
    </w:tbl>
    <w:p w14:paraId="02C81BBC" w14:textId="77777777" w:rsidR="009D7D9C" w:rsidRPr="00B52F02" w:rsidRDefault="009D7D9C" w:rsidP="009D7D9C">
      <w:pPr>
        <w:ind w:firstLine="0"/>
        <w:rPr>
          <w:sz w:val="8"/>
          <w:szCs w:val="8"/>
        </w:rPr>
      </w:pPr>
    </w:p>
    <w:tbl>
      <w:tblPr>
        <w:tblW w:w="0" w:type="auto"/>
        <w:tblInd w:w="25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938"/>
        <w:gridCol w:w="20"/>
        <w:gridCol w:w="1960"/>
      </w:tblGrid>
      <w:tr w:rsidR="009D7D9C" w14:paraId="17CE661F" w14:textId="77777777">
        <w:trPr>
          <w:trHeight w:val="114"/>
        </w:trPr>
        <w:tc>
          <w:tcPr>
            <w:tcW w:w="7958" w:type="dxa"/>
            <w:gridSpan w:val="2"/>
            <w:tcBorders>
              <w:top w:val="double" w:sz="4" w:space="0" w:color="auto"/>
              <w:left w:val="double" w:sz="4" w:space="0" w:color="auto"/>
              <w:bottom w:val="double" w:sz="4" w:space="0" w:color="auto"/>
              <w:right w:val="double" w:sz="4" w:space="0" w:color="auto"/>
            </w:tcBorders>
            <w:shd w:val="pct20" w:color="000000" w:fill="FFFFFF"/>
            <w:vAlign w:val="center"/>
          </w:tcPr>
          <w:p w14:paraId="51DCAA20" w14:textId="77777777" w:rsidR="009D7D9C" w:rsidRDefault="009D7D9C" w:rsidP="007568E3">
            <w:pPr>
              <w:rPr>
                <w:rFonts w:ascii="Arial" w:hAnsi="Arial"/>
                <w:i/>
                <w:vertAlign w:val="superscript"/>
              </w:rPr>
            </w:pPr>
            <w:r>
              <w:rPr>
                <w:rFonts w:ascii="Arial" w:hAnsi="Arial"/>
                <w:b/>
                <w:i/>
              </w:rPr>
              <w:t>POPULAŢIE (</w:t>
            </w:r>
            <w:r w:rsidR="00243391">
              <w:rPr>
                <w:rFonts w:ascii="Arial" w:hAnsi="Arial"/>
                <w:b/>
                <w:i/>
              </w:rPr>
              <w:t>dup</w:t>
            </w:r>
            <w:r>
              <w:rPr>
                <w:rFonts w:ascii="Arial" w:hAnsi="Arial"/>
                <w:b/>
                <w:i/>
              </w:rPr>
              <w:t>ă</w:t>
            </w:r>
            <w:r w:rsidR="00243391">
              <w:rPr>
                <w:rFonts w:ascii="Arial" w:hAnsi="Arial"/>
                <w:b/>
                <w:i/>
              </w:rPr>
              <w:t xml:space="preserve"> domiciliu</w:t>
            </w:r>
            <w:r>
              <w:rPr>
                <w:rFonts w:ascii="Arial" w:hAnsi="Arial"/>
                <w:b/>
                <w:i/>
              </w:rPr>
              <w:t>)</w:t>
            </w:r>
            <w:r>
              <w:rPr>
                <w:rFonts w:ascii="Arial" w:hAnsi="Arial"/>
                <w:b/>
                <w:i/>
                <w:sz w:val="20"/>
                <w:vertAlign w:val="superscript"/>
              </w:rPr>
              <w:t>1</w:t>
            </w:r>
          </w:p>
        </w:tc>
        <w:tc>
          <w:tcPr>
            <w:tcW w:w="1960" w:type="dxa"/>
            <w:tcBorders>
              <w:top w:val="double" w:sz="4" w:space="0" w:color="auto"/>
              <w:left w:val="double" w:sz="4" w:space="0" w:color="auto"/>
              <w:bottom w:val="double" w:sz="4" w:space="0" w:color="auto"/>
              <w:right w:val="double" w:sz="4" w:space="0" w:color="auto"/>
            </w:tcBorders>
            <w:shd w:val="pct20" w:color="000000" w:fill="FFFFFF"/>
            <w:vAlign w:val="center"/>
          </w:tcPr>
          <w:p w14:paraId="19777BA0" w14:textId="77777777" w:rsidR="009D7D9C" w:rsidRDefault="009D7D9C" w:rsidP="007568E3">
            <w:pPr>
              <w:pStyle w:val="Title"/>
              <w:rPr>
                <w:rFonts w:ascii="Arial Narrow" w:hAnsi="Arial Narrow"/>
                <w:b w:val="0"/>
                <w:i/>
                <w:sz w:val="16"/>
              </w:rPr>
            </w:pPr>
            <w:r>
              <w:rPr>
                <w:rFonts w:ascii="Arial Narrow" w:hAnsi="Arial Narrow"/>
                <w:b w:val="0"/>
                <w:i/>
                <w:sz w:val="16"/>
              </w:rPr>
              <w:t>-</w:t>
            </w:r>
            <w:r>
              <w:rPr>
                <w:rFonts w:ascii="Arial Narrow" w:hAnsi="Arial Narrow"/>
                <w:i/>
                <w:sz w:val="16"/>
              </w:rPr>
              <w:t>Valori ale indicatorilor-</w:t>
            </w:r>
          </w:p>
        </w:tc>
      </w:tr>
      <w:tr w:rsidR="009D7D9C" w14:paraId="3357245C" w14:textId="77777777">
        <w:trPr>
          <w:trHeight w:val="321"/>
        </w:trPr>
        <w:tc>
          <w:tcPr>
            <w:tcW w:w="7938" w:type="dxa"/>
            <w:tcBorders>
              <w:top w:val="nil"/>
              <w:left w:val="double" w:sz="4" w:space="0" w:color="auto"/>
              <w:bottom w:val="single" w:sz="6" w:space="0" w:color="auto"/>
              <w:right w:val="nil"/>
            </w:tcBorders>
            <w:shd w:val="clear" w:color="auto" w:fill="FFFFFF"/>
            <w:vAlign w:val="center"/>
          </w:tcPr>
          <w:p w14:paraId="64306131" w14:textId="6A7170DE" w:rsidR="009D7D9C" w:rsidRDefault="009D7D9C" w:rsidP="005D68BC">
            <w:pPr>
              <w:numPr>
                <w:ilvl w:val="0"/>
                <w:numId w:val="3"/>
              </w:numPr>
              <w:rPr>
                <w:rFonts w:ascii="Arial Narrow" w:hAnsi="Arial Narrow"/>
                <w:b/>
                <w:i/>
                <w:sz w:val="16"/>
              </w:rPr>
            </w:pPr>
            <w:r>
              <w:rPr>
                <w:rFonts w:ascii="Arial Narrow" w:hAnsi="Arial Narrow"/>
                <w:b/>
                <w:i/>
                <w:sz w:val="16"/>
              </w:rPr>
              <w:t xml:space="preserve">Populaţia </w:t>
            </w:r>
            <w:r w:rsidR="00243391">
              <w:rPr>
                <w:rFonts w:ascii="Arial Narrow" w:hAnsi="Arial Narrow"/>
                <w:b/>
                <w:i/>
                <w:sz w:val="16"/>
              </w:rPr>
              <w:t>dup</w:t>
            </w:r>
            <w:r>
              <w:rPr>
                <w:rFonts w:ascii="Arial Narrow" w:hAnsi="Arial Narrow"/>
                <w:b/>
                <w:i/>
                <w:sz w:val="16"/>
              </w:rPr>
              <w:t>ă</w:t>
            </w:r>
            <w:r w:rsidR="00243391">
              <w:rPr>
                <w:rFonts w:ascii="Arial Narrow" w:hAnsi="Arial Narrow"/>
                <w:b/>
                <w:i/>
                <w:sz w:val="16"/>
              </w:rPr>
              <w:t xml:space="preserve"> domiciliu</w:t>
            </w:r>
            <w:r>
              <w:rPr>
                <w:rFonts w:ascii="Arial Narrow" w:hAnsi="Arial Narrow"/>
                <w:b/>
                <w:i/>
                <w:sz w:val="16"/>
              </w:rPr>
              <w:t xml:space="preserve">  la 1.0</w:t>
            </w:r>
            <w:r w:rsidR="007C043F">
              <w:rPr>
                <w:rFonts w:ascii="Arial Narrow" w:hAnsi="Arial Narrow"/>
                <w:b/>
                <w:i/>
                <w:sz w:val="16"/>
              </w:rPr>
              <w:t>1</w:t>
            </w:r>
            <w:r>
              <w:rPr>
                <w:rFonts w:ascii="Arial Narrow" w:hAnsi="Arial Narrow"/>
                <w:b/>
                <w:i/>
                <w:sz w:val="16"/>
              </w:rPr>
              <w:t>.20</w:t>
            </w:r>
            <w:r w:rsidR="00B94F6E">
              <w:rPr>
                <w:rFonts w:ascii="Arial Narrow" w:hAnsi="Arial Narrow"/>
                <w:b/>
                <w:i/>
                <w:sz w:val="16"/>
              </w:rPr>
              <w:t>2</w:t>
            </w:r>
            <w:r w:rsidR="007C043F">
              <w:rPr>
                <w:rFonts w:ascii="Arial Narrow" w:hAnsi="Arial Narrow"/>
                <w:b/>
                <w:i/>
                <w:sz w:val="16"/>
              </w:rPr>
              <w:t>2</w:t>
            </w:r>
            <w:r w:rsidR="000D2B60">
              <w:rPr>
                <w:rFonts w:ascii="Arial Narrow" w:hAnsi="Arial Narrow"/>
                <w:b/>
                <w:i/>
                <w:sz w:val="16"/>
              </w:rPr>
              <w:t xml:space="preserve"> </w:t>
            </w:r>
            <w:r w:rsidR="00DD266F">
              <w:rPr>
                <w:rFonts w:ascii="Arial Narrow" w:hAnsi="Arial Narrow"/>
                <w:b/>
                <w:i/>
                <w:sz w:val="16"/>
              </w:rPr>
              <w:t xml:space="preserve">– total </w:t>
            </w:r>
            <w:r w:rsidR="007E5CC1">
              <w:rPr>
                <w:rFonts w:ascii="Arial Narrow" w:hAnsi="Arial Narrow"/>
                <w:b/>
                <w:i/>
                <w:sz w:val="16"/>
              </w:rPr>
              <w:t xml:space="preserve"> (date provizorii)</w:t>
            </w:r>
            <w:r w:rsidR="00D24EC7">
              <w:rPr>
                <w:rFonts w:ascii="Arial Narrow" w:hAnsi="Arial Narrow"/>
                <w:b/>
                <w:i/>
                <w:sz w:val="16"/>
              </w:rPr>
              <w:t xml:space="preserve">   </w:t>
            </w:r>
          </w:p>
        </w:tc>
        <w:tc>
          <w:tcPr>
            <w:tcW w:w="1980" w:type="dxa"/>
            <w:gridSpan w:val="2"/>
            <w:tcBorders>
              <w:top w:val="nil"/>
              <w:left w:val="double" w:sz="4" w:space="0" w:color="auto"/>
              <w:bottom w:val="single" w:sz="6" w:space="0" w:color="auto"/>
              <w:right w:val="double" w:sz="4" w:space="0" w:color="auto"/>
            </w:tcBorders>
            <w:shd w:val="clear" w:color="auto" w:fill="FFFFFF"/>
            <w:vAlign w:val="center"/>
          </w:tcPr>
          <w:p w14:paraId="2F0D7BE7" w14:textId="7A7467CD" w:rsidR="009D7D9C" w:rsidRDefault="007825AF" w:rsidP="007568E3">
            <w:pPr>
              <w:jc w:val="right"/>
              <w:rPr>
                <w:rFonts w:ascii="Arial Narrow" w:hAnsi="Arial Narrow"/>
                <w:b/>
                <w:sz w:val="16"/>
              </w:rPr>
            </w:pPr>
            <w:r>
              <w:rPr>
                <w:rFonts w:ascii="Arial Narrow" w:hAnsi="Arial Narrow"/>
                <w:b/>
                <w:sz w:val="16"/>
              </w:rPr>
              <w:t>7</w:t>
            </w:r>
            <w:r w:rsidR="00873037">
              <w:rPr>
                <w:rFonts w:ascii="Arial Narrow" w:hAnsi="Arial Narrow"/>
                <w:b/>
                <w:sz w:val="16"/>
              </w:rPr>
              <w:t>6</w:t>
            </w:r>
            <w:r w:rsidR="007C043F">
              <w:rPr>
                <w:rFonts w:ascii="Arial Narrow" w:hAnsi="Arial Narrow"/>
                <w:b/>
                <w:sz w:val="16"/>
              </w:rPr>
              <w:t>2</w:t>
            </w:r>
            <w:r>
              <w:rPr>
                <w:rFonts w:ascii="Arial Narrow" w:hAnsi="Arial Narrow"/>
                <w:b/>
                <w:sz w:val="16"/>
              </w:rPr>
              <w:t>.</w:t>
            </w:r>
            <w:r w:rsidR="007C043F">
              <w:rPr>
                <w:rFonts w:ascii="Arial Narrow" w:hAnsi="Arial Narrow"/>
                <w:b/>
                <w:sz w:val="16"/>
              </w:rPr>
              <w:t>598</w:t>
            </w:r>
          </w:p>
        </w:tc>
      </w:tr>
      <w:tr w:rsidR="009D7D9C" w14:paraId="0D8486E7" w14:textId="77777777">
        <w:tc>
          <w:tcPr>
            <w:tcW w:w="7938" w:type="dxa"/>
            <w:tcBorders>
              <w:top w:val="single" w:sz="6" w:space="0" w:color="auto"/>
              <w:left w:val="double" w:sz="4" w:space="0" w:color="auto"/>
              <w:bottom w:val="single" w:sz="6" w:space="0" w:color="auto"/>
              <w:right w:val="nil"/>
            </w:tcBorders>
            <w:shd w:val="clear" w:color="auto" w:fill="FFFFFF"/>
            <w:vAlign w:val="center"/>
          </w:tcPr>
          <w:p w14:paraId="311AB64A" w14:textId="14613DE8" w:rsidR="009D7D9C" w:rsidRDefault="009D7D9C" w:rsidP="005D68BC">
            <w:pPr>
              <w:numPr>
                <w:ilvl w:val="0"/>
                <w:numId w:val="3"/>
              </w:numPr>
              <w:rPr>
                <w:rFonts w:ascii="Arial Narrow" w:hAnsi="Arial Narrow"/>
                <w:b/>
                <w:i/>
                <w:sz w:val="16"/>
              </w:rPr>
            </w:pPr>
            <w:r>
              <w:rPr>
                <w:rFonts w:ascii="Arial Narrow" w:hAnsi="Arial Narrow"/>
                <w:b/>
                <w:i/>
                <w:sz w:val="16"/>
              </w:rPr>
              <w:t xml:space="preserve">Populaţia </w:t>
            </w:r>
            <w:r w:rsidR="00243391">
              <w:rPr>
                <w:rFonts w:ascii="Arial Narrow" w:hAnsi="Arial Narrow"/>
                <w:b/>
                <w:i/>
                <w:sz w:val="16"/>
              </w:rPr>
              <w:t>după domiciliu  la 1.0</w:t>
            </w:r>
            <w:r w:rsidR="007C043F">
              <w:rPr>
                <w:rFonts w:ascii="Arial Narrow" w:hAnsi="Arial Narrow"/>
                <w:b/>
                <w:i/>
                <w:sz w:val="16"/>
              </w:rPr>
              <w:t>1</w:t>
            </w:r>
            <w:r w:rsidR="00243391">
              <w:rPr>
                <w:rFonts w:ascii="Arial Narrow" w:hAnsi="Arial Narrow"/>
                <w:b/>
                <w:i/>
                <w:sz w:val="16"/>
              </w:rPr>
              <w:t>.20</w:t>
            </w:r>
            <w:r w:rsidR="00B94F6E">
              <w:rPr>
                <w:rFonts w:ascii="Arial Narrow" w:hAnsi="Arial Narrow"/>
                <w:b/>
                <w:i/>
                <w:sz w:val="16"/>
              </w:rPr>
              <w:t>2</w:t>
            </w:r>
            <w:r w:rsidR="007C043F">
              <w:rPr>
                <w:rFonts w:ascii="Arial Narrow" w:hAnsi="Arial Narrow"/>
                <w:b/>
                <w:i/>
                <w:sz w:val="16"/>
              </w:rPr>
              <w:t>2</w:t>
            </w:r>
            <w:r w:rsidR="00243391">
              <w:rPr>
                <w:rFonts w:ascii="Arial Narrow" w:hAnsi="Arial Narrow"/>
                <w:b/>
                <w:i/>
                <w:sz w:val="16"/>
              </w:rPr>
              <w:t xml:space="preserve"> </w:t>
            </w:r>
            <w:r w:rsidR="002D77AB">
              <w:rPr>
                <w:rFonts w:ascii="Arial Narrow" w:hAnsi="Arial Narrow"/>
                <w:b/>
                <w:i/>
                <w:sz w:val="16"/>
              </w:rPr>
              <w:t xml:space="preserve">– masculin </w:t>
            </w:r>
            <w:r>
              <w:rPr>
                <w:rFonts w:ascii="Arial Narrow" w:hAnsi="Arial Narrow"/>
                <w:b/>
                <w:i/>
                <w:sz w:val="16"/>
              </w:rPr>
              <w:t xml:space="preserve"> </w:t>
            </w:r>
            <w:r w:rsidR="007E5CC1">
              <w:rPr>
                <w:rFonts w:ascii="Arial Narrow" w:hAnsi="Arial Narrow"/>
                <w:b/>
                <w:i/>
                <w:sz w:val="16"/>
              </w:rPr>
              <w:t>(date provizorii)</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68CFF8B1" w14:textId="41D6FD2E" w:rsidR="009D7D9C" w:rsidRDefault="007825AF" w:rsidP="007568E3">
            <w:pPr>
              <w:jc w:val="right"/>
              <w:rPr>
                <w:rFonts w:ascii="Arial Narrow" w:hAnsi="Arial Narrow"/>
                <w:b/>
                <w:sz w:val="16"/>
              </w:rPr>
            </w:pPr>
            <w:r>
              <w:rPr>
                <w:rFonts w:ascii="Arial Narrow" w:hAnsi="Arial Narrow"/>
                <w:b/>
                <w:sz w:val="16"/>
              </w:rPr>
              <w:t>3</w:t>
            </w:r>
            <w:r w:rsidR="00873037">
              <w:rPr>
                <w:rFonts w:ascii="Arial Narrow" w:hAnsi="Arial Narrow"/>
                <w:b/>
                <w:sz w:val="16"/>
              </w:rPr>
              <w:t>8</w:t>
            </w:r>
            <w:r w:rsidR="00827C14">
              <w:rPr>
                <w:rFonts w:ascii="Arial Narrow" w:hAnsi="Arial Narrow"/>
                <w:b/>
                <w:sz w:val="16"/>
              </w:rPr>
              <w:t>1</w:t>
            </w:r>
            <w:r>
              <w:rPr>
                <w:rFonts w:ascii="Arial Narrow" w:hAnsi="Arial Narrow"/>
                <w:b/>
                <w:sz w:val="16"/>
              </w:rPr>
              <w:t>.</w:t>
            </w:r>
            <w:r w:rsidR="007C043F">
              <w:rPr>
                <w:rFonts w:ascii="Arial Narrow" w:hAnsi="Arial Narrow"/>
                <w:b/>
                <w:sz w:val="16"/>
              </w:rPr>
              <w:t>189</w:t>
            </w:r>
          </w:p>
        </w:tc>
      </w:tr>
      <w:tr w:rsidR="009D7D9C" w14:paraId="57056C3F" w14:textId="77777777">
        <w:trPr>
          <w:trHeight w:val="195"/>
        </w:trPr>
        <w:tc>
          <w:tcPr>
            <w:tcW w:w="7938" w:type="dxa"/>
            <w:tcBorders>
              <w:top w:val="single" w:sz="6" w:space="0" w:color="auto"/>
              <w:left w:val="double" w:sz="4" w:space="0" w:color="auto"/>
              <w:bottom w:val="single" w:sz="6" w:space="0" w:color="auto"/>
              <w:right w:val="nil"/>
            </w:tcBorders>
            <w:shd w:val="clear" w:color="auto" w:fill="FFFFFF"/>
            <w:vAlign w:val="center"/>
          </w:tcPr>
          <w:p w14:paraId="30381546" w14:textId="22B55EB1" w:rsidR="009D7D9C" w:rsidRDefault="009D7D9C" w:rsidP="005D68BC">
            <w:pPr>
              <w:numPr>
                <w:ilvl w:val="0"/>
                <w:numId w:val="3"/>
              </w:numPr>
              <w:rPr>
                <w:rFonts w:ascii="Arial Narrow" w:hAnsi="Arial Narrow"/>
                <w:b/>
                <w:i/>
                <w:sz w:val="16"/>
              </w:rPr>
            </w:pPr>
            <w:r>
              <w:rPr>
                <w:rFonts w:ascii="Arial Narrow" w:hAnsi="Arial Narrow"/>
                <w:b/>
                <w:i/>
                <w:sz w:val="16"/>
              </w:rPr>
              <w:t xml:space="preserve">Populaţia </w:t>
            </w:r>
            <w:r w:rsidR="00243391">
              <w:rPr>
                <w:rFonts w:ascii="Arial Narrow" w:hAnsi="Arial Narrow"/>
                <w:b/>
                <w:i/>
                <w:sz w:val="16"/>
              </w:rPr>
              <w:t>după domiciliu  la 1.0</w:t>
            </w:r>
            <w:r w:rsidR="007C043F">
              <w:rPr>
                <w:rFonts w:ascii="Arial Narrow" w:hAnsi="Arial Narrow"/>
                <w:b/>
                <w:i/>
                <w:sz w:val="16"/>
              </w:rPr>
              <w:t>1</w:t>
            </w:r>
            <w:r w:rsidR="00243391">
              <w:rPr>
                <w:rFonts w:ascii="Arial Narrow" w:hAnsi="Arial Narrow"/>
                <w:b/>
                <w:i/>
                <w:sz w:val="16"/>
              </w:rPr>
              <w:t>.20</w:t>
            </w:r>
            <w:r w:rsidR="00B94F6E">
              <w:rPr>
                <w:rFonts w:ascii="Arial Narrow" w:hAnsi="Arial Narrow"/>
                <w:b/>
                <w:i/>
                <w:sz w:val="16"/>
              </w:rPr>
              <w:t>2</w:t>
            </w:r>
            <w:r w:rsidR="007C043F">
              <w:rPr>
                <w:rFonts w:ascii="Arial Narrow" w:hAnsi="Arial Narrow"/>
                <w:b/>
                <w:i/>
                <w:sz w:val="16"/>
              </w:rPr>
              <w:t>2</w:t>
            </w:r>
            <w:r w:rsidR="00243391">
              <w:rPr>
                <w:rFonts w:ascii="Arial Narrow" w:hAnsi="Arial Narrow"/>
                <w:b/>
                <w:i/>
                <w:sz w:val="16"/>
              </w:rPr>
              <w:t xml:space="preserve"> </w:t>
            </w:r>
            <w:r w:rsidR="002D77AB">
              <w:rPr>
                <w:rFonts w:ascii="Arial Narrow" w:hAnsi="Arial Narrow"/>
                <w:b/>
                <w:i/>
                <w:sz w:val="16"/>
              </w:rPr>
              <w:t xml:space="preserve">– feminin </w:t>
            </w:r>
            <w:r>
              <w:rPr>
                <w:rFonts w:ascii="Arial Narrow" w:hAnsi="Arial Narrow"/>
                <w:b/>
                <w:i/>
                <w:sz w:val="16"/>
              </w:rPr>
              <w:t xml:space="preserve"> </w:t>
            </w:r>
            <w:r w:rsidR="007E5CC1">
              <w:rPr>
                <w:rFonts w:ascii="Arial Narrow" w:hAnsi="Arial Narrow"/>
                <w:b/>
                <w:i/>
                <w:sz w:val="16"/>
              </w:rPr>
              <w:t>(date provizorii)</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7294F199" w14:textId="712E4B54" w:rsidR="009D7D9C" w:rsidRDefault="007825AF" w:rsidP="007568E3">
            <w:pPr>
              <w:jc w:val="right"/>
              <w:rPr>
                <w:rFonts w:ascii="Arial Narrow" w:hAnsi="Arial Narrow"/>
                <w:b/>
                <w:sz w:val="16"/>
              </w:rPr>
            </w:pPr>
            <w:r>
              <w:rPr>
                <w:rFonts w:ascii="Arial Narrow" w:hAnsi="Arial Narrow"/>
                <w:b/>
                <w:sz w:val="16"/>
              </w:rPr>
              <w:t>38</w:t>
            </w:r>
            <w:r w:rsidR="007C043F">
              <w:rPr>
                <w:rFonts w:ascii="Arial Narrow" w:hAnsi="Arial Narrow"/>
                <w:b/>
                <w:sz w:val="16"/>
              </w:rPr>
              <w:t>1</w:t>
            </w:r>
            <w:r>
              <w:rPr>
                <w:rFonts w:ascii="Arial Narrow" w:hAnsi="Arial Narrow"/>
                <w:b/>
                <w:sz w:val="16"/>
              </w:rPr>
              <w:t>.</w:t>
            </w:r>
            <w:r w:rsidR="007C043F">
              <w:rPr>
                <w:rFonts w:ascii="Arial Narrow" w:hAnsi="Arial Narrow"/>
                <w:b/>
                <w:sz w:val="16"/>
              </w:rPr>
              <w:t>409</w:t>
            </w:r>
          </w:p>
        </w:tc>
      </w:tr>
      <w:tr w:rsidR="009D7D9C" w14:paraId="5F524C14" w14:textId="77777777">
        <w:tc>
          <w:tcPr>
            <w:tcW w:w="7938" w:type="dxa"/>
            <w:tcBorders>
              <w:top w:val="single" w:sz="6" w:space="0" w:color="auto"/>
              <w:left w:val="double" w:sz="4" w:space="0" w:color="auto"/>
              <w:bottom w:val="single" w:sz="6" w:space="0" w:color="auto"/>
              <w:right w:val="nil"/>
            </w:tcBorders>
            <w:shd w:val="clear" w:color="auto" w:fill="FFFFFF"/>
            <w:vAlign w:val="center"/>
          </w:tcPr>
          <w:p w14:paraId="06169BDC" w14:textId="77777777" w:rsidR="009D7D9C" w:rsidRDefault="009D7D9C" w:rsidP="005D68BC">
            <w:pPr>
              <w:numPr>
                <w:ilvl w:val="0"/>
                <w:numId w:val="3"/>
              </w:numPr>
              <w:rPr>
                <w:rFonts w:ascii="Arial Narrow" w:hAnsi="Arial Narrow"/>
                <w:b/>
                <w:i/>
                <w:sz w:val="16"/>
              </w:rPr>
            </w:pPr>
            <w:r>
              <w:rPr>
                <w:rFonts w:ascii="Arial Narrow" w:hAnsi="Arial Narrow"/>
                <w:b/>
                <w:i/>
                <w:sz w:val="16"/>
              </w:rPr>
              <w:t xml:space="preserve">Născuţi vii –  </w:t>
            </w:r>
            <w:bookmarkStart w:id="0" w:name="OLE_LINK11"/>
            <w:r>
              <w:rPr>
                <w:rFonts w:ascii="Arial Narrow" w:hAnsi="Arial Narrow"/>
                <w:b/>
                <w:i/>
                <w:sz w:val="16"/>
              </w:rPr>
              <w:t>în anul 20</w:t>
            </w:r>
            <w:bookmarkEnd w:id="0"/>
            <w:r w:rsidR="00F019A9">
              <w:rPr>
                <w:rFonts w:ascii="Arial Narrow" w:hAnsi="Arial Narrow"/>
                <w:b/>
                <w:i/>
                <w:sz w:val="16"/>
              </w:rPr>
              <w:t>20 (date semidefinitive)</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2C65FAC6" w14:textId="77777777" w:rsidR="009D7D9C" w:rsidRDefault="00F019A9" w:rsidP="007568E3">
            <w:pPr>
              <w:jc w:val="right"/>
              <w:rPr>
                <w:rFonts w:ascii="Arial Narrow" w:hAnsi="Arial Narrow"/>
                <w:b/>
                <w:sz w:val="16"/>
              </w:rPr>
            </w:pPr>
            <w:r>
              <w:rPr>
                <w:rFonts w:ascii="Arial Narrow" w:hAnsi="Arial Narrow"/>
                <w:b/>
                <w:sz w:val="16"/>
              </w:rPr>
              <w:t>7532</w:t>
            </w:r>
          </w:p>
        </w:tc>
      </w:tr>
      <w:tr w:rsidR="009D7D9C" w14:paraId="1838FAE5" w14:textId="77777777">
        <w:tc>
          <w:tcPr>
            <w:tcW w:w="7938" w:type="dxa"/>
            <w:tcBorders>
              <w:top w:val="single" w:sz="6" w:space="0" w:color="auto"/>
              <w:left w:val="double" w:sz="4" w:space="0" w:color="auto"/>
              <w:bottom w:val="single" w:sz="6" w:space="0" w:color="auto"/>
              <w:right w:val="nil"/>
            </w:tcBorders>
            <w:shd w:val="clear" w:color="auto" w:fill="FFFFFF"/>
            <w:vAlign w:val="center"/>
          </w:tcPr>
          <w:p w14:paraId="733D8669" w14:textId="77777777" w:rsidR="009D7D9C" w:rsidRDefault="00A8329D" w:rsidP="005D68BC">
            <w:pPr>
              <w:numPr>
                <w:ilvl w:val="0"/>
                <w:numId w:val="3"/>
              </w:numPr>
              <w:rPr>
                <w:rFonts w:ascii="Arial Narrow" w:hAnsi="Arial Narrow"/>
                <w:b/>
                <w:i/>
                <w:sz w:val="16"/>
              </w:rPr>
            </w:pPr>
            <w:r>
              <w:rPr>
                <w:rFonts w:ascii="Arial Narrow" w:hAnsi="Arial Narrow"/>
                <w:b/>
                <w:i/>
                <w:sz w:val="16"/>
              </w:rPr>
              <w:t xml:space="preserve">Decedaţi  –  în anul </w:t>
            </w:r>
            <w:r w:rsidR="00F019A9">
              <w:rPr>
                <w:rFonts w:ascii="Arial Narrow" w:hAnsi="Arial Narrow"/>
                <w:b/>
                <w:i/>
                <w:sz w:val="16"/>
              </w:rPr>
              <w:t>2020 (date semidefinitive)</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1A5A609C" w14:textId="77777777" w:rsidR="009D7D9C" w:rsidRDefault="00F019A9" w:rsidP="007568E3">
            <w:pPr>
              <w:jc w:val="right"/>
              <w:rPr>
                <w:rFonts w:ascii="Arial Narrow" w:hAnsi="Arial Narrow"/>
                <w:b/>
                <w:sz w:val="16"/>
              </w:rPr>
            </w:pPr>
            <w:r>
              <w:rPr>
                <w:rFonts w:ascii="Arial Narrow" w:hAnsi="Arial Narrow"/>
                <w:b/>
                <w:sz w:val="16"/>
              </w:rPr>
              <w:t>9473</w:t>
            </w:r>
          </w:p>
        </w:tc>
      </w:tr>
      <w:tr w:rsidR="009D7D9C" w14:paraId="7A2DE297" w14:textId="77777777">
        <w:tc>
          <w:tcPr>
            <w:tcW w:w="7938" w:type="dxa"/>
            <w:tcBorders>
              <w:top w:val="single" w:sz="6" w:space="0" w:color="auto"/>
              <w:left w:val="double" w:sz="4" w:space="0" w:color="auto"/>
              <w:bottom w:val="single" w:sz="6" w:space="0" w:color="auto"/>
              <w:right w:val="nil"/>
            </w:tcBorders>
            <w:shd w:val="clear" w:color="auto" w:fill="FFFFFF"/>
            <w:vAlign w:val="center"/>
          </w:tcPr>
          <w:p w14:paraId="5CFDDBD6" w14:textId="77777777" w:rsidR="009D7D9C" w:rsidRDefault="009D7D9C" w:rsidP="005D68BC">
            <w:pPr>
              <w:numPr>
                <w:ilvl w:val="0"/>
                <w:numId w:val="3"/>
              </w:numPr>
              <w:rPr>
                <w:rFonts w:ascii="Arial Narrow" w:hAnsi="Arial Narrow"/>
                <w:b/>
                <w:i/>
                <w:sz w:val="16"/>
              </w:rPr>
            </w:pPr>
            <w:r>
              <w:rPr>
                <w:rFonts w:ascii="Arial Narrow" w:hAnsi="Arial Narrow"/>
                <w:b/>
                <w:i/>
                <w:sz w:val="16"/>
              </w:rPr>
              <w:t xml:space="preserve">Spor natural  - în anul </w:t>
            </w:r>
            <w:r w:rsidR="00F019A9">
              <w:rPr>
                <w:rFonts w:ascii="Arial Narrow" w:hAnsi="Arial Narrow"/>
                <w:b/>
                <w:i/>
                <w:sz w:val="16"/>
              </w:rPr>
              <w:t>2020 (date semidefinitive)</w:t>
            </w:r>
            <w:r w:rsidR="00526C84">
              <w:rPr>
                <w:rFonts w:ascii="Arial Narrow" w:hAnsi="Arial Narrow"/>
                <w:b/>
                <w:i/>
                <w:sz w:val="16"/>
              </w:rPr>
              <w:t xml:space="preserve"> </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11E786DF" w14:textId="77777777" w:rsidR="009D7D9C" w:rsidRDefault="00F019A9" w:rsidP="007568E3">
            <w:pPr>
              <w:jc w:val="right"/>
              <w:rPr>
                <w:rFonts w:ascii="Arial Narrow" w:hAnsi="Arial Narrow"/>
                <w:b/>
                <w:sz w:val="16"/>
              </w:rPr>
            </w:pPr>
            <w:r>
              <w:rPr>
                <w:rFonts w:ascii="Arial Narrow" w:hAnsi="Arial Narrow"/>
                <w:b/>
                <w:sz w:val="16"/>
              </w:rPr>
              <w:t>-1941</w:t>
            </w:r>
          </w:p>
        </w:tc>
      </w:tr>
      <w:tr w:rsidR="009D7D9C" w14:paraId="34CE2DBB" w14:textId="77777777">
        <w:tc>
          <w:tcPr>
            <w:tcW w:w="7938" w:type="dxa"/>
            <w:tcBorders>
              <w:top w:val="single" w:sz="6" w:space="0" w:color="auto"/>
              <w:left w:val="double" w:sz="4" w:space="0" w:color="auto"/>
              <w:bottom w:val="single" w:sz="6" w:space="0" w:color="auto"/>
              <w:right w:val="nil"/>
            </w:tcBorders>
            <w:shd w:val="clear" w:color="auto" w:fill="FFFFFF"/>
            <w:vAlign w:val="center"/>
          </w:tcPr>
          <w:p w14:paraId="4D5AA2EE" w14:textId="77777777" w:rsidR="009D7D9C" w:rsidRDefault="00A8329D" w:rsidP="005D68BC">
            <w:pPr>
              <w:numPr>
                <w:ilvl w:val="0"/>
                <w:numId w:val="3"/>
              </w:numPr>
              <w:rPr>
                <w:rFonts w:ascii="Arial Narrow" w:hAnsi="Arial Narrow"/>
                <w:b/>
                <w:i/>
                <w:sz w:val="16"/>
              </w:rPr>
            </w:pPr>
            <w:r>
              <w:rPr>
                <w:rFonts w:ascii="Arial Narrow" w:hAnsi="Arial Narrow"/>
                <w:b/>
                <w:i/>
                <w:sz w:val="16"/>
              </w:rPr>
              <w:t>Căsătorii –  în anul 20</w:t>
            </w:r>
            <w:r w:rsidR="00F019A9">
              <w:rPr>
                <w:rFonts w:ascii="Arial Narrow" w:hAnsi="Arial Narrow"/>
                <w:b/>
                <w:i/>
                <w:sz w:val="16"/>
              </w:rPr>
              <w:t>20</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292969D7" w14:textId="77777777" w:rsidR="009D7D9C" w:rsidRDefault="00F019A9" w:rsidP="007568E3">
            <w:pPr>
              <w:jc w:val="right"/>
              <w:rPr>
                <w:rFonts w:ascii="Arial Narrow" w:hAnsi="Arial Narrow"/>
                <w:b/>
                <w:sz w:val="16"/>
              </w:rPr>
            </w:pPr>
            <w:r>
              <w:rPr>
                <w:rFonts w:ascii="Arial Narrow" w:hAnsi="Arial Narrow"/>
                <w:b/>
                <w:sz w:val="16"/>
              </w:rPr>
              <w:t>3393</w:t>
            </w:r>
          </w:p>
        </w:tc>
      </w:tr>
      <w:tr w:rsidR="009D7D9C" w14:paraId="04ECD564" w14:textId="77777777">
        <w:tc>
          <w:tcPr>
            <w:tcW w:w="7938" w:type="dxa"/>
            <w:tcBorders>
              <w:top w:val="single" w:sz="6" w:space="0" w:color="auto"/>
              <w:left w:val="double" w:sz="4" w:space="0" w:color="auto"/>
              <w:bottom w:val="single" w:sz="6" w:space="0" w:color="auto"/>
              <w:right w:val="nil"/>
            </w:tcBorders>
            <w:shd w:val="clear" w:color="auto" w:fill="FFFFFF"/>
            <w:vAlign w:val="center"/>
          </w:tcPr>
          <w:p w14:paraId="64BD237E" w14:textId="77777777" w:rsidR="009D7D9C" w:rsidRDefault="00A8329D" w:rsidP="005D68BC">
            <w:pPr>
              <w:numPr>
                <w:ilvl w:val="0"/>
                <w:numId w:val="3"/>
              </w:numPr>
              <w:rPr>
                <w:rFonts w:ascii="Arial Narrow" w:hAnsi="Arial Narrow"/>
                <w:b/>
                <w:i/>
                <w:sz w:val="16"/>
              </w:rPr>
            </w:pPr>
            <w:r>
              <w:rPr>
                <w:rFonts w:ascii="Arial Narrow" w:hAnsi="Arial Narrow"/>
                <w:b/>
                <w:i/>
                <w:sz w:val="16"/>
              </w:rPr>
              <w:t>Divorţuri – în anul 20</w:t>
            </w:r>
            <w:r w:rsidR="00F019A9">
              <w:rPr>
                <w:rFonts w:ascii="Arial Narrow" w:hAnsi="Arial Narrow"/>
                <w:b/>
                <w:i/>
                <w:sz w:val="16"/>
              </w:rPr>
              <w:t>20</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47077A54" w14:textId="77777777" w:rsidR="009D7D9C" w:rsidRDefault="00F019A9" w:rsidP="007568E3">
            <w:pPr>
              <w:jc w:val="right"/>
              <w:rPr>
                <w:rFonts w:ascii="Arial Narrow" w:hAnsi="Arial Narrow"/>
                <w:b/>
                <w:sz w:val="16"/>
              </w:rPr>
            </w:pPr>
            <w:r>
              <w:rPr>
                <w:rFonts w:ascii="Arial Narrow" w:hAnsi="Arial Narrow"/>
                <w:b/>
                <w:sz w:val="16"/>
              </w:rPr>
              <w:t>774</w:t>
            </w:r>
          </w:p>
        </w:tc>
      </w:tr>
      <w:tr w:rsidR="009D7D9C" w14:paraId="215CB2E2" w14:textId="77777777">
        <w:tc>
          <w:tcPr>
            <w:tcW w:w="7938" w:type="dxa"/>
            <w:tcBorders>
              <w:top w:val="single" w:sz="6" w:space="0" w:color="auto"/>
              <w:left w:val="double" w:sz="4" w:space="0" w:color="auto"/>
              <w:bottom w:val="double" w:sz="4" w:space="0" w:color="auto"/>
              <w:right w:val="nil"/>
            </w:tcBorders>
            <w:shd w:val="clear" w:color="auto" w:fill="FFFFFF"/>
            <w:vAlign w:val="center"/>
          </w:tcPr>
          <w:p w14:paraId="0CC30DE3" w14:textId="77777777" w:rsidR="009D7D9C" w:rsidRDefault="009D7D9C" w:rsidP="005D68BC">
            <w:pPr>
              <w:numPr>
                <w:ilvl w:val="0"/>
                <w:numId w:val="3"/>
              </w:numPr>
              <w:rPr>
                <w:rFonts w:ascii="Arial Narrow" w:hAnsi="Arial Narrow"/>
                <w:b/>
                <w:i/>
                <w:sz w:val="16"/>
              </w:rPr>
            </w:pPr>
            <w:r>
              <w:rPr>
                <w:rFonts w:ascii="Arial Narrow" w:hAnsi="Arial Narrow"/>
                <w:b/>
                <w:i/>
                <w:sz w:val="16"/>
              </w:rPr>
              <w:t xml:space="preserve">Decedaţi sub 1 an  -  în anul </w:t>
            </w:r>
            <w:r w:rsidR="00F019A9">
              <w:rPr>
                <w:rFonts w:ascii="Arial Narrow" w:hAnsi="Arial Narrow"/>
                <w:b/>
                <w:i/>
                <w:sz w:val="16"/>
              </w:rPr>
              <w:t>2020 (date semidefinitive)</w:t>
            </w:r>
          </w:p>
        </w:tc>
        <w:tc>
          <w:tcPr>
            <w:tcW w:w="1980" w:type="dxa"/>
            <w:gridSpan w:val="2"/>
            <w:tcBorders>
              <w:top w:val="single" w:sz="6" w:space="0" w:color="auto"/>
              <w:left w:val="double" w:sz="4" w:space="0" w:color="auto"/>
              <w:bottom w:val="double" w:sz="4" w:space="0" w:color="auto"/>
              <w:right w:val="double" w:sz="4" w:space="0" w:color="auto"/>
            </w:tcBorders>
            <w:shd w:val="clear" w:color="auto" w:fill="FFFFFF"/>
            <w:vAlign w:val="center"/>
          </w:tcPr>
          <w:p w14:paraId="31F8658D" w14:textId="77777777" w:rsidR="009D7D9C" w:rsidRDefault="00F019A9" w:rsidP="007568E3">
            <w:pPr>
              <w:jc w:val="right"/>
              <w:rPr>
                <w:rFonts w:ascii="Arial Narrow" w:hAnsi="Arial Narrow"/>
                <w:b/>
                <w:sz w:val="16"/>
              </w:rPr>
            </w:pPr>
            <w:r>
              <w:rPr>
                <w:rFonts w:ascii="Arial Narrow" w:hAnsi="Arial Narrow"/>
                <w:b/>
                <w:sz w:val="16"/>
              </w:rPr>
              <w:t>69</w:t>
            </w:r>
          </w:p>
        </w:tc>
      </w:tr>
    </w:tbl>
    <w:p w14:paraId="7C4747B6" w14:textId="77777777" w:rsidR="009D7D9C" w:rsidRPr="00B52F02" w:rsidRDefault="009D7D9C" w:rsidP="009D7D9C">
      <w:pPr>
        <w:ind w:firstLine="0"/>
        <w:rPr>
          <w:rFonts w:ascii="Arial Narrow" w:hAnsi="Arial Narrow"/>
          <w:sz w:val="8"/>
          <w:szCs w:val="8"/>
        </w:rPr>
      </w:pPr>
    </w:p>
    <w:tbl>
      <w:tblPr>
        <w:tblW w:w="0" w:type="auto"/>
        <w:tblInd w:w="25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938"/>
        <w:gridCol w:w="20"/>
        <w:gridCol w:w="1960"/>
      </w:tblGrid>
      <w:tr w:rsidR="009D7D9C" w14:paraId="0B63C658" w14:textId="77777777">
        <w:trPr>
          <w:trHeight w:val="114"/>
        </w:trPr>
        <w:tc>
          <w:tcPr>
            <w:tcW w:w="7958" w:type="dxa"/>
            <w:gridSpan w:val="2"/>
            <w:tcBorders>
              <w:top w:val="double" w:sz="4" w:space="0" w:color="auto"/>
              <w:left w:val="double" w:sz="4" w:space="0" w:color="auto"/>
              <w:bottom w:val="nil"/>
              <w:right w:val="double" w:sz="4" w:space="0" w:color="auto"/>
            </w:tcBorders>
            <w:shd w:val="pct20" w:color="000000" w:fill="FFFFFF"/>
            <w:vAlign w:val="center"/>
          </w:tcPr>
          <w:p w14:paraId="5597197C" w14:textId="77777777" w:rsidR="009D7D9C" w:rsidRDefault="009D7D9C" w:rsidP="007568E3">
            <w:pPr>
              <w:rPr>
                <w:rFonts w:ascii="Arial" w:hAnsi="Arial"/>
                <w:sz w:val="20"/>
              </w:rPr>
            </w:pPr>
            <w:r>
              <w:rPr>
                <w:rFonts w:ascii="Arial" w:hAnsi="Arial"/>
                <w:b/>
                <w:i/>
              </w:rPr>
              <w:t>FORŢA DE MUNCĂ</w:t>
            </w:r>
          </w:p>
        </w:tc>
        <w:tc>
          <w:tcPr>
            <w:tcW w:w="1960" w:type="dxa"/>
            <w:tcBorders>
              <w:top w:val="double" w:sz="4" w:space="0" w:color="auto"/>
              <w:left w:val="double" w:sz="4" w:space="0" w:color="auto"/>
              <w:bottom w:val="nil"/>
              <w:right w:val="double" w:sz="4" w:space="0" w:color="auto"/>
            </w:tcBorders>
            <w:shd w:val="pct20" w:color="000000" w:fill="FFFFFF"/>
            <w:vAlign w:val="center"/>
          </w:tcPr>
          <w:p w14:paraId="20B99A5E" w14:textId="77777777" w:rsidR="009D7D9C" w:rsidRDefault="009D7D9C" w:rsidP="007568E3">
            <w:pPr>
              <w:pStyle w:val="Title"/>
              <w:rPr>
                <w:rFonts w:ascii="Arial Narrow" w:hAnsi="Arial Narrow"/>
                <w:b w:val="0"/>
                <w:i/>
                <w:sz w:val="16"/>
              </w:rPr>
            </w:pPr>
            <w:r>
              <w:rPr>
                <w:rFonts w:ascii="Arial Narrow" w:hAnsi="Arial Narrow"/>
                <w:b w:val="0"/>
                <w:i/>
                <w:sz w:val="16"/>
              </w:rPr>
              <w:t>-</w:t>
            </w:r>
            <w:r>
              <w:rPr>
                <w:rFonts w:ascii="Arial Narrow" w:hAnsi="Arial Narrow"/>
                <w:i/>
                <w:sz w:val="16"/>
              </w:rPr>
              <w:t>Valori ale indicatorilor-</w:t>
            </w:r>
          </w:p>
        </w:tc>
      </w:tr>
      <w:tr w:rsidR="009D7D9C" w14:paraId="7635B2B8" w14:textId="77777777">
        <w:trPr>
          <w:trHeight w:val="303"/>
        </w:trPr>
        <w:tc>
          <w:tcPr>
            <w:tcW w:w="7938" w:type="dxa"/>
            <w:tcBorders>
              <w:top w:val="nil"/>
              <w:left w:val="double" w:sz="4" w:space="0" w:color="auto"/>
              <w:bottom w:val="single" w:sz="6" w:space="0" w:color="auto"/>
              <w:right w:val="nil"/>
            </w:tcBorders>
            <w:shd w:val="clear" w:color="auto" w:fill="FFFFFF"/>
            <w:vAlign w:val="center"/>
          </w:tcPr>
          <w:p w14:paraId="0DBCC84E" w14:textId="77777777" w:rsidR="009D7D9C" w:rsidRPr="00675E12" w:rsidRDefault="009D7D9C" w:rsidP="007568E3">
            <w:pPr>
              <w:ind w:firstLine="0"/>
              <w:rPr>
                <w:rFonts w:ascii="Arial Narrow" w:hAnsi="Arial Narrow"/>
                <w:b/>
                <w:i/>
                <w:sz w:val="4"/>
                <w:szCs w:val="4"/>
              </w:rPr>
            </w:pPr>
            <w:r>
              <w:rPr>
                <w:rFonts w:ascii="Arial Narrow" w:hAnsi="Arial Narrow"/>
                <w:b/>
                <w:i/>
                <w:sz w:val="16"/>
              </w:rPr>
              <w:t xml:space="preserve">1.       Populaţia activă civilă  la </w:t>
            </w:r>
            <w:r w:rsidR="00916B97">
              <w:rPr>
                <w:rFonts w:ascii="Arial Narrow" w:hAnsi="Arial Narrow"/>
                <w:b/>
                <w:i/>
                <w:sz w:val="16"/>
              </w:rPr>
              <w:t>01.01.2021</w:t>
            </w:r>
            <w:r>
              <w:rPr>
                <w:rFonts w:ascii="Arial Narrow" w:hAnsi="Arial Narrow"/>
                <w:b/>
                <w:i/>
                <w:sz w:val="16"/>
              </w:rPr>
              <w:t xml:space="preserve"> </w:t>
            </w:r>
            <w:r>
              <w:rPr>
                <w:rFonts w:ascii="Arial" w:hAnsi="Arial"/>
                <w:b/>
                <w:i/>
                <w:sz w:val="20"/>
                <w:vertAlign w:val="superscript"/>
              </w:rPr>
              <w:t>2</w:t>
            </w:r>
            <w:r w:rsidR="00990E20">
              <w:rPr>
                <w:rFonts w:ascii="Arial" w:hAnsi="Arial"/>
                <w:b/>
                <w:i/>
                <w:sz w:val="20"/>
                <w:vertAlign w:val="superscript"/>
              </w:rPr>
              <w:t xml:space="preserve"> </w:t>
            </w:r>
            <w:r w:rsidR="00F3005D">
              <w:rPr>
                <w:rFonts w:ascii="Arial Narrow" w:hAnsi="Arial Narrow"/>
                <w:b/>
                <w:i/>
                <w:sz w:val="16"/>
              </w:rPr>
              <w:t xml:space="preserve">– efectiv la </w:t>
            </w:r>
            <w:r w:rsidR="00916B97">
              <w:rPr>
                <w:rFonts w:ascii="Arial Narrow" w:hAnsi="Arial Narrow"/>
                <w:b/>
                <w:i/>
                <w:sz w:val="16"/>
              </w:rPr>
              <w:t>01.01.2021</w:t>
            </w:r>
            <w:r w:rsidR="00F3005D">
              <w:rPr>
                <w:rFonts w:ascii="Arial Narrow" w:hAnsi="Arial Narrow"/>
                <w:b/>
                <w:i/>
                <w:sz w:val="16"/>
              </w:rPr>
              <w:t xml:space="preserve"> </w:t>
            </w:r>
            <w:r w:rsidR="00990E20">
              <w:rPr>
                <w:rFonts w:ascii="Arial Narrow" w:hAnsi="Arial Narrow"/>
                <w:b/>
                <w:i/>
                <w:sz w:val="16"/>
              </w:rPr>
              <w:t>(mii persoane)</w:t>
            </w:r>
          </w:p>
        </w:tc>
        <w:tc>
          <w:tcPr>
            <w:tcW w:w="1980" w:type="dxa"/>
            <w:gridSpan w:val="2"/>
            <w:tcBorders>
              <w:top w:val="nil"/>
              <w:left w:val="double" w:sz="4" w:space="0" w:color="auto"/>
              <w:bottom w:val="single" w:sz="6" w:space="0" w:color="auto"/>
              <w:right w:val="double" w:sz="4" w:space="0" w:color="auto"/>
            </w:tcBorders>
            <w:shd w:val="clear" w:color="auto" w:fill="FFFFFF"/>
            <w:vAlign w:val="center"/>
          </w:tcPr>
          <w:p w14:paraId="1E5D23DE" w14:textId="77777777" w:rsidR="009D7D9C" w:rsidRDefault="009D7D9C" w:rsidP="007568E3">
            <w:pPr>
              <w:jc w:val="right"/>
              <w:rPr>
                <w:rFonts w:ascii="Arial Narrow" w:hAnsi="Arial Narrow"/>
                <w:b/>
                <w:sz w:val="16"/>
              </w:rPr>
            </w:pPr>
            <w:r>
              <w:rPr>
                <w:rFonts w:ascii="Arial Narrow" w:hAnsi="Arial Narrow"/>
                <w:b/>
                <w:sz w:val="16"/>
              </w:rPr>
              <w:t>2</w:t>
            </w:r>
            <w:r w:rsidR="00EC0F1B">
              <w:rPr>
                <w:rFonts w:ascii="Arial Narrow" w:hAnsi="Arial Narrow"/>
                <w:b/>
                <w:sz w:val="16"/>
              </w:rPr>
              <w:t>29</w:t>
            </w:r>
            <w:r>
              <w:rPr>
                <w:rFonts w:ascii="Arial Narrow" w:hAnsi="Arial Narrow"/>
                <w:b/>
                <w:sz w:val="16"/>
              </w:rPr>
              <w:t>,</w:t>
            </w:r>
            <w:r w:rsidR="00EC0F1B">
              <w:rPr>
                <w:rFonts w:ascii="Arial Narrow" w:hAnsi="Arial Narrow"/>
                <w:b/>
                <w:sz w:val="16"/>
              </w:rPr>
              <w:t>9</w:t>
            </w:r>
          </w:p>
        </w:tc>
      </w:tr>
      <w:tr w:rsidR="009D7D9C" w14:paraId="0BBF70B4" w14:textId="77777777">
        <w:tc>
          <w:tcPr>
            <w:tcW w:w="7938" w:type="dxa"/>
            <w:tcBorders>
              <w:top w:val="single" w:sz="6" w:space="0" w:color="auto"/>
              <w:left w:val="double" w:sz="4" w:space="0" w:color="auto"/>
              <w:bottom w:val="single" w:sz="6" w:space="0" w:color="auto"/>
              <w:right w:val="nil"/>
            </w:tcBorders>
            <w:shd w:val="clear" w:color="auto" w:fill="FFFFFF"/>
            <w:vAlign w:val="center"/>
          </w:tcPr>
          <w:p w14:paraId="05162A18" w14:textId="77777777" w:rsidR="009D7D9C" w:rsidRDefault="009D7D9C" w:rsidP="007568E3">
            <w:pPr>
              <w:ind w:firstLine="0"/>
              <w:rPr>
                <w:rFonts w:ascii="Arial Narrow" w:hAnsi="Arial Narrow"/>
                <w:b/>
                <w:i/>
                <w:sz w:val="16"/>
              </w:rPr>
            </w:pPr>
            <w:r>
              <w:rPr>
                <w:rFonts w:ascii="Arial Narrow" w:hAnsi="Arial Narrow"/>
                <w:b/>
                <w:i/>
                <w:sz w:val="16"/>
              </w:rPr>
              <w:t xml:space="preserve">2.      Populaţia ocupată civilă  la </w:t>
            </w:r>
            <w:r w:rsidR="00916B97">
              <w:rPr>
                <w:rFonts w:ascii="Arial Narrow" w:hAnsi="Arial Narrow"/>
                <w:b/>
                <w:i/>
                <w:sz w:val="16"/>
              </w:rPr>
              <w:t>01.01.2021</w:t>
            </w:r>
            <w:r>
              <w:rPr>
                <w:rFonts w:ascii="Arial Narrow" w:hAnsi="Arial Narrow"/>
                <w:b/>
                <w:i/>
                <w:sz w:val="16"/>
              </w:rPr>
              <w:t xml:space="preserve"> </w:t>
            </w:r>
            <w:r>
              <w:rPr>
                <w:rFonts w:ascii="Arial" w:hAnsi="Arial"/>
                <w:b/>
                <w:i/>
                <w:sz w:val="20"/>
                <w:vertAlign w:val="superscript"/>
              </w:rPr>
              <w:t>3</w:t>
            </w:r>
            <w:r>
              <w:rPr>
                <w:rFonts w:ascii="Arial Narrow" w:hAnsi="Arial Narrow"/>
                <w:b/>
                <w:i/>
                <w:sz w:val="16"/>
              </w:rPr>
              <w:t xml:space="preserve"> </w:t>
            </w:r>
            <w:r w:rsidR="00F3005D">
              <w:rPr>
                <w:rFonts w:ascii="Arial Narrow" w:hAnsi="Arial Narrow"/>
                <w:b/>
                <w:i/>
                <w:sz w:val="16"/>
              </w:rPr>
              <w:t xml:space="preserve">– efectiv la </w:t>
            </w:r>
            <w:r w:rsidR="00916B97">
              <w:rPr>
                <w:rFonts w:ascii="Arial Narrow" w:hAnsi="Arial Narrow"/>
                <w:b/>
                <w:i/>
                <w:sz w:val="16"/>
              </w:rPr>
              <w:t>01.01.2021</w:t>
            </w:r>
            <w:r w:rsidR="00F3005D">
              <w:rPr>
                <w:rFonts w:ascii="Arial Narrow" w:hAnsi="Arial Narrow"/>
                <w:b/>
                <w:i/>
                <w:sz w:val="16"/>
              </w:rPr>
              <w:t xml:space="preserve"> </w:t>
            </w:r>
            <w:r>
              <w:rPr>
                <w:rFonts w:ascii="Arial Narrow" w:hAnsi="Arial Narrow"/>
                <w:b/>
                <w:i/>
                <w:sz w:val="16"/>
              </w:rPr>
              <w:t xml:space="preserve"> </w:t>
            </w:r>
            <w:r w:rsidR="00990E20">
              <w:rPr>
                <w:rFonts w:ascii="Arial Narrow" w:hAnsi="Arial Narrow"/>
                <w:b/>
                <w:i/>
                <w:sz w:val="16"/>
              </w:rPr>
              <w:t>(mii persoane)</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3E5987E7" w14:textId="77777777" w:rsidR="009D7D9C" w:rsidRDefault="009D7D9C" w:rsidP="007568E3">
            <w:pPr>
              <w:jc w:val="right"/>
              <w:rPr>
                <w:rFonts w:ascii="Arial Narrow" w:hAnsi="Arial Narrow"/>
                <w:b/>
                <w:sz w:val="16"/>
              </w:rPr>
            </w:pPr>
            <w:r>
              <w:rPr>
                <w:rFonts w:ascii="Arial Narrow" w:hAnsi="Arial Narrow"/>
                <w:b/>
                <w:sz w:val="16"/>
              </w:rPr>
              <w:t>2</w:t>
            </w:r>
            <w:r w:rsidR="00233DA5">
              <w:rPr>
                <w:rFonts w:ascii="Arial Narrow" w:hAnsi="Arial Narrow"/>
                <w:b/>
                <w:sz w:val="16"/>
              </w:rPr>
              <w:t>18</w:t>
            </w:r>
            <w:r>
              <w:rPr>
                <w:rFonts w:ascii="Arial Narrow" w:hAnsi="Arial Narrow"/>
                <w:b/>
                <w:sz w:val="16"/>
              </w:rPr>
              <w:t>,</w:t>
            </w:r>
            <w:r w:rsidR="00233DA5">
              <w:rPr>
                <w:rFonts w:ascii="Arial Narrow" w:hAnsi="Arial Narrow"/>
                <w:b/>
                <w:sz w:val="16"/>
              </w:rPr>
              <w:t>1</w:t>
            </w:r>
          </w:p>
        </w:tc>
      </w:tr>
      <w:tr w:rsidR="009D7D9C" w14:paraId="7220D885" w14:textId="77777777">
        <w:tc>
          <w:tcPr>
            <w:tcW w:w="7938" w:type="dxa"/>
            <w:tcBorders>
              <w:top w:val="single" w:sz="6" w:space="0" w:color="auto"/>
              <w:left w:val="double" w:sz="4" w:space="0" w:color="auto"/>
              <w:bottom w:val="single" w:sz="6" w:space="0" w:color="auto"/>
              <w:right w:val="nil"/>
            </w:tcBorders>
            <w:shd w:val="clear" w:color="auto" w:fill="FFFFFF"/>
            <w:vAlign w:val="center"/>
          </w:tcPr>
          <w:p w14:paraId="4A535D51" w14:textId="77777777" w:rsidR="009D7D9C" w:rsidRPr="002C13FE" w:rsidRDefault="009D7D9C" w:rsidP="007568E3">
            <w:pPr>
              <w:ind w:firstLine="0"/>
              <w:rPr>
                <w:rFonts w:ascii="Arial Narrow" w:hAnsi="Arial Narrow"/>
                <w:b/>
                <w:i/>
                <w:sz w:val="16"/>
              </w:rPr>
            </w:pPr>
            <w:r w:rsidRPr="002C13FE">
              <w:rPr>
                <w:rFonts w:ascii="Arial Narrow" w:hAnsi="Arial Narrow"/>
                <w:b/>
                <w:i/>
                <w:sz w:val="16"/>
              </w:rPr>
              <w:t xml:space="preserve">3.      </w:t>
            </w:r>
            <w:r w:rsidR="002C13FE" w:rsidRPr="002C13FE">
              <w:rPr>
                <w:rFonts w:ascii="Arial Narrow" w:hAnsi="Arial Narrow"/>
                <w:b/>
                <w:i/>
                <w:sz w:val="16"/>
              </w:rPr>
              <w:t xml:space="preserve"> </w:t>
            </w:r>
            <w:r w:rsidR="00F3005D" w:rsidRPr="002C13FE">
              <w:rPr>
                <w:rFonts w:ascii="Arial Narrow" w:hAnsi="Arial Narrow"/>
                <w:b/>
                <w:i/>
                <w:sz w:val="16"/>
              </w:rPr>
              <w:t xml:space="preserve">Populaţia ocupată civilă în agricultură, silvicultură şi pescuit  – efectiv la </w:t>
            </w:r>
            <w:r w:rsidR="00916B97">
              <w:rPr>
                <w:rFonts w:ascii="Arial Narrow" w:hAnsi="Arial Narrow"/>
                <w:b/>
                <w:i/>
                <w:sz w:val="16"/>
              </w:rPr>
              <w:t>01.01.2021</w:t>
            </w:r>
            <w:r w:rsidR="00F3005D" w:rsidRPr="002C13FE">
              <w:rPr>
                <w:rFonts w:ascii="Arial Narrow" w:hAnsi="Arial Narrow"/>
                <w:b/>
                <w:i/>
                <w:sz w:val="16"/>
              </w:rPr>
              <w:t xml:space="preserve">  (mii persoane)</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7B2FC18B" w14:textId="77777777" w:rsidR="009D7D9C" w:rsidRPr="002C13FE" w:rsidRDefault="00F3005D" w:rsidP="007568E3">
            <w:pPr>
              <w:jc w:val="right"/>
              <w:rPr>
                <w:rFonts w:ascii="Arial Narrow" w:hAnsi="Arial Narrow"/>
                <w:b/>
                <w:sz w:val="16"/>
              </w:rPr>
            </w:pPr>
            <w:r w:rsidRPr="002C13FE">
              <w:rPr>
                <w:rFonts w:ascii="Arial Narrow" w:hAnsi="Arial Narrow"/>
                <w:b/>
                <w:sz w:val="16"/>
              </w:rPr>
              <w:t>7</w:t>
            </w:r>
            <w:r w:rsidR="00233DA5">
              <w:rPr>
                <w:rFonts w:ascii="Arial Narrow" w:hAnsi="Arial Narrow"/>
                <w:b/>
                <w:sz w:val="16"/>
              </w:rPr>
              <w:t>1</w:t>
            </w:r>
            <w:r w:rsidRPr="002C13FE">
              <w:rPr>
                <w:rFonts w:ascii="Arial Narrow" w:hAnsi="Arial Narrow"/>
                <w:b/>
                <w:sz w:val="16"/>
              </w:rPr>
              <w:t>,</w:t>
            </w:r>
            <w:r w:rsidR="00233DA5">
              <w:rPr>
                <w:rFonts w:ascii="Arial Narrow" w:hAnsi="Arial Narrow"/>
                <w:b/>
                <w:sz w:val="16"/>
              </w:rPr>
              <w:t>8</w:t>
            </w:r>
          </w:p>
        </w:tc>
      </w:tr>
      <w:tr w:rsidR="009D7D9C" w14:paraId="024ED1CF" w14:textId="77777777">
        <w:tc>
          <w:tcPr>
            <w:tcW w:w="7938" w:type="dxa"/>
            <w:tcBorders>
              <w:top w:val="single" w:sz="6" w:space="0" w:color="auto"/>
              <w:left w:val="double" w:sz="4" w:space="0" w:color="auto"/>
              <w:bottom w:val="single" w:sz="6" w:space="0" w:color="auto"/>
              <w:right w:val="nil"/>
            </w:tcBorders>
            <w:shd w:val="clear" w:color="auto" w:fill="FFFFFF"/>
            <w:vAlign w:val="center"/>
          </w:tcPr>
          <w:p w14:paraId="711F5D3A" w14:textId="77777777" w:rsidR="009D7D9C" w:rsidRPr="002C13FE" w:rsidRDefault="002C13FE"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 </w:t>
            </w:r>
            <w:r w:rsidR="00F3005D" w:rsidRPr="002C13FE">
              <w:rPr>
                <w:rFonts w:ascii="Arial Narrow" w:hAnsi="Arial Narrow"/>
                <w:b/>
                <w:i/>
                <w:sz w:val="16"/>
              </w:rPr>
              <w:t xml:space="preserve">Populaţia ocupată civilă în industrie – efectiv la </w:t>
            </w:r>
            <w:r w:rsidR="00916B97">
              <w:rPr>
                <w:rFonts w:ascii="Arial Narrow" w:hAnsi="Arial Narrow"/>
                <w:b/>
                <w:i/>
                <w:sz w:val="16"/>
              </w:rPr>
              <w:t>01.01.2021</w:t>
            </w:r>
            <w:r w:rsidR="00F3005D" w:rsidRPr="002C13FE">
              <w:rPr>
                <w:rFonts w:ascii="Arial Narrow" w:hAnsi="Arial Narrow"/>
                <w:b/>
                <w:i/>
                <w:sz w:val="16"/>
              </w:rPr>
              <w:t xml:space="preserve"> (mii persoane)</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5B485E19" w14:textId="77777777" w:rsidR="009D7D9C" w:rsidRPr="002C13FE" w:rsidRDefault="00F3005D" w:rsidP="007568E3">
            <w:pPr>
              <w:jc w:val="right"/>
              <w:rPr>
                <w:rFonts w:ascii="Arial Narrow" w:hAnsi="Arial Narrow"/>
                <w:b/>
                <w:sz w:val="16"/>
              </w:rPr>
            </w:pPr>
            <w:r w:rsidRPr="002C13FE">
              <w:rPr>
                <w:rFonts w:ascii="Arial Narrow" w:hAnsi="Arial Narrow"/>
                <w:b/>
                <w:sz w:val="16"/>
              </w:rPr>
              <w:t>4</w:t>
            </w:r>
            <w:r w:rsidR="00233DA5">
              <w:rPr>
                <w:rFonts w:ascii="Arial Narrow" w:hAnsi="Arial Narrow"/>
                <w:b/>
                <w:sz w:val="16"/>
              </w:rPr>
              <w:t>2</w:t>
            </w:r>
            <w:r w:rsidRPr="002C13FE">
              <w:rPr>
                <w:rFonts w:ascii="Arial Narrow" w:hAnsi="Arial Narrow"/>
                <w:b/>
                <w:sz w:val="16"/>
              </w:rPr>
              <w:sym w:font="Times New Roman" w:char="201A"/>
            </w:r>
            <w:r w:rsidR="00233DA5">
              <w:rPr>
                <w:rFonts w:ascii="Arial Narrow" w:hAnsi="Arial Narrow"/>
                <w:b/>
                <w:sz w:val="16"/>
              </w:rPr>
              <w:t>2</w:t>
            </w:r>
          </w:p>
        </w:tc>
      </w:tr>
      <w:tr w:rsidR="00F3005D" w14:paraId="12826050" w14:textId="77777777">
        <w:tc>
          <w:tcPr>
            <w:tcW w:w="7938" w:type="dxa"/>
            <w:tcBorders>
              <w:top w:val="single" w:sz="6" w:space="0" w:color="auto"/>
              <w:left w:val="double" w:sz="4" w:space="0" w:color="auto"/>
              <w:bottom w:val="single" w:sz="6" w:space="0" w:color="auto"/>
              <w:right w:val="nil"/>
            </w:tcBorders>
            <w:shd w:val="clear" w:color="auto" w:fill="FFFFFF"/>
            <w:vAlign w:val="center"/>
          </w:tcPr>
          <w:p w14:paraId="24D394D1" w14:textId="77777777" w:rsidR="00F3005D" w:rsidRPr="002C13FE" w:rsidRDefault="002C13FE"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 </w:t>
            </w:r>
            <w:r w:rsidR="00F3005D" w:rsidRPr="002C13FE">
              <w:rPr>
                <w:rFonts w:ascii="Arial Narrow" w:hAnsi="Arial Narrow"/>
                <w:b/>
                <w:i/>
                <w:sz w:val="16"/>
              </w:rPr>
              <w:t>Populaţia ocupată civilă în construc</w:t>
            </w:r>
            <w:r w:rsidR="00F3005D" w:rsidRPr="002C13FE">
              <w:rPr>
                <w:rFonts w:ascii="Arial" w:hAnsi="Arial" w:cs="Arial"/>
                <w:b/>
                <w:i/>
                <w:sz w:val="16"/>
              </w:rPr>
              <w:t>ții</w:t>
            </w:r>
            <w:r w:rsidR="00F3005D" w:rsidRPr="002C13FE">
              <w:rPr>
                <w:rFonts w:ascii="Arial Narrow" w:hAnsi="Arial Narrow"/>
                <w:b/>
                <w:i/>
                <w:sz w:val="16"/>
              </w:rPr>
              <w:t xml:space="preserve"> – efectiv la </w:t>
            </w:r>
            <w:r w:rsidR="00916B97">
              <w:rPr>
                <w:rFonts w:ascii="Arial Narrow" w:hAnsi="Arial Narrow"/>
                <w:b/>
                <w:i/>
                <w:sz w:val="16"/>
              </w:rPr>
              <w:t>01.01.2021</w:t>
            </w:r>
            <w:r w:rsidR="00F3005D" w:rsidRPr="002C13FE">
              <w:rPr>
                <w:rFonts w:ascii="Arial Narrow" w:hAnsi="Arial Narrow"/>
                <w:b/>
                <w:i/>
                <w:sz w:val="16"/>
              </w:rPr>
              <w:t xml:space="preserve"> (mii persoane)</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6400EC9E" w14:textId="77777777" w:rsidR="00F3005D" w:rsidRPr="002C13FE" w:rsidRDefault="00840E19" w:rsidP="007568E3">
            <w:pPr>
              <w:jc w:val="right"/>
              <w:rPr>
                <w:rFonts w:ascii="Arial Narrow" w:hAnsi="Arial Narrow"/>
                <w:b/>
                <w:sz w:val="16"/>
              </w:rPr>
            </w:pPr>
            <w:r w:rsidRPr="002C13FE">
              <w:rPr>
                <w:rFonts w:ascii="Arial Narrow" w:hAnsi="Arial Narrow"/>
                <w:b/>
                <w:sz w:val="16"/>
              </w:rPr>
              <w:t>12,</w:t>
            </w:r>
            <w:r w:rsidR="00233DA5">
              <w:rPr>
                <w:rFonts w:ascii="Arial Narrow" w:hAnsi="Arial Narrow"/>
                <w:b/>
                <w:sz w:val="16"/>
              </w:rPr>
              <w:t>3</w:t>
            </w:r>
          </w:p>
        </w:tc>
      </w:tr>
      <w:tr w:rsidR="00F3005D" w14:paraId="3E30C277" w14:textId="77777777">
        <w:tc>
          <w:tcPr>
            <w:tcW w:w="7938" w:type="dxa"/>
            <w:tcBorders>
              <w:top w:val="single" w:sz="6" w:space="0" w:color="auto"/>
              <w:left w:val="double" w:sz="4" w:space="0" w:color="auto"/>
              <w:bottom w:val="single" w:sz="6" w:space="0" w:color="auto"/>
              <w:right w:val="nil"/>
            </w:tcBorders>
            <w:shd w:val="clear" w:color="auto" w:fill="FFFFFF"/>
            <w:vAlign w:val="center"/>
          </w:tcPr>
          <w:p w14:paraId="2EB59AA8" w14:textId="77777777" w:rsidR="00F3005D" w:rsidRPr="002C13FE" w:rsidRDefault="002C13FE"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 </w:t>
            </w:r>
            <w:r w:rsidR="00F3005D" w:rsidRPr="002C13FE">
              <w:rPr>
                <w:rFonts w:ascii="Arial Narrow" w:hAnsi="Arial Narrow"/>
                <w:b/>
                <w:i/>
                <w:sz w:val="16"/>
              </w:rPr>
              <w:t xml:space="preserve">Populaţia ocupată civilă în comert – efectiv la </w:t>
            </w:r>
            <w:r w:rsidR="00916B97">
              <w:rPr>
                <w:rFonts w:ascii="Arial Narrow" w:hAnsi="Arial Narrow"/>
                <w:b/>
                <w:i/>
                <w:sz w:val="16"/>
              </w:rPr>
              <w:t>01.01.2021</w:t>
            </w:r>
            <w:r w:rsidR="00F3005D" w:rsidRPr="002C13FE">
              <w:rPr>
                <w:rFonts w:ascii="Arial Narrow" w:hAnsi="Arial Narrow"/>
                <w:b/>
                <w:i/>
                <w:sz w:val="16"/>
              </w:rPr>
              <w:t xml:space="preserve"> (mii persoane)</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07FADE59" w14:textId="77777777" w:rsidR="00F3005D" w:rsidRPr="002C13FE" w:rsidRDefault="00840E19" w:rsidP="007568E3">
            <w:pPr>
              <w:jc w:val="right"/>
              <w:rPr>
                <w:rFonts w:ascii="Arial Narrow" w:hAnsi="Arial Narrow"/>
                <w:b/>
                <w:sz w:val="16"/>
              </w:rPr>
            </w:pPr>
            <w:r w:rsidRPr="002C13FE">
              <w:rPr>
                <w:rFonts w:ascii="Arial Narrow" w:hAnsi="Arial Narrow"/>
                <w:b/>
                <w:sz w:val="16"/>
              </w:rPr>
              <w:t>3</w:t>
            </w:r>
            <w:r w:rsidR="00FA4EE1">
              <w:rPr>
                <w:rFonts w:ascii="Arial Narrow" w:hAnsi="Arial Narrow"/>
                <w:b/>
                <w:sz w:val="16"/>
              </w:rPr>
              <w:t>1</w:t>
            </w:r>
            <w:r w:rsidRPr="002C13FE">
              <w:rPr>
                <w:rFonts w:ascii="Arial Narrow" w:hAnsi="Arial Narrow"/>
                <w:b/>
                <w:sz w:val="16"/>
              </w:rPr>
              <w:t>,</w:t>
            </w:r>
            <w:r w:rsidR="00233DA5">
              <w:rPr>
                <w:rFonts w:ascii="Arial Narrow" w:hAnsi="Arial Narrow"/>
                <w:b/>
                <w:sz w:val="16"/>
              </w:rPr>
              <w:t>3</w:t>
            </w:r>
          </w:p>
        </w:tc>
      </w:tr>
      <w:tr w:rsidR="00F3005D" w14:paraId="67516548" w14:textId="77777777">
        <w:tc>
          <w:tcPr>
            <w:tcW w:w="7938" w:type="dxa"/>
            <w:tcBorders>
              <w:top w:val="single" w:sz="6" w:space="0" w:color="auto"/>
              <w:left w:val="double" w:sz="4" w:space="0" w:color="auto"/>
              <w:bottom w:val="single" w:sz="6" w:space="0" w:color="auto"/>
              <w:right w:val="nil"/>
            </w:tcBorders>
            <w:shd w:val="clear" w:color="auto" w:fill="FFFFFF"/>
            <w:vAlign w:val="center"/>
          </w:tcPr>
          <w:p w14:paraId="6FA129AB" w14:textId="77777777" w:rsidR="00F3005D" w:rsidRPr="002C13FE" w:rsidRDefault="002C13FE"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 </w:t>
            </w:r>
            <w:r w:rsidR="00F3005D" w:rsidRPr="002C13FE">
              <w:rPr>
                <w:rFonts w:ascii="Arial Narrow" w:hAnsi="Arial Narrow"/>
                <w:b/>
                <w:i/>
                <w:sz w:val="16"/>
              </w:rPr>
              <w:t xml:space="preserve">Populaţia ocupată civilă în servicii – efectiv la </w:t>
            </w:r>
            <w:r w:rsidR="00916B97">
              <w:rPr>
                <w:rFonts w:ascii="Arial Narrow" w:hAnsi="Arial Narrow"/>
                <w:b/>
                <w:i/>
                <w:sz w:val="16"/>
              </w:rPr>
              <w:t>01.01.2021</w:t>
            </w:r>
            <w:r w:rsidR="00F3005D" w:rsidRPr="002C13FE">
              <w:rPr>
                <w:rFonts w:ascii="Arial Narrow" w:hAnsi="Arial Narrow"/>
                <w:b/>
                <w:i/>
                <w:sz w:val="16"/>
              </w:rPr>
              <w:t xml:space="preserve"> (mii persoane)</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14C8682E" w14:textId="77777777" w:rsidR="00F3005D" w:rsidRPr="002C13FE" w:rsidRDefault="00FA4EE1" w:rsidP="007568E3">
            <w:pPr>
              <w:jc w:val="right"/>
              <w:rPr>
                <w:rFonts w:ascii="Arial Narrow" w:hAnsi="Arial Narrow"/>
                <w:b/>
                <w:sz w:val="16"/>
              </w:rPr>
            </w:pPr>
            <w:r>
              <w:rPr>
                <w:rFonts w:ascii="Arial Narrow" w:hAnsi="Arial Narrow"/>
                <w:b/>
                <w:sz w:val="16"/>
              </w:rPr>
              <w:t>60</w:t>
            </w:r>
            <w:r w:rsidR="00840E19" w:rsidRPr="002C13FE">
              <w:rPr>
                <w:rFonts w:ascii="Arial Narrow" w:hAnsi="Arial Narrow"/>
                <w:b/>
                <w:sz w:val="16"/>
              </w:rPr>
              <w:t>,</w:t>
            </w:r>
            <w:r w:rsidR="00233DA5">
              <w:rPr>
                <w:rFonts w:ascii="Arial Narrow" w:hAnsi="Arial Narrow"/>
                <w:b/>
                <w:sz w:val="16"/>
              </w:rPr>
              <w:t>5</w:t>
            </w:r>
          </w:p>
        </w:tc>
      </w:tr>
      <w:tr w:rsidR="00F3005D" w14:paraId="55BEEA53" w14:textId="77777777">
        <w:tc>
          <w:tcPr>
            <w:tcW w:w="7938" w:type="dxa"/>
            <w:tcBorders>
              <w:top w:val="single" w:sz="6" w:space="0" w:color="auto"/>
              <w:left w:val="double" w:sz="4" w:space="0" w:color="auto"/>
              <w:bottom w:val="single" w:sz="6" w:space="0" w:color="auto"/>
              <w:right w:val="nil"/>
            </w:tcBorders>
            <w:shd w:val="clear" w:color="auto" w:fill="FFFFFF"/>
            <w:vAlign w:val="center"/>
          </w:tcPr>
          <w:p w14:paraId="38A75A51" w14:textId="77777777" w:rsidR="00F3005D" w:rsidRPr="002C13FE" w:rsidRDefault="00F3005D"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Someri</w:t>
            </w:r>
            <w:r w:rsidR="00DD4BFD">
              <w:rPr>
                <w:rFonts w:ascii="Arial Narrow" w:hAnsi="Arial Narrow"/>
                <w:b/>
                <w:i/>
                <w:sz w:val="16"/>
              </w:rPr>
              <w:t xml:space="preserve"> </w:t>
            </w:r>
            <w:r w:rsidRPr="002C13FE">
              <w:rPr>
                <w:rFonts w:ascii="Arial Narrow" w:hAnsi="Arial Narrow"/>
                <w:b/>
                <w:i/>
                <w:sz w:val="16"/>
              </w:rPr>
              <w:t xml:space="preserve"> </w:t>
            </w:r>
            <w:r w:rsidR="00441346" w:rsidRPr="002C13FE">
              <w:rPr>
                <w:rFonts w:ascii="Arial Narrow" w:hAnsi="Arial Narrow"/>
                <w:b/>
                <w:i/>
                <w:sz w:val="16"/>
              </w:rPr>
              <w:t>înregistra</w:t>
            </w:r>
            <w:r w:rsidR="00441346" w:rsidRPr="002C13FE">
              <w:rPr>
                <w:rFonts w:ascii="Arial" w:hAnsi="Arial" w:cs="Arial"/>
                <w:b/>
                <w:i/>
                <w:sz w:val="16"/>
              </w:rPr>
              <w:t>ți</w:t>
            </w:r>
            <w:r w:rsidR="00DD4BFD">
              <w:rPr>
                <w:rFonts w:ascii="Arial" w:hAnsi="Arial" w:cs="Arial"/>
                <w:b/>
                <w:i/>
                <w:sz w:val="16"/>
              </w:rPr>
              <w:t xml:space="preserve"> </w:t>
            </w:r>
            <w:r w:rsidRPr="002C13FE">
              <w:rPr>
                <w:rFonts w:ascii="Arial Narrow" w:hAnsi="Arial Narrow"/>
                <w:b/>
                <w:i/>
                <w:sz w:val="16"/>
              </w:rPr>
              <w:t xml:space="preserve">la </w:t>
            </w:r>
            <w:r w:rsidR="00916B97">
              <w:rPr>
                <w:rFonts w:ascii="Arial Narrow" w:hAnsi="Arial Narrow"/>
                <w:b/>
                <w:i/>
                <w:sz w:val="16"/>
              </w:rPr>
              <w:t>01.01.2021</w:t>
            </w:r>
            <w:r w:rsidRPr="002C13FE">
              <w:rPr>
                <w:rFonts w:ascii="Arial Narrow" w:hAnsi="Arial Narrow"/>
                <w:b/>
                <w:i/>
                <w:sz w:val="16"/>
              </w:rPr>
              <w:t xml:space="preserve">  (mii persoane)</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0740A321" w14:textId="77777777" w:rsidR="00F3005D" w:rsidRPr="002C13FE" w:rsidRDefault="00840E19" w:rsidP="007568E3">
            <w:pPr>
              <w:jc w:val="right"/>
              <w:rPr>
                <w:rFonts w:ascii="Arial Narrow" w:hAnsi="Arial Narrow"/>
                <w:b/>
                <w:sz w:val="16"/>
              </w:rPr>
            </w:pPr>
            <w:r w:rsidRPr="002C13FE">
              <w:rPr>
                <w:rFonts w:ascii="Arial Narrow" w:hAnsi="Arial Narrow"/>
                <w:b/>
                <w:sz w:val="16"/>
              </w:rPr>
              <w:t>11,</w:t>
            </w:r>
            <w:r w:rsidR="00E82DA0">
              <w:rPr>
                <w:rFonts w:ascii="Arial Narrow" w:hAnsi="Arial Narrow"/>
                <w:b/>
                <w:sz w:val="16"/>
              </w:rPr>
              <w:t>8</w:t>
            </w:r>
          </w:p>
        </w:tc>
      </w:tr>
      <w:tr w:rsidR="00F3005D" w14:paraId="4B5F7770" w14:textId="77777777">
        <w:tc>
          <w:tcPr>
            <w:tcW w:w="7938" w:type="dxa"/>
            <w:tcBorders>
              <w:top w:val="single" w:sz="6" w:space="0" w:color="auto"/>
              <w:left w:val="double" w:sz="4" w:space="0" w:color="auto"/>
              <w:bottom w:val="single" w:sz="6" w:space="0" w:color="auto"/>
              <w:right w:val="nil"/>
            </w:tcBorders>
            <w:shd w:val="clear" w:color="auto" w:fill="FFFFFF"/>
            <w:vAlign w:val="center"/>
          </w:tcPr>
          <w:p w14:paraId="18305AFB" w14:textId="77777777" w:rsidR="00F3005D" w:rsidRPr="002C13FE" w:rsidRDefault="00F3005D"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Salariaţi – efectiv la </w:t>
            </w:r>
            <w:r w:rsidR="00916B97">
              <w:rPr>
                <w:rFonts w:ascii="Arial Narrow" w:hAnsi="Arial Narrow"/>
                <w:b/>
                <w:i/>
                <w:sz w:val="16"/>
              </w:rPr>
              <w:t>01.01.2021</w:t>
            </w:r>
            <w:r w:rsidRPr="002C13FE">
              <w:rPr>
                <w:rFonts w:ascii="Arial Narrow" w:hAnsi="Arial Narrow"/>
                <w:b/>
                <w:i/>
                <w:sz w:val="16"/>
              </w:rPr>
              <w:t xml:space="preserve"> conform CAEN REV2 (mii persoane)</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121F0715" w14:textId="77777777" w:rsidR="00F3005D" w:rsidRPr="002C13FE" w:rsidRDefault="00F3005D" w:rsidP="007568E3">
            <w:pPr>
              <w:jc w:val="right"/>
              <w:rPr>
                <w:rFonts w:ascii="Arial Narrow" w:hAnsi="Arial Narrow"/>
                <w:b/>
                <w:sz w:val="16"/>
              </w:rPr>
            </w:pPr>
            <w:r w:rsidRPr="002C13FE">
              <w:rPr>
                <w:rFonts w:ascii="Arial Narrow" w:hAnsi="Arial Narrow"/>
                <w:b/>
                <w:sz w:val="16"/>
              </w:rPr>
              <w:t>1</w:t>
            </w:r>
            <w:r w:rsidR="00CB1AEF">
              <w:rPr>
                <w:rFonts w:ascii="Arial Narrow" w:hAnsi="Arial Narrow"/>
                <w:b/>
                <w:sz w:val="16"/>
              </w:rPr>
              <w:t>1</w:t>
            </w:r>
            <w:r w:rsidR="00E82DA0">
              <w:rPr>
                <w:rFonts w:ascii="Arial Narrow" w:hAnsi="Arial Narrow"/>
                <w:b/>
                <w:sz w:val="16"/>
              </w:rPr>
              <w:t>1</w:t>
            </w:r>
            <w:r w:rsidRPr="002C13FE">
              <w:rPr>
                <w:rFonts w:ascii="Arial Narrow" w:hAnsi="Arial Narrow"/>
                <w:b/>
                <w:sz w:val="16"/>
              </w:rPr>
              <w:t>,</w:t>
            </w:r>
            <w:r w:rsidR="00E82DA0">
              <w:rPr>
                <w:rFonts w:ascii="Arial Narrow" w:hAnsi="Arial Narrow"/>
                <w:b/>
                <w:sz w:val="16"/>
              </w:rPr>
              <w:t>5</w:t>
            </w:r>
          </w:p>
        </w:tc>
      </w:tr>
      <w:tr w:rsidR="009D7D9C" w14:paraId="6E691C70" w14:textId="77777777">
        <w:tc>
          <w:tcPr>
            <w:tcW w:w="7938" w:type="dxa"/>
            <w:tcBorders>
              <w:top w:val="single" w:sz="6" w:space="0" w:color="auto"/>
              <w:left w:val="double" w:sz="4" w:space="0" w:color="auto"/>
              <w:bottom w:val="single" w:sz="6" w:space="0" w:color="auto"/>
              <w:right w:val="nil"/>
            </w:tcBorders>
            <w:shd w:val="clear" w:color="auto" w:fill="FFFFFF"/>
            <w:vAlign w:val="center"/>
          </w:tcPr>
          <w:p w14:paraId="2875D01E" w14:textId="77777777" w:rsidR="009D7D9C" w:rsidRPr="002C13FE" w:rsidRDefault="002C13FE"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 </w:t>
            </w:r>
            <w:r w:rsidR="009D7D9C" w:rsidRPr="002C13FE">
              <w:rPr>
                <w:rFonts w:ascii="Arial Narrow" w:hAnsi="Arial Narrow"/>
                <w:b/>
                <w:i/>
                <w:sz w:val="16"/>
              </w:rPr>
              <w:t xml:space="preserve">Salariaţi în agricultură, silvicultură si pescuit </w:t>
            </w:r>
            <w:r w:rsidR="0087678D" w:rsidRPr="002C13FE">
              <w:rPr>
                <w:rFonts w:ascii="Arial Narrow" w:hAnsi="Arial Narrow"/>
                <w:b/>
                <w:i/>
                <w:sz w:val="16"/>
              </w:rPr>
              <w:t xml:space="preserve">– efectiv la </w:t>
            </w:r>
            <w:r w:rsidR="00916B97">
              <w:rPr>
                <w:rFonts w:ascii="Arial Narrow" w:hAnsi="Arial Narrow"/>
                <w:b/>
                <w:i/>
                <w:sz w:val="16"/>
              </w:rPr>
              <w:t>01.01.2021</w:t>
            </w:r>
            <w:r w:rsidR="0087678D" w:rsidRPr="002C13FE">
              <w:rPr>
                <w:rFonts w:ascii="Arial Narrow" w:hAnsi="Arial Narrow"/>
                <w:b/>
                <w:i/>
                <w:sz w:val="16"/>
              </w:rPr>
              <w:t xml:space="preserve"> </w:t>
            </w:r>
            <w:r w:rsidR="009D7D9C" w:rsidRPr="002C13FE">
              <w:rPr>
                <w:rFonts w:ascii="Arial Narrow" w:hAnsi="Arial Narrow"/>
                <w:b/>
                <w:i/>
                <w:sz w:val="16"/>
              </w:rPr>
              <w:t>conform CAEN REV2</w:t>
            </w:r>
            <w:r w:rsidR="0087678D" w:rsidRPr="002C13FE">
              <w:rPr>
                <w:rFonts w:ascii="Arial Narrow" w:hAnsi="Arial Narrow"/>
                <w:b/>
                <w:i/>
                <w:sz w:val="16"/>
              </w:rPr>
              <w:t xml:space="preserve"> (mii persoane)</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4ABDCCDD" w14:textId="77777777" w:rsidR="009D7D9C" w:rsidRPr="002C13FE" w:rsidRDefault="0087678D" w:rsidP="007568E3">
            <w:pPr>
              <w:jc w:val="right"/>
              <w:rPr>
                <w:rFonts w:ascii="Arial Narrow" w:hAnsi="Arial Narrow"/>
                <w:b/>
                <w:sz w:val="16"/>
              </w:rPr>
            </w:pPr>
            <w:r w:rsidRPr="002C13FE">
              <w:rPr>
                <w:rFonts w:ascii="Arial Narrow" w:hAnsi="Arial Narrow"/>
                <w:b/>
                <w:sz w:val="16"/>
              </w:rPr>
              <w:t>3,</w:t>
            </w:r>
            <w:r w:rsidR="00E82DA0">
              <w:rPr>
                <w:rFonts w:ascii="Arial Narrow" w:hAnsi="Arial Narrow"/>
                <w:b/>
                <w:sz w:val="16"/>
              </w:rPr>
              <w:t>5</w:t>
            </w:r>
          </w:p>
        </w:tc>
      </w:tr>
      <w:tr w:rsidR="009D7D9C" w14:paraId="1A6D469B" w14:textId="77777777">
        <w:tc>
          <w:tcPr>
            <w:tcW w:w="7938" w:type="dxa"/>
            <w:tcBorders>
              <w:top w:val="single" w:sz="6" w:space="0" w:color="auto"/>
              <w:left w:val="double" w:sz="4" w:space="0" w:color="auto"/>
              <w:bottom w:val="single" w:sz="6" w:space="0" w:color="auto"/>
              <w:right w:val="nil"/>
            </w:tcBorders>
            <w:shd w:val="clear" w:color="auto" w:fill="FFFFFF"/>
            <w:vAlign w:val="center"/>
          </w:tcPr>
          <w:p w14:paraId="5174F2F1" w14:textId="77777777" w:rsidR="009D7D9C" w:rsidRPr="002C13FE" w:rsidRDefault="002C13FE"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 </w:t>
            </w:r>
            <w:r w:rsidR="009D7D9C" w:rsidRPr="002C13FE">
              <w:rPr>
                <w:rFonts w:ascii="Arial Narrow" w:hAnsi="Arial Narrow"/>
                <w:b/>
                <w:i/>
                <w:sz w:val="16"/>
              </w:rPr>
              <w:t xml:space="preserve">Salariaţi în industrie </w:t>
            </w:r>
            <w:r w:rsidR="0087678D" w:rsidRPr="002C13FE">
              <w:rPr>
                <w:rFonts w:ascii="Arial Narrow" w:hAnsi="Arial Narrow"/>
                <w:b/>
                <w:i/>
                <w:sz w:val="16"/>
              </w:rPr>
              <w:t xml:space="preserve">– efectiv la </w:t>
            </w:r>
            <w:r w:rsidR="00916B97">
              <w:rPr>
                <w:rFonts w:ascii="Arial Narrow" w:hAnsi="Arial Narrow"/>
                <w:b/>
                <w:i/>
                <w:sz w:val="16"/>
              </w:rPr>
              <w:t>01.01.2021</w:t>
            </w:r>
            <w:r w:rsidR="0087678D" w:rsidRPr="002C13FE">
              <w:rPr>
                <w:rFonts w:ascii="Arial Narrow" w:hAnsi="Arial Narrow"/>
                <w:b/>
                <w:i/>
                <w:sz w:val="16"/>
              </w:rPr>
              <w:t xml:space="preserve"> </w:t>
            </w:r>
            <w:r w:rsidR="009D7D9C" w:rsidRPr="002C13FE">
              <w:rPr>
                <w:rFonts w:ascii="Arial Narrow" w:hAnsi="Arial Narrow"/>
                <w:b/>
                <w:i/>
                <w:sz w:val="16"/>
              </w:rPr>
              <w:t>conform CAEN REV2</w:t>
            </w:r>
            <w:r w:rsidR="0087678D" w:rsidRPr="002C13FE">
              <w:rPr>
                <w:rFonts w:ascii="Arial Narrow" w:hAnsi="Arial Narrow"/>
                <w:b/>
                <w:i/>
                <w:sz w:val="16"/>
              </w:rPr>
              <w:t xml:space="preserve"> (mii persoane)</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0E98E3F1" w14:textId="77777777" w:rsidR="009D7D9C" w:rsidRPr="002C13FE" w:rsidRDefault="0087678D" w:rsidP="007568E3">
            <w:pPr>
              <w:jc w:val="right"/>
              <w:rPr>
                <w:rFonts w:ascii="Arial Narrow" w:hAnsi="Arial Narrow"/>
                <w:b/>
                <w:sz w:val="16"/>
              </w:rPr>
            </w:pPr>
            <w:r w:rsidRPr="002C13FE">
              <w:rPr>
                <w:rFonts w:ascii="Arial Narrow" w:hAnsi="Arial Narrow"/>
                <w:b/>
                <w:sz w:val="16"/>
              </w:rPr>
              <w:t>2</w:t>
            </w:r>
            <w:r w:rsidR="00E82DA0">
              <w:rPr>
                <w:rFonts w:ascii="Arial Narrow" w:hAnsi="Arial Narrow"/>
                <w:b/>
                <w:sz w:val="16"/>
              </w:rPr>
              <w:t>5</w:t>
            </w:r>
            <w:r w:rsidRPr="002C13FE">
              <w:rPr>
                <w:rFonts w:ascii="Arial Narrow" w:hAnsi="Arial Narrow"/>
                <w:b/>
                <w:sz w:val="16"/>
              </w:rPr>
              <w:t>,</w:t>
            </w:r>
            <w:r w:rsidR="00E82DA0">
              <w:rPr>
                <w:rFonts w:ascii="Arial Narrow" w:hAnsi="Arial Narrow"/>
                <w:b/>
                <w:sz w:val="16"/>
              </w:rPr>
              <w:t>7</w:t>
            </w:r>
          </w:p>
        </w:tc>
      </w:tr>
      <w:tr w:rsidR="009D7D9C" w14:paraId="2DB02809" w14:textId="77777777">
        <w:tc>
          <w:tcPr>
            <w:tcW w:w="7938" w:type="dxa"/>
            <w:tcBorders>
              <w:top w:val="single" w:sz="6" w:space="0" w:color="auto"/>
              <w:left w:val="double" w:sz="4" w:space="0" w:color="auto"/>
              <w:bottom w:val="single" w:sz="6" w:space="0" w:color="auto"/>
              <w:right w:val="nil"/>
            </w:tcBorders>
            <w:shd w:val="clear" w:color="auto" w:fill="FFFFFF"/>
            <w:vAlign w:val="center"/>
          </w:tcPr>
          <w:p w14:paraId="6D3A68AB" w14:textId="77777777" w:rsidR="009D7D9C" w:rsidRPr="002C13FE" w:rsidRDefault="002C13FE"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 </w:t>
            </w:r>
            <w:r w:rsidR="009D7D9C" w:rsidRPr="002C13FE">
              <w:rPr>
                <w:rFonts w:ascii="Arial Narrow" w:hAnsi="Arial Narrow"/>
                <w:b/>
                <w:i/>
                <w:sz w:val="16"/>
              </w:rPr>
              <w:t xml:space="preserve">Salariaţi în construcţii  </w:t>
            </w:r>
            <w:r w:rsidR="0087678D" w:rsidRPr="002C13FE">
              <w:rPr>
                <w:rFonts w:ascii="Arial Narrow" w:hAnsi="Arial Narrow"/>
                <w:b/>
                <w:i/>
                <w:sz w:val="16"/>
              </w:rPr>
              <w:t xml:space="preserve">– efectiv la </w:t>
            </w:r>
            <w:r w:rsidR="00916B97">
              <w:rPr>
                <w:rFonts w:ascii="Arial Narrow" w:hAnsi="Arial Narrow"/>
                <w:b/>
                <w:i/>
                <w:sz w:val="16"/>
              </w:rPr>
              <w:t>01.01.2021</w:t>
            </w:r>
            <w:r w:rsidR="0087678D" w:rsidRPr="002C13FE">
              <w:rPr>
                <w:rFonts w:ascii="Arial Narrow" w:hAnsi="Arial Narrow"/>
                <w:b/>
                <w:i/>
                <w:sz w:val="16"/>
              </w:rPr>
              <w:t xml:space="preserve"> </w:t>
            </w:r>
            <w:r w:rsidR="009D7D9C" w:rsidRPr="002C13FE">
              <w:rPr>
                <w:rFonts w:ascii="Arial Narrow" w:hAnsi="Arial Narrow"/>
                <w:b/>
                <w:i/>
                <w:sz w:val="16"/>
              </w:rPr>
              <w:t>conform CAEN REV2</w:t>
            </w:r>
            <w:r w:rsidR="0087678D" w:rsidRPr="002C13FE">
              <w:rPr>
                <w:rFonts w:ascii="Arial Narrow" w:hAnsi="Arial Narrow"/>
                <w:b/>
                <w:i/>
                <w:sz w:val="16"/>
              </w:rPr>
              <w:t xml:space="preserve"> (mii persoane)</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74CE6972" w14:textId="77777777" w:rsidR="009D7D9C" w:rsidRPr="002C13FE" w:rsidRDefault="00E82DA0" w:rsidP="007568E3">
            <w:pPr>
              <w:jc w:val="right"/>
              <w:rPr>
                <w:rFonts w:ascii="Arial Narrow" w:hAnsi="Arial Narrow"/>
                <w:b/>
                <w:sz w:val="16"/>
              </w:rPr>
            </w:pPr>
            <w:r>
              <w:rPr>
                <w:rFonts w:ascii="Arial Narrow" w:hAnsi="Arial Narrow"/>
                <w:b/>
                <w:sz w:val="16"/>
              </w:rPr>
              <w:t>8</w:t>
            </w:r>
            <w:r w:rsidR="0087678D" w:rsidRPr="002C13FE">
              <w:rPr>
                <w:rFonts w:ascii="Arial Narrow" w:hAnsi="Arial Narrow"/>
                <w:b/>
                <w:sz w:val="16"/>
              </w:rPr>
              <w:t>,</w:t>
            </w:r>
            <w:r>
              <w:rPr>
                <w:rFonts w:ascii="Arial Narrow" w:hAnsi="Arial Narrow"/>
                <w:b/>
                <w:sz w:val="16"/>
              </w:rPr>
              <w:t>6</w:t>
            </w:r>
          </w:p>
        </w:tc>
      </w:tr>
      <w:tr w:rsidR="009D7D9C" w14:paraId="5CFC884A" w14:textId="77777777">
        <w:tc>
          <w:tcPr>
            <w:tcW w:w="7938" w:type="dxa"/>
            <w:tcBorders>
              <w:top w:val="single" w:sz="6" w:space="0" w:color="auto"/>
              <w:left w:val="double" w:sz="4" w:space="0" w:color="auto"/>
              <w:bottom w:val="single" w:sz="6" w:space="0" w:color="auto"/>
              <w:right w:val="nil"/>
            </w:tcBorders>
            <w:shd w:val="clear" w:color="auto" w:fill="FFFFFF"/>
            <w:vAlign w:val="center"/>
          </w:tcPr>
          <w:p w14:paraId="59FCB137" w14:textId="77777777" w:rsidR="009D7D9C" w:rsidRPr="002C13FE" w:rsidRDefault="002C13FE"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 </w:t>
            </w:r>
            <w:r w:rsidR="009D7D9C" w:rsidRPr="002C13FE">
              <w:rPr>
                <w:rFonts w:ascii="Arial Narrow" w:hAnsi="Arial Narrow"/>
                <w:b/>
                <w:i/>
                <w:sz w:val="16"/>
              </w:rPr>
              <w:t xml:space="preserve">Salariaţi în comerţ </w:t>
            </w:r>
            <w:r w:rsidR="0087678D" w:rsidRPr="002C13FE">
              <w:rPr>
                <w:rFonts w:ascii="Arial Narrow" w:hAnsi="Arial Narrow"/>
                <w:b/>
                <w:i/>
                <w:sz w:val="16"/>
              </w:rPr>
              <w:t xml:space="preserve">– efectiv la </w:t>
            </w:r>
            <w:r w:rsidR="00916B97">
              <w:rPr>
                <w:rFonts w:ascii="Arial Narrow" w:hAnsi="Arial Narrow"/>
                <w:b/>
                <w:i/>
                <w:sz w:val="16"/>
              </w:rPr>
              <w:t>01.01.2021</w:t>
            </w:r>
            <w:r w:rsidR="0087678D" w:rsidRPr="002C13FE">
              <w:rPr>
                <w:rFonts w:ascii="Arial Narrow" w:hAnsi="Arial Narrow"/>
                <w:b/>
                <w:i/>
                <w:sz w:val="16"/>
              </w:rPr>
              <w:t xml:space="preserve"> </w:t>
            </w:r>
            <w:r w:rsidR="009D7D9C" w:rsidRPr="002C13FE">
              <w:rPr>
                <w:rFonts w:ascii="Arial Narrow" w:hAnsi="Arial Narrow"/>
                <w:b/>
                <w:i/>
                <w:sz w:val="16"/>
              </w:rPr>
              <w:t>conform CAEN REV2</w:t>
            </w:r>
            <w:r w:rsidR="0087678D" w:rsidRPr="002C13FE">
              <w:rPr>
                <w:rFonts w:ascii="Arial Narrow" w:hAnsi="Arial Narrow"/>
                <w:b/>
                <w:i/>
                <w:sz w:val="16"/>
              </w:rPr>
              <w:t xml:space="preserve"> (mii persoane)</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4E2783EA" w14:textId="77777777" w:rsidR="009D7D9C" w:rsidRPr="002C13FE" w:rsidRDefault="009511D0" w:rsidP="007568E3">
            <w:pPr>
              <w:jc w:val="right"/>
              <w:rPr>
                <w:rFonts w:ascii="Arial Narrow" w:hAnsi="Arial Narrow"/>
                <w:b/>
                <w:sz w:val="16"/>
              </w:rPr>
            </w:pPr>
            <w:r w:rsidRPr="002C13FE">
              <w:rPr>
                <w:rFonts w:ascii="Arial Narrow" w:hAnsi="Arial Narrow"/>
                <w:b/>
                <w:sz w:val="16"/>
              </w:rPr>
              <w:t>2</w:t>
            </w:r>
            <w:r w:rsidR="00CB1AEF">
              <w:rPr>
                <w:rFonts w:ascii="Arial Narrow" w:hAnsi="Arial Narrow"/>
                <w:b/>
                <w:sz w:val="16"/>
              </w:rPr>
              <w:t>2</w:t>
            </w:r>
            <w:r w:rsidR="0087678D" w:rsidRPr="002C13FE">
              <w:rPr>
                <w:rFonts w:ascii="Arial Narrow" w:hAnsi="Arial Narrow"/>
                <w:b/>
                <w:sz w:val="16"/>
              </w:rPr>
              <w:t>,</w:t>
            </w:r>
            <w:r w:rsidR="00E82DA0">
              <w:rPr>
                <w:rFonts w:ascii="Arial Narrow" w:hAnsi="Arial Narrow"/>
                <w:b/>
                <w:sz w:val="16"/>
              </w:rPr>
              <w:t>2</w:t>
            </w:r>
          </w:p>
        </w:tc>
      </w:tr>
      <w:tr w:rsidR="009D7D9C" w14:paraId="3A0B3E47" w14:textId="77777777">
        <w:tc>
          <w:tcPr>
            <w:tcW w:w="7938" w:type="dxa"/>
            <w:tcBorders>
              <w:top w:val="single" w:sz="6" w:space="0" w:color="auto"/>
              <w:left w:val="double" w:sz="4" w:space="0" w:color="auto"/>
              <w:right w:val="nil"/>
            </w:tcBorders>
            <w:shd w:val="clear" w:color="auto" w:fill="FFFFFF"/>
            <w:vAlign w:val="center"/>
          </w:tcPr>
          <w:p w14:paraId="5F056861" w14:textId="77777777" w:rsidR="009D7D9C" w:rsidRPr="002C13FE" w:rsidRDefault="002C13FE"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 </w:t>
            </w:r>
            <w:r w:rsidR="00F3005D" w:rsidRPr="002C13FE">
              <w:rPr>
                <w:rFonts w:ascii="Arial Narrow" w:hAnsi="Arial Narrow"/>
                <w:b/>
                <w:i/>
                <w:sz w:val="16"/>
              </w:rPr>
              <w:t xml:space="preserve">Salariaţi în servicii – efectiv la </w:t>
            </w:r>
            <w:r w:rsidR="00916B97">
              <w:rPr>
                <w:rFonts w:ascii="Arial Narrow" w:hAnsi="Arial Narrow"/>
                <w:b/>
                <w:i/>
                <w:sz w:val="16"/>
              </w:rPr>
              <w:t>01.01.2021</w:t>
            </w:r>
            <w:r w:rsidR="00F3005D" w:rsidRPr="002C13FE">
              <w:rPr>
                <w:rFonts w:ascii="Arial Narrow" w:hAnsi="Arial Narrow"/>
                <w:b/>
                <w:i/>
                <w:sz w:val="16"/>
              </w:rPr>
              <w:t xml:space="preserve"> conform CAEN REV2 (mii persoane)</w:t>
            </w:r>
          </w:p>
        </w:tc>
        <w:tc>
          <w:tcPr>
            <w:tcW w:w="1980" w:type="dxa"/>
            <w:gridSpan w:val="2"/>
            <w:tcBorders>
              <w:top w:val="single" w:sz="6" w:space="0" w:color="auto"/>
              <w:left w:val="double" w:sz="4" w:space="0" w:color="auto"/>
              <w:right w:val="double" w:sz="4" w:space="0" w:color="auto"/>
            </w:tcBorders>
            <w:shd w:val="clear" w:color="auto" w:fill="FFFFFF"/>
            <w:vAlign w:val="center"/>
          </w:tcPr>
          <w:p w14:paraId="6D8247D9" w14:textId="77777777" w:rsidR="009D7D9C" w:rsidRPr="002C13FE" w:rsidRDefault="00FA4EE1" w:rsidP="007568E3">
            <w:pPr>
              <w:jc w:val="right"/>
              <w:rPr>
                <w:rFonts w:ascii="Arial Narrow" w:hAnsi="Arial Narrow"/>
                <w:b/>
                <w:sz w:val="16"/>
              </w:rPr>
            </w:pPr>
            <w:r>
              <w:rPr>
                <w:rFonts w:ascii="Arial Narrow" w:hAnsi="Arial Narrow"/>
                <w:b/>
                <w:sz w:val="16"/>
              </w:rPr>
              <w:t>51</w:t>
            </w:r>
            <w:r w:rsidR="00F3005D" w:rsidRPr="002C13FE">
              <w:rPr>
                <w:rFonts w:ascii="Arial Narrow" w:hAnsi="Arial Narrow"/>
                <w:b/>
                <w:sz w:val="16"/>
              </w:rPr>
              <w:t>,</w:t>
            </w:r>
            <w:r>
              <w:rPr>
                <w:rFonts w:ascii="Arial Narrow" w:hAnsi="Arial Narrow"/>
                <w:b/>
                <w:sz w:val="16"/>
              </w:rPr>
              <w:t>5</w:t>
            </w:r>
          </w:p>
        </w:tc>
      </w:tr>
    </w:tbl>
    <w:p w14:paraId="5C60F9BD" w14:textId="77777777" w:rsidR="009D7D9C" w:rsidRPr="00B52F02" w:rsidRDefault="009D7D9C" w:rsidP="009D7D9C">
      <w:pPr>
        <w:ind w:firstLine="0"/>
        <w:rPr>
          <w:rFonts w:ascii="Arial Narrow" w:hAnsi="Arial Narrow"/>
          <w:sz w:val="8"/>
          <w:szCs w:val="8"/>
        </w:rPr>
      </w:pPr>
    </w:p>
    <w:tbl>
      <w:tblPr>
        <w:tblW w:w="0" w:type="auto"/>
        <w:tblInd w:w="25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938"/>
        <w:gridCol w:w="1980"/>
      </w:tblGrid>
      <w:tr w:rsidR="009D7D9C" w14:paraId="52158300" w14:textId="77777777">
        <w:trPr>
          <w:trHeight w:val="384"/>
        </w:trPr>
        <w:tc>
          <w:tcPr>
            <w:tcW w:w="7938" w:type="dxa"/>
            <w:tcBorders>
              <w:top w:val="double" w:sz="4" w:space="0" w:color="auto"/>
              <w:left w:val="double" w:sz="4" w:space="0" w:color="auto"/>
              <w:bottom w:val="nil"/>
              <w:right w:val="nil"/>
            </w:tcBorders>
            <w:shd w:val="pct30" w:color="auto" w:fill="auto"/>
            <w:vAlign w:val="center"/>
          </w:tcPr>
          <w:p w14:paraId="0F59C099" w14:textId="77777777" w:rsidR="009D7D9C" w:rsidRDefault="009D7D9C" w:rsidP="007568E3">
            <w:pPr>
              <w:rPr>
                <w:rFonts w:ascii="Arial" w:hAnsi="Arial"/>
                <w:b/>
                <w:i/>
              </w:rPr>
            </w:pPr>
            <w:r>
              <w:rPr>
                <w:rFonts w:ascii="Arial" w:hAnsi="Arial"/>
                <w:b/>
                <w:i/>
              </w:rPr>
              <w:t>INVĂŢĂMÂNT</w:t>
            </w:r>
          </w:p>
        </w:tc>
        <w:tc>
          <w:tcPr>
            <w:tcW w:w="1980" w:type="dxa"/>
            <w:tcBorders>
              <w:top w:val="double" w:sz="4" w:space="0" w:color="auto"/>
              <w:left w:val="double" w:sz="4" w:space="0" w:color="auto"/>
              <w:right w:val="double" w:sz="4" w:space="0" w:color="auto"/>
            </w:tcBorders>
            <w:shd w:val="pct30" w:color="auto" w:fill="auto"/>
            <w:vAlign w:val="center"/>
          </w:tcPr>
          <w:p w14:paraId="013E6781" w14:textId="77777777" w:rsidR="009D7D9C" w:rsidRDefault="009D7D9C" w:rsidP="007568E3">
            <w:pPr>
              <w:pStyle w:val="Title"/>
              <w:rPr>
                <w:rFonts w:ascii="Arial Narrow" w:hAnsi="Arial Narrow"/>
                <w:b w:val="0"/>
                <w:i/>
                <w:sz w:val="16"/>
              </w:rPr>
            </w:pPr>
            <w:r>
              <w:rPr>
                <w:rFonts w:ascii="Arial Narrow" w:hAnsi="Arial Narrow"/>
                <w:b w:val="0"/>
                <w:i/>
                <w:sz w:val="16"/>
              </w:rPr>
              <w:t>-</w:t>
            </w:r>
            <w:r>
              <w:rPr>
                <w:rFonts w:ascii="Arial Narrow" w:hAnsi="Arial Narrow"/>
                <w:i/>
                <w:sz w:val="16"/>
              </w:rPr>
              <w:t>Valori  ale  indicatorilor</w:t>
            </w:r>
            <w:r>
              <w:rPr>
                <w:rFonts w:ascii="Arial Narrow" w:hAnsi="Arial Narrow"/>
                <w:b w:val="0"/>
                <w:i/>
                <w:sz w:val="16"/>
              </w:rPr>
              <w:t>-</w:t>
            </w:r>
          </w:p>
        </w:tc>
      </w:tr>
      <w:tr w:rsidR="009D7D9C" w14:paraId="0A6EBAE5" w14:textId="77777777">
        <w:tc>
          <w:tcPr>
            <w:tcW w:w="7938" w:type="dxa"/>
            <w:tcBorders>
              <w:left w:val="double" w:sz="4" w:space="0" w:color="auto"/>
              <w:bottom w:val="single" w:sz="6" w:space="0" w:color="auto"/>
              <w:right w:val="nil"/>
            </w:tcBorders>
            <w:shd w:val="clear" w:color="auto" w:fill="FFFFFF"/>
          </w:tcPr>
          <w:p w14:paraId="1E4F6740" w14:textId="77777777" w:rsidR="009D7D9C" w:rsidRDefault="009D7D9C" w:rsidP="005D68BC">
            <w:pPr>
              <w:numPr>
                <w:ilvl w:val="0"/>
                <w:numId w:val="4"/>
              </w:numPr>
              <w:rPr>
                <w:rFonts w:ascii="Arial Narrow" w:hAnsi="Arial Narrow"/>
                <w:b/>
                <w:i/>
                <w:sz w:val="16"/>
              </w:rPr>
            </w:pPr>
            <w:r>
              <w:rPr>
                <w:rFonts w:ascii="Arial Narrow" w:hAnsi="Arial Narrow"/>
                <w:b/>
                <w:i/>
                <w:sz w:val="16"/>
              </w:rPr>
              <w:t xml:space="preserve">Număr unităţi de învăţământ în anul şcolar </w:t>
            </w:r>
            <w:bookmarkStart w:id="1" w:name="OLE_LINK15"/>
            <w:r>
              <w:rPr>
                <w:rFonts w:ascii="Arial Narrow" w:hAnsi="Arial Narrow"/>
                <w:b/>
                <w:i/>
                <w:sz w:val="16"/>
              </w:rPr>
              <w:t>20</w:t>
            </w:r>
            <w:r w:rsidR="00FC3E46">
              <w:rPr>
                <w:rFonts w:ascii="Arial Narrow" w:hAnsi="Arial Narrow"/>
                <w:b/>
                <w:i/>
                <w:sz w:val="16"/>
              </w:rPr>
              <w:t>20</w:t>
            </w:r>
            <w:bookmarkEnd w:id="1"/>
            <w:r>
              <w:rPr>
                <w:rFonts w:ascii="Arial Narrow" w:hAnsi="Arial Narrow"/>
                <w:b/>
                <w:i/>
                <w:sz w:val="16"/>
              </w:rPr>
              <w:t xml:space="preserve"> </w:t>
            </w:r>
            <w:r w:rsidR="00CE366F">
              <w:rPr>
                <w:rFonts w:ascii="Arial Narrow" w:hAnsi="Arial Narrow"/>
                <w:b/>
                <w:i/>
                <w:sz w:val="16"/>
              </w:rPr>
              <w:t xml:space="preserve">- </w:t>
            </w:r>
            <w:r>
              <w:rPr>
                <w:rFonts w:ascii="Arial Narrow" w:hAnsi="Arial Narrow"/>
                <w:b/>
                <w:i/>
                <w:sz w:val="16"/>
              </w:rPr>
              <w:t>total</w:t>
            </w:r>
          </w:p>
        </w:tc>
        <w:tc>
          <w:tcPr>
            <w:tcW w:w="1980" w:type="dxa"/>
            <w:tcBorders>
              <w:top w:val="nil"/>
              <w:left w:val="double" w:sz="4" w:space="0" w:color="auto"/>
              <w:bottom w:val="single" w:sz="6" w:space="0" w:color="auto"/>
              <w:right w:val="double" w:sz="4" w:space="0" w:color="auto"/>
            </w:tcBorders>
            <w:shd w:val="clear" w:color="auto" w:fill="FFFFFF"/>
          </w:tcPr>
          <w:p w14:paraId="6738D5CB" w14:textId="77777777" w:rsidR="009D7D9C" w:rsidRDefault="009D7D9C" w:rsidP="007568E3">
            <w:pPr>
              <w:jc w:val="right"/>
              <w:rPr>
                <w:rFonts w:ascii="Arial Narrow" w:hAnsi="Arial Narrow"/>
                <w:b/>
                <w:sz w:val="16"/>
              </w:rPr>
            </w:pPr>
            <w:r>
              <w:rPr>
                <w:rFonts w:ascii="Arial Narrow" w:hAnsi="Arial Narrow"/>
                <w:b/>
                <w:sz w:val="16"/>
              </w:rPr>
              <w:t>2</w:t>
            </w:r>
            <w:r w:rsidR="00ED3EE5">
              <w:rPr>
                <w:rFonts w:ascii="Arial Narrow" w:hAnsi="Arial Narrow"/>
                <w:b/>
                <w:sz w:val="16"/>
              </w:rPr>
              <w:t>2</w:t>
            </w:r>
            <w:r w:rsidR="006D1254">
              <w:rPr>
                <w:rFonts w:ascii="Arial Narrow" w:hAnsi="Arial Narrow"/>
                <w:b/>
                <w:sz w:val="16"/>
              </w:rPr>
              <w:t>4</w:t>
            </w:r>
          </w:p>
        </w:tc>
      </w:tr>
      <w:tr w:rsidR="009D7D9C" w14:paraId="4FE6937B" w14:textId="77777777">
        <w:tc>
          <w:tcPr>
            <w:tcW w:w="7938" w:type="dxa"/>
            <w:tcBorders>
              <w:top w:val="single" w:sz="6" w:space="0" w:color="auto"/>
              <w:left w:val="double" w:sz="4" w:space="0" w:color="auto"/>
              <w:bottom w:val="single" w:sz="6" w:space="0" w:color="auto"/>
              <w:right w:val="nil"/>
            </w:tcBorders>
            <w:shd w:val="clear" w:color="auto" w:fill="FFFFFF"/>
          </w:tcPr>
          <w:p w14:paraId="5504971E" w14:textId="77777777" w:rsidR="009D7D9C" w:rsidRDefault="009D7D9C" w:rsidP="005D68BC">
            <w:pPr>
              <w:numPr>
                <w:ilvl w:val="0"/>
                <w:numId w:val="4"/>
              </w:numPr>
              <w:rPr>
                <w:rFonts w:ascii="Arial Narrow" w:hAnsi="Arial Narrow"/>
                <w:b/>
                <w:i/>
                <w:sz w:val="16"/>
              </w:rPr>
            </w:pPr>
            <w:r>
              <w:rPr>
                <w:rFonts w:ascii="Arial Narrow" w:hAnsi="Arial Narrow"/>
                <w:b/>
                <w:i/>
                <w:sz w:val="16"/>
              </w:rPr>
              <w:t xml:space="preserve">Personal didactic în anul şcolar </w:t>
            </w:r>
            <w:r w:rsidR="00273FA7">
              <w:rPr>
                <w:rFonts w:ascii="Arial Narrow" w:hAnsi="Arial Narrow"/>
                <w:b/>
                <w:i/>
                <w:sz w:val="16"/>
              </w:rPr>
              <w:t>20</w:t>
            </w:r>
            <w:r w:rsidR="00FC3E46">
              <w:rPr>
                <w:rFonts w:ascii="Arial Narrow" w:hAnsi="Arial Narrow"/>
                <w:b/>
                <w:i/>
                <w:sz w:val="16"/>
              </w:rPr>
              <w:t>20</w:t>
            </w:r>
            <w:r w:rsidR="00CE366F">
              <w:rPr>
                <w:rFonts w:ascii="Arial Narrow" w:hAnsi="Arial Narrow"/>
                <w:b/>
                <w:i/>
                <w:sz w:val="16"/>
              </w:rPr>
              <w:t>- total</w:t>
            </w:r>
          </w:p>
        </w:tc>
        <w:tc>
          <w:tcPr>
            <w:tcW w:w="1980" w:type="dxa"/>
            <w:tcBorders>
              <w:top w:val="single" w:sz="6" w:space="0" w:color="auto"/>
              <w:left w:val="double" w:sz="4" w:space="0" w:color="auto"/>
              <w:bottom w:val="single" w:sz="6" w:space="0" w:color="auto"/>
              <w:right w:val="double" w:sz="4" w:space="0" w:color="auto"/>
            </w:tcBorders>
            <w:shd w:val="clear" w:color="auto" w:fill="FFFFFF"/>
          </w:tcPr>
          <w:p w14:paraId="2C262F05" w14:textId="77777777" w:rsidR="009D7D9C" w:rsidRDefault="006D1254" w:rsidP="007568E3">
            <w:pPr>
              <w:jc w:val="right"/>
              <w:rPr>
                <w:rFonts w:ascii="Arial Narrow" w:hAnsi="Arial Narrow"/>
                <w:b/>
                <w:sz w:val="16"/>
              </w:rPr>
            </w:pPr>
            <w:r>
              <w:rPr>
                <w:rFonts w:ascii="Arial Narrow" w:hAnsi="Arial Narrow"/>
                <w:b/>
                <w:sz w:val="16"/>
              </w:rPr>
              <w:t>8019</w:t>
            </w:r>
          </w:p>
        </w:tc>
      </w:tr>
      <w:tr w:rsidR="009D7D9C" w14:paraId="76E096C0" w14:textId="77777777">
        <w:tc>
          <w:tcPr>
            <w:tcW w:w="7938" w:type="dxa"/>
            <w:tcBorders>
              <w:top w:val="single" w:sz="6" w:space="0" w:color="auto"/>
              <w:left w:val="double" w:sz="4" w:space="0" w:color="auto"/>
              <w:bottom w:val="single" w:sz="6" w:space="0" w:color="auto"/>
              <w:right w:val="nil"/>
            </w:tcBorders>
            <w:shd w:val="clear" w:color="auto" w:fill="FFFFFF"/>
          </w:tcPr>
          <w:p w14:paraId="5BB4A628" w14:textId="77777777" w:rsidR="009D7D9C" w:rsidRDefault="009D7D9C" w:rsidP="005D68BC">
            <w:pPr>
              <w:numPr>
                <w:ilvl w:val="0"/>
                <w:numId w:val="4"/>
              </w:numPr>
              <w:rPr>
                <w:rFonts w:ascii="Arial Narrow" w:hAnsi="Arial Narrow"/>
                <w:b/>
                <w:i/>
                <w:sz w:val="16"/>
              </w:rPr>
            </w:pPr>
            <w:r>
              <w:rPr>
                <w:rFonts w:ascii="Arial Narrow" w:hAnsi="Arial Narrow"/>
                <w:b/>
                <w:i/>
                <w:sz w:val="16"/>
              </w:rPr>
              <w:t xml:space="preserve">Elevi înscrişi (mii persoane) în anul şcolar </w:t>
            </w:r>
            <w:r w:rsidR="00273FA7">
              <w:rPr>
                <w:rFonts w:ascii="Arial Narrow" w:hAnsi="Arial Narrow"/>
                <w:b/>
                <w:i/>
                <w:sz w:val="16"/>
              </w:rPr>
              <w:t>20</w:t>
            </w:r>
            <w:r w:rsidR="00FC3E46">
              <w:rPr>
                <w:rFonts w:ascii="Arial Narrow" w:hAnsi="Arial Narrow"/>
                <w:b/>
                <w:i/>
                <w:sz w:val="16"/>
              </w:rPr>
              <w:t>20</w:t>
            </w:r>
            <w:r w:rsidR="00CE366F">
              <w:rPr>
                <w:rFonts w:ascii="Arial Narrow" w:hAnsi="Arial Narrow"/>
                <w:b/>
                <w:i/>
                <w:sz w:val="16"/>
              </w:rPr>
              <w:t>- total</w:t>
            </w:r>
          </w:p>
        </w:tc>
        <w:tc>
          <w:tcPr>
            <w:tcW w:w="1980" w:type="dxa"/>
            <w:tcBorders>
              <w:top w:val="single" w:sz="6" w:space="0" w:color="auto"/>
              <w:left w:val="double" w:sz="4" w:space="0" w:color="auto"/>
              <w:bottom w:val="single" w:sz="6" w:space="0" w:color="auto"/>
              <w:right w:val="double" w:sz="4" w:space="0" w:color="auto"/>
            </w:tcBorders>
            <w:shd w:val="clear" w:color="auto" w:fill="FFFFFF"/>
          </w:tcPr>
          <w:p w14:paraId="3C572985" w14:textId="77777777" w:rsidR="009D7D9C" w:rsidRDefault="009511D0" w:rsidP="007568E3">
            <w:pPr>
              <w:jc w:val="right"/>
              <w:rPr>
                <w:rFonts w:ascii="Arial Narrow" w:hAnsi="Arial Narrow"/>
                <w:b/>
                <w:sz w:val="16"/>
              </w:rPr>
            </w:pPr>
            <w:r>
              <w:rPr>
                <w:rFonts w:ascii="Arial Narrow" w:hAnsi="Arial Narrow"/>
                <w:b/>
                <w:sz w:val="16"/>
              </w:rPr>
              <w:t>9</w:t>
            </w:r>
            <w:r w:rsidR="00FC3E46">
              <w:rPr>
                <w:rFonts w:ascii="Arial Narrow" w:hAnsi="Arial Narrow"/>
                <w:b/>
                <w:sz w:val="16"/>
              </w:rPr>
              <w:t>3</w:t>
            </w:r>
            <w:r w:rsidR="009D7D9C">
              <w:rPr>
                <w:rFonts w:ascii="Arial Narrow" w:hAnsi="Arial Narrow"/>
                <w:b/>
                <w:sz w:val="16"/>
              </w:rPr>
              <w:t>,</w:t>
            </w:r>
            <w:r w:rsidR="006D1254">
              <w:rPr>
                <w:rFonts w:ascii="Arial Narrow" w:hAnsi="Arial Narrow"/>
                <w:b/>
                <w:sz w:val="16"/>
              </w:rPr>
              <w:t>3</w:t>
            </w:r>
          </w:p>
        </w:tc>
      </w:tr>
      <w:tr w:rsidR="009D7D9C" w14:paraId="6DB1109F" w14:textId="77777777">
        <w:tc>
          <w:tcPr>
            <w:tcW w:w="7938" w:type="dxa"/>
            <w:tcBorders>
              <w:top w:val="single" w:sz="6" w:space="0" w:color="auto"/>
              <w:left w:val="double" w:sz="4" w:space="0" w:color="auto"/>
              <w:bottom w:val="double" w:sz="4" w:space="0" w:color="auto"/>
              <w:right w:val="nil"/>
            </w:tcBorders>
            <w:shd w:val="clear" w:color="auto" w:fill="FFFFFF"/>
          </w:tcPr>
          <w:p w14:paraId="21042FE0" w14:textId="77777777" w:rsidR="009D7D9C" w:rsidRDefault="009D7D9C" w:rsidP="005D68BC">
            <w:pPr>
              <w:numPr>
                <w:ilvl w:val="0"/>
                <w:numId w:val="4"/>
              </w:numPr>
              <w:rPr>
                <w:rFonts w:ascii="Arial Narrow" w:hAnsi="Arial Narrow"/>
                <w:b/>
                <w:i/>
                <w:sz w:val="16"/>
              </w:rPr>
            </w:pPr>
            <w:r>
              <w:rPr>
                <w:rFonts w:ascii="Arial Narrow" w:hAnsi="Arial Narrow"/>
                <w:b/>
                <w:i/>
                <w:sz w:val="16"/>
              </w:rPr>
              <w:t xml:space="preserve">Studenţi  </w:t>
            </w:r>
            <w:r>
              <w:rPr>
                <w:rFonts w:ascii="Arial Narrow" w:hAnsi="Arial Narrow"/>
                <w:b/>
                <w:i/>
                <w:sz w:val="16"/>
              </w:rPr>
              <w:sym w:font="Times New Roman" w:char="00EE"/>
            </w:r>
            <w:r>
              <w:rPr>
                <w:rFonts w:ascii="Arial Narrow" w:hAnsi="Arial Narrow"/>
                <w:b/>
                <w:i/>
                <w:sz w:val="16"/>
              </w:rPr>
              <w:t xml:space="preserve">nscrişi (mii persoane) </w:t>
            </w:r>
            <w:r>
              <w:rPr>
                <w:rFonts w:ascii="Arial Narrow" w:hAnsi="Arial Narrow"/>
                <w:b/>
                <w:i/>
                <w:sz w:val="16"/>
              </w:rPr>
              <w:sym w:font="Times New Roman" w:char="00EE"/>
            </w:r>
            <w:r>
              <w:rPr>
                <w:rFonts w:ascii="Arial Narrow" w:hAnsi="Arial Narrow"/>
                <w:b/>
                <w:i/>
                <w:sz w:val="16"/>
              </w:rPr>
              <w:t xml:space="preserve">n anul şcolar </w:t>
            </w:r>
            <w:r w:rsidR="00273FA7">
              <w:rPr>
                <w:rFonts w:ascii="Arial Narrow" w:hAnsi="Arial Narrow"/>
                <w:b/>
                <w:i/>
                <w:sz w:val="16"/>
              </w:rPr>
              <w:t>20</w:t>
            </w:r>
            <w:r w:rsidR="00FC3E46">
              <w:rPr>
                <w:rFonts w:ascii="Arial Narrow" w:hAnsi="Arial Narrow"/>
                <w:b/>
                <w:i/>
                <w:sz w:val="16"/>
              </w:rPr>
              <w:t>20</w:t>
            </w:r>
          </w:p>
        </w:tc>
        <w:tc>
          <w:tcPr>
            <w:tcW w:w="1980" w:type="dxa"/>
            <w:tcBorders>
              <w:top w:val="single" w:sz="6" w:space="0" w:color="auto"/>
              <w:left w:val="double" w:sz="4" w:space="0" w:color="auto"/>
              <w:bottom w:val="double" w:sz="4" w:space="0" w:color="auto"/>
              <w:right w:val="double" w:sz="4" w:space="0" w:color="auto"/>
            </w:tcBorders>
            <w:shd w:val="clear" w:color="auto" w:fill="FFFFFF"/>
          </w:tcPr>
          <w:p w14:paraId="38AD5C0C" w14:textId="77777777" w:rsidR="009D7D9C" w:rsidRDefault="00FC3E46" w:rsidP="007568E3">
            <w:pPr>
              <w:jc w:val="right"/>
              <w:rPr>
                <w:rFonts w:ascii="Arial Narrow" w:hAnsi="Arial Narrow"/>
                <w:b/>
                <w:sz w:val="16"/>
              </w:rPr>
            </w:pPr>
            <w:r>
              <w:rPr>
                <w:rFonts w:ascii="Arial Narrow" w:hAnsi="Arial Narrow"/>
                <w:b/>
                <w:sz w:val="16"/>
              </w:rPr>
              <w:t>9</w:t>
            </w:r>
            <w:r w:rsidR="009D7D9C">
              <w:rPr>
                <w:rFonts w:ascii="Arial Narrow" w:hAnsi="Arial Narrow"/>
                <w:b/>
                <w:sz w:val="16"/>
              </w:rPr>
              <w:t>,</w:t>
            </w:r>
            <w:r w:rsidR="006D1254">
              <w:rPr>
                <w:rFonts w:ascii="Arial Narrow" w:hAnsi="Arial Narrow"/>
                <w:b/>
                <w:sz w:val="16"/>
              </w:rPr>
              <w:t>8</w:t>
            </w:r>
          </w:p>
        </w:tc>
      </w:tr>
    </w:tbl>
    <w:p w14:paraId="3CD7A2EA" w14:textId="77777777" w:rsidR="009D7D9C" w:rsidRPr="00B52F02" w:rsidRDefault="009D7D9C" w:rsidP="009D7D9C">
      <w:pPr>
        <w:ind w:firstLine="0"/>
        <w:rPr>
          <w:rFonts w:ascii="Arial Narrow" w:hAnsi="Arial Narrow"/>
          <w:sz w:val="8"/>
          <w:szCs w:val="8"/>
        </w:rPr>
      </w:pPr>
    </w:p>
    <w:tbl>
      <w:tblPr>
        <w:tblW w:w="0" w:type="auto"/>
        <w:tblInd w:w="25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938"/>
        <w:gridCol w:w="2000"/>
      </w:tblGrid>
      <w:tr w:rsidR="009D7D9C" w14:paraId="772B6E79" w14:textId="77777777">
        <w:tc>
          <w:tcPr>
            <w:tcW w:w="7938" w:type="dxa"/>
            <w:tcBorders>
              <w:top w:val="double" w:sz="4" w:space="0" w:color="auto"/>
              <w:left w:val="double" w:sz="4" w:space="0" w:color="auto"/>
              <w:bottom w:val="double" w:sz="4" w:space="0" w:color="auto"/>
              <w:right w:val="nil"/>
            </w:tcBorders>
            <w:shd w:val="pct20" w:color="000000" w:fill="FFFFFF"/>
            <w:vAlign w:val="center"/>
          </w:tcPr>
          <w:p w14:paraId="3791CE4A" w14:textId="77777777" w:rsidR="009D7D9C" w:rsidRDefault="009D7D9C" w:rsidP="007568E3">
            <w:pPr>
              <w:rPr>
                <w:rFonts w:ascii="Arial" w:hAnsi="Arial"/>
                <w:b/>
                <w:i/>
              </w:rPr>
            </w:pPr>
            <w:r>
              <w:rPr>
                <w:rFonts w:ascii="Arial" w:hAnsi="Arial"/>
                <w:b/>
              </w:rPr>
              <w:br w:type="page"/>
            </w:r>
            <w:r>
              <w:rPr>
                <w:rFonts w:ascii="Arial" w:hAnsi="Arial"/>
                <w:b/>
                <w:i/>
              </w:rPr>
              <w:t>SĂNĂTATE</w:t>
            </w:r>
          </w:p>
        </w:tc>
        <w:tc>
          <w:tcPr>
            <w:tcW w:w="2000" w:type="dxa"/>
            <w:tcBorders>
              <w:top w:val="double" w:sz="4" w:space="0" w:color="auto"/>
              <w:left w:val="double" w:sz="4" w:space="0" w:color="auto"/>
              <w:bottom w:val="double" w:sz="4" w:space="0" w:color="auto"/>
              <w:right w:val="double" w:sz="4" w:space="0" w:color="auto"/>
            </w:tcBorders>
            <w:shd w:val="pct20" w:color="000000" w:fill="FFFFFF"/>
            <w:vAlign w:val="center"/>
          </w:tcPr>
          <w:p w14:paraId="6FA3BA35" w14:textId="77777777" w:rsidR="009D7D9C" w:rsidRDefault="009D7D9C" w:rsidP="007568E3">
            <w:pPr>
              <w:pStyle w:val="Title"/>
              <w:rPr>
                <w:rFonts w:ascii="Arial Narrow" w:hAnsi="Arial Narrow"/>
                <w:i/>
                <w:sz w:val="16"/>
              </w:rPr>
            </w:pPr>
            <w:r>
              <w:rPr>
                <w:rFonts w:ascii="Arial Narrow" w:hAnsi="Arial Narrow"/>
                <w:i/>
                <w:sz w:val="16"/>
              </w:rPr>
              <w:t>-Valori ale indicatorilor-</w:t>
            </w:r>
          </w:p>
        </w:tc>
      </w:tr>
      <w:tr w:rsidR="009D7D9C" w14:paraId="2FE8F199" w14:textId="77777777">
        <w:tc>
          <w:tcPr>
            <w:tcW w:w="7938" w:type="dxa"/>
            <w:tcBorders>
              <w:top w:val="nil"/>
              <w:right w:val="nil"/>
            </w:tcBorders>
            <w:shd w:val="clear" w:color="auto" w:fill="FFFFFF"/>
          </w:tcPr>
          <w:p w14:paraId="583A1576" w14:textId="77777777" w:rsidR="009D7D9C" w:rsidRDefault="009D7D9C" w:rsidP="005D68BC">
            <w:pPr>
              <w:numPr>
                <w:ilvl w:val="0"/>
                <w:numId w:val="5"/>
              </w:numPr>
              <w:rPr>
                <w:rFonts w:ascii="Arial Narrow" w:hAnsi="Arial Narrow"/>
                <w:b/>
                <w:i/>
                <w:sz w:val="16"/>
              </w:rPr>
            </w:pPr>
            <w:r>
              <w:rPr>
                <w:rFonts w:ascii="Arial Narrow" w:hAnsi="Arial Narrow"/>
                <w:b/>
                <w:i/>
                <w:sz w:val="16"/>
              </w:rPr>
              <w:t xml:space="preserve">Numărul medicilor  </w:t>
            </w:r>
            <w:r w:rsidR="003D555F">
              <w:rPr>
                <w:rFonts w:ascii="Arial Narrow" w:hAnsi="Arial Narrow"/>
                <w:b/>
                <w:i/>
                <w:sz w:val="16"/>
              </w:rPr>
              <w:t>î</w:t>
            </w:r>
            <w:r>
              <w:rPr>
                <w:rFonts w:ascii="Arial Narrow" w:hAnsi="Arial Narrow"/>
                <w:b/>
                <w:i/>
                <w:sz w:val="16"/>
              </w:rPr>
              <w:t xml:space="preserve">n  anul </w:t>
            </w:r>
            <w:bookmarkStart w:id="2" w:name="OLE_LINK47"/>
            <w:bookmarkStart w:id="3" w:name="OLE_LINK48"/>
            <w:r w:rsidR="00264819">
              <w:rPr>
                <w:rFonts w:ascii="Arial Narrow" w:hAnsi="Arial Narrow"/>
                <w:b/>
                <w:i/>
                <w:sz w:val="16"/>
              </w:rPr>
              <w:t>20</w:t>
            </w:r>
            <w:r w:rsidR="000251C8">
              <w:rPr>
                <w:rFonts w:ascii="Arial Narrow" w:hAnsi="Arial Narrow"/>
                <w:b/>
                <w:i/>
                <w:sz w:val="16"/>
              </w:rPr>
              <w:t>20</w:t>
            </w:r>
            <w:bookmarkEnd w:id="2"/>
            <w:bookmarkEnd w:id="3"/>
            <w:r>
              <w:rPr>
                <w:rFonts w:ascii="Arial Narrow" w:hAnsi="Arial Narrow"/>
                <w:b/>
                <w:i/>
                <w:sz w:val="16"/>
              </w:rPr>
              <w:t xml:space="preserve">   – total, din care:</w:t>
            </w:r>
          </w:p>
          <w:p w14:paraId="4756334C" w14:textId="77777777" w:rsidR="009D7D9C" w:rsidRDefault="009D7D9C" w:rsidP="005D68BC">
            <w:pPr>
              <w:numPr>
                <w:ilvl w:val="0"/>
                <w:numId w:val="6"/>
              </w:numPr>
              <w:rPr>
                <w:rFonts w:ascii="Arial Narrow" w:hAnsi="Arial Narrow"/>
                <w:b/>
                <w:i/>
                <w:sz w:val="16"/>
              </w:rPr>
            </w:pPr>
            <w:r>
              <w:rPr>
                <w:rFonts w:ascii="Arial Narrow" w:hAnsi="Arial Narrow"/>
                <w:b/>
                <w:i/>
                <w:sz w:val="16"/>
              </w:rPr>
              <w:t>Sector public</w:t>
            </w:r>
          </w:p>
          <w:p w14:paraId="50FAC5DF" w14:textId="77777777" w:rsidR="009D7D9C" w:rsidRDefault="009D7D9C" w:rsidP="005D68BC">
            <w:pPr>
              <w:numPr>
                <w:ilvl w:val="0"/>
                <w:numId w:val="6"/>
              </w:numPr>
              <w:rPr>
                <w:rFonts w:ascii="Arial Narrow" w:hAnsi="Arial Narrow"/>
                <w:b/>
                <w:i/>
                <w:sz w:val="16"/>
              </w:rPr>
            </w:pPr>
            <w:r>
              <w:rPr>
                <w:rFonts w:ascii="Arial Narrow" w:hAnsi="Arial Narrow"/>
                <w:b/>
                <w:i/>
                <w:sz w:val="16"/>
              </w:rPr>
              <w:t>Sector privat</w:t>
            </w:r>
          </w:p>
        </w:tc>
        <w:tc>
          <w:tcPr>
            <w:tcW w:w="2000" w:type="dxa"/>
            <w:tcBorders>
              <w:top w:val="nil"/>
              <w:left w:val="double" w:sz="4" w:space="0" w:color="auto"/>
            </w:tcBorders>
            <w:shd w:val="clear" w:color="auto" w:fill="FFFFFF"/>
          </w:tcPr>
          <w:p w14:paraId="3F85DEFE" w14:textId="77777777" w:rsidR="009D7D9C" w:rsidRDefault="00166E4D" w:rsidP="007568E3">
            <w:pPr>
              <w:jc w:val="right"/>
              <w:rPr>
                <w:rFonts w:ascii="Arial Narrow" w:hAnsi="Arial Narrow"/>
                <w:b/>
                <w:sz w:val="16"/>
              </w:rPr>
            </w:pPr>
            <w:r>
              <w:rPr>
                <w:rFonts w:ascii="Arial Narrow" w:hAnsi="Arial Narrow"/>
                <w:b/>
                <w:sz w:val="16"/>
              </w:rPr>
              <w:t>9</w:t>
            </w:r>
            <w:r w:rsidR="000251C8">
              <w:rPr>
                <w:rFonts w:ascii="Arial Narrow" w:hAnsi="Arial Narrow"/>
                <w:b/>
                <w:sz w:val="16"/>
              </w:rPr>
              <w:t>35</w:t>
            </w:r>
          </w:p>
          <w:p w14:paraId="0DC88E18" w14:textId="77777777" w:rsidR="00460B6D" w:rsidRDefault="00FC3E46" w:rsidP="007568E3">
            <w:pPr>
              <w:jc w:val="right"/>
              <w:rPr>
                <w:rFonts w:ascii="Arial Narrow" w:hAnsi="Arial Narrow"/>
                <w:b/>
                <w:sz w:val="16"/>
              </w:rPr>
            </w:pPr>
            <w:r>
              <w:rPr>
                <w:rFonts w:ascii="Arial Narrow" w:hAnsi="Arial Narrow"/>
                <w:b/>
                <w:sz w:val="16"/>
              </w:rPr>
              <w:t>5</w:t>
            </w:r>
            <w:r w:rsidR="000251C8">
              <w:rPr>
                <w:rFonts w:ascii="Arial Narrow" w:hAnsi="Arial Narrow"/>
                <w:b/>
                <w:sz w:val="16"/>
              </w:rPr>
              <w:t>20</w:t>
            </w:r>
          </w:p>
          <w:p w14:paraId="61FFDDB2" w14:textId="77777777" w:rsidR="00460B6D" w:rsidRDefault="00264819" w:rsidP="007568E3">
            <w:pPr>
              <w:jc w:val="right"/>
              <w:rPr>
                <w:rFonts w:ascii="Arial Narrow" w:hAnsi="Arial Narrow"/>
                <w:b/>
                <w:sz w:val="16"/>
              </w:rPr>
            </w:pPr>
            <w:r>
              <w:rPr>
                <w:rFonts w:ascii="Arial Narrow" w:hAnsi="Arial Narrow"/>
                <w:b/>
                <w:sz w:val="16"/>
              </w:rPr>
              <w:t>4</w:t>
            </w:r>
            <w:r w:rsidR="000251C8">
              <w:rPr>
                <w:rFonts w:ascii="Arial Narrow" w:hAnsi="Arial Narrow"/>
                <w:b/>
                <w:sz w:val="16"/>
              </w:rPr>
              <w:t>15</w:t>
            </w:r>
          </w:p>
        </w:tc>
      </w:tr>
      <w:tr w:rsidR="009D7D9C" w14:paraId="727139DE" w14:textId="77777777">
        <w:tc>
          <w:tcPr>
            <w:tcW w:w="7938" w:type="dxa"/>
            <w:tcBorders>
              <w:right w:val="nil"/>
            </w:tcBorders>
            <w:shd w:val="pct10" w:color="auto" w:fill="auto"/>
          </w:tcPr>
          <w:p w14:paraId="16893EB2" w14:textId="77777777" w:rsidR="009D7D9C" w:rsidRDefault="009D7D9C" w:rsidP="005D68BC">
            <w:pPr>
              <w:numPr>
                <w:ilvl w:val="0"/>
                <w:numId w:val="5"/>
              </w:numPr>
              <w:rPr>
                <w:rFonts w:ascii="Arial Narrow" w:hAnsi="Arial Narrow"/>
                <w:b/>
                <w:i/>
                <w:sz w:val="16"/>
              </w:rPr>
            </w:pPr>
            <w:r>
              <w:rPr>
                <w:rFonts w:ascii="Arial Narrow" w:hAnsi="Arial Narrow"/>
                <w:b/>
                <w:i/>
                <w:sz w:val="16"/>
              </w:rPr>
              <w:t xml:space="preserve">Numărul stomatologilor </w:t>
            </w:r>
            <w:r w:rsidR="003D555F">
              <w:rPr>
                <w:rFonts w:ascii="Arial Narrow" w:hAnsi="Arial Narrow"/>
                <w:b/>
                <w:i/>
                <w:sz w:val="16"/>
              </w:rPr>
              <w:t>î</w:t>
            </w:r>
            <w:r>
              <w:rPr>
                <w:rFonts w:ascii="Arial Narrow" w:hAnsi="Arial Narrow"/>
                <w:b/>
                <w:i/>
                <w:sz w:val="16"/>
              </w:rPr>
              <w:t xml:space="preserve">n anul </w:t>
            </w:r>
            <w:r w:rsidR="00A866ED">
              <w:rPr>
                <w:rFonts w:ascii="Arial Narrow" w:hAnsi="Arial Narrow"/>
                <w:b/>
                <w:i/>
                <w:sz w:val="16"/>
              </w:rPr>
              <w:t>20</w:t>
            </w:r>
            <w:r w:rsidR="000251C8">
              <w:rPr>
                <w:rFonts w:ascii="Arial Narrow" w:hAnsi="Arial Narrow"/>
                <w:b/>
                <w:i/>
                <w:sz w:val="16"/>
              </w:rPr>
              <w:t>20</w:t>
            </w:r>
            <w:r>
              <w:rPr>
                <w:rFonts w:ascii="Arial Narrow" w:hAnsi="Arial Narrow"/>
                <w:b/>
                <w:i/>
                <w:sz w:val="16"/>
              </w:rPr>
              <w:t xml:space="preserve">   – total, din care:</w:t>
            </w:r>
          </w:p>
          <w:p w14:paraId="2A36EA6A" w14:textId="77777777" w:rsidR="009D7D9C" w:rsidRDefault="009D7D9C" w:rsidP="005D68BC">
            <w:pPr>
              <w:numPr>
                <w:ilvl w:val="0"/>
                <w:numId w:val="6"/>
              </w:numPr>
              <w:rPr>
                <w:rFonts w:ascii="Arial Narrow" w:hAnsi="Arial Narrow"/>
                <w:b/>
                <w:i/>
                <w:sz w:val="16"/>
              </w:rPr>
            </w:pPr>
            <w:r>
              <w:rPr>
                <w:rFonts w:ascii="Arial Narrow" w:hAnsi="Arial Narrow"/>
                <w:b/>
                <w:i/>
                <w:sz w:val="16"/>
              </w:rPr>
              <w:t>sector public</w:t>
            </w:r>
          </w:p>
          <w:p w14:paraId="17CB9D62" w14:textId="77777777" w:rsidR="009D7D9C" w:rsidRDefault="009D7D9C" w:rsidP="005D68BC">
            <w:pPr>
              <w:numPr>
                <w:ilvl w:val="0"/>
                <w:numId w:val="6"/>
              </w:numPr>
              <w:rPr>
                <w:rFonts w:ascii="Arial Narrow" w:hAnsi="Arial Narrow"/>
                <w:b/>
                <w:i/>
                <w:sz w:val="16"/>
              </w:rPr>
            </w:pPr>
            <w:r>
              <w:rPr>
                <w:rFonts w:ascii="Arial Narrow" w:hAnsi="Arial Narrow"/>
                <w:b/>
                <w:i/>
                <w:sz w:val="16"/>
              </w:rPr>
              <w:t>sector privat</w:t>
            </w:r>
          </w:p>
        </w:tc>
        <w:tc>
          <w:tcPr>
            <w:tcW w:w="2000" w:type="dxa"/>
            <w:tcBorders>
              <w:left w:val="double" w:sz="4" w:space="0" w:color="auto"/>
              <w:bottom w:val="nil"/>
            </w:tcBorders>
            <w:shd w:val="pct10" w:color="auto" w:fill="auto"/>
          </w:tcPr>
          <w:p w14:paraId="796166E7" w14:textId="77777777" w:rsidR="009D7D9C" w:rsidRDefault="00FC3E46" w:rsidP="007568E3">
            <w:pPr>
              <w:jc w:val="right"/>
              <w:rPr>
                <w:rFonts w:ascii="Arial Narrow" w:hAnsi="Arial Narrow"/>
                <w:b/>
                <w:sz w:val="16"/>
              </w:rPr>
            </w:pPr>
            <w:r>
              <w:rPr>
                <w:rFonts w:ascii="Arial Narrow" w:hAnsi="Arial Narrow"/>
                <w:b/>
                <w:sz w:val="16"/>
              </w:rPr>
              <w:t>4</w:t>
            </w:r>
            <w:r w:rsidR="000251C8">
              <w:rPr>
                <w:rFonts w:ascii="Arial Narrow" w:hAnsi="Arial Narrow"/>
                <w:b/>
                <w:sz w:val="16"/>
              </w:rPr>
              <w:t>19</w:t>
            </w:r>
          </w:p>
          <w:p w14:paraId="28B5B5DD" w14:textId="77777777" w:rsidR="00460B6D" w:rsidRDefault="00273FA7" w:rsidP="007568E3">
            <w:pPr>
              <w:jc w:val="right"/>
              <w:rPr>
                <w:rFonts w:ascii="Arial Narrow" w:hAnsi="Arial Narrow"/>
                <w:b/>
                <w:sz w:val="16"/>
              </w:rPr>
            </w:pPr>
            <w:r>
              <w:rPr>
                <w:rFonts w:ascii="Arial Narrow" w:hAnsi="Arial Narrow"/>
                <w:b/>
                <w:sz w:val="16"/>
              </w:rPr>
              <w:t>18</w:t>
            </w:r>
          </w:p>
          <w:p w14:paraId="5E0EA232" w14:textId="77777777" w:rsidR="00460B6D" w:rsidRDefault="00ED3EE5" w:rsidP="007568E3">
            <w:pPr>
              <w:jc w:val="right"/>
              <w:rPr>
                <w:rFonts w:ascii="Arial Narrow" w:hAnsi="Arial Narrow"/>
                <w:b/>
                <w:sz w:val="16"/>
              </w:rPr>
            </w:pPr>
            <w:r>
              <w:rPr>
                <w:rFonts w:ascii="Arial Narrow" w:hAnsi="Arial Narrow"/>
                <w:b/>
                <w:sz w:val="16"/>
              </w:rPr>
              <w:t>4</w:t>
            </w:r>
            <w:r w:rsidR="000251C8">
              <w:rPr>
                <w:rFonts w:ascii="Arial Narrow" w:hAnsi="Arial Narrow"/>
                <w:b/>
                <w:sz w:val="16"/>
              </w:rPr>
              <w:t>01</w:t>
            </w:r>
          </w:p>
        </w:tc>
      </w:tr>
      <w:tr w:rsidR="009D7D9C" w14:paraId="6D9C9DB0" w14:textId="77777777">
        <w:tc>
          <w:tcPr>
            <w:tcW w:w="7938" w:type="dxa"/>
            <w:tcBorders>
              <w:bottom w:val="single" w:sz="6" w:space="0" w:color="auto"/>
              <w:right w:val="nil"/>
            </w:tcBorders>
            <w:shd w:val="clear" w:color="auto" w:fill="FFFFFF"/>
          </w:tcPr>
          <w:p w14:paraId="7CC5F474" w14:textId="77777777" w:rsidR="009D7D9C" w:rsidRDefault="009D7D9C" w:rsidP="005D68BC">
            <w:pPr>
              <w:numPr>
                <w:ilvl w:val="0"/>
                <w:numId w:val="5"/>
              </w:numPr>
              <w:rPr>
                <w:rFonts w:ascii="Arial Narrow" w:hAnsi="Arial Narrow"/>
                <w:b/>
                <w:i/>
                <w:sz w:val="16"/>
              </w:rPr>
            </w:pPr>
            <w:r>
              <w:rPr>
                <w:rFonts w:ascii="Arial Narrow" w:hAnsi="Arial Narrow"/>
                <w:b/>
                <w:i/>
                <w:sz w:val="16"/>
              </w:rPr>
              <w:t xml:space="preserve"> Numărul farmaciştilor în anul </w:t>
            </w:r>
            <w:r w:rsidR="00A866ED">
              <w:rPr>
                <w:rFonts w:ascii="Arial Narrow" w:hAnsi="Arial Narrow"/>
                <w:b/>
                <w:i/>
                <w:sz w:val="16"/>
              </w:rPr>
              <w:t>20</w:t>
            </w:r>
            <w:r w:rsidR="000251C8">
              <w:rPr>
                <w:rFonts w:ascii="Arial Narrow" w:hAnsi="Arial Narrow"/>
                <w:b/>
                <w:i/>
                <w:sz w:val="16"/>
              </w:rPr>
              <w:t>20</w:t>
            </w:r>
            <w:r>
              <w:rPr>
                <w:rFonts w:ascii="Arial Narrow" w:hAnsi="Arial Narrow"/>
                <w:b/>
                <w:i/>
                <w:sz w:val="16"/>
              </w:rPr>
              <w:t xml:space="preserve">  – total, din care:</w:t>
            </w:r>
          </w:p>
          <w:p w14:paraId="513FFB41" w14:textId="77777777" w:rsidR="009D7D9C" w:rsidRDefault="009D7D9C" w:rsidP="007568E3">
            <w:pPr>
              <w:rPr>
                <w:rFonts w:ascii="Arial Narrow" w:hAnsi="Arial Narrow"/>
                <w:b/>
                <w:i/>
                <w:sz w:val="16"/>
              </w:rPr>
            </w:pPr>
            <w:r>
              <w:rPr>
                <w:rFonts w:ascii="Arial Narrow" w:hAnsi="Arial Narrow"/>
                <w:b/>
                <w:i/>
                <w:sz w:val="16"/>
              </w:rPr>
              <w:t xml:space="preserve">                            -sector public</w:t>
            </w:r>
          </w:p>
          <w:p w14:paraId="1E96C2DC" w14:textId="77777777" w:rsidR="009D7D9C" w:rsidRDefault="009D7D9C" w:rsidP="007568E3">
            <w:pPr>
              <w:rPr>
                <w:rFonts w:ascii="Arial Narrow" w:hAnsi="Arial Narrow"/>
                <w:b/>
                <w:i/>
                <w:sz w:val="16"/>
              </w:rPr>
            </w:pPr>
            <w:r>
              <w:rPr>
                <w:rFonts w:ascii="Arial Narrow" w:hAnsi="Arial Narrow"/>
                <w:b/>
                <w:i/>
                <w:sz w:val="16"/>
              </w:rPr>
              <w:t xml:space="preserve">                           - sector privat</w:t>
            </w:r>
          </w:p>
        </w:tc>
        <w:tc>
          <w:tcPr>
            <w:tcW w:w="2000" w:type="dxa"/>
            <w:tcBorders>
              <w:left w:val="double" w:sz="4" w:space="0" w:color="auto"/>
              <w:bottom w:val="single" w:sz="6" w:space="0" w:color="auto"/>
            </w:tcBorders>
            <w:shd w:val="clear" w:color="auto" w:fill="FFFFFF"/>
          </w:tcPr>
          <w:p w14:paraId="18BE2806" w14:textId="77777777" w:rsidR="009D7D9C" w:rsidRDefault="00FC3E46" w:rsidP="007568E3">
            <w:pPr>
              <w:jc w:val="right"/>
              <w:rPr>
                <w:rFonts w:ascii="Arial Narrow" w:hAnsi="Arial Narrow"/>
                <w:b/>
                <w:sz w:val="16"/>
              </w:rPr>
            </w:pPr>
            <w:r>
              <w:rPr>
                <w:rFonts w:ascii="Arial Narrow" w:hAnsi="Arial Narrow"/>
                <w:b/>
                <w:sz w:val="16"/>
              </w:rPr>
              <w:t>4</w:t>
            </w:r>
            <w:r w:rsidR="000251C8">
              <w:rPr>
                <w:rFonts w:ascii="Arial Narrow" w:hAnsi="Arial Narrow"/>
                <w:b/>
                <w:sz w:val="16"/>
              </w:rPr>
              <w:t>88</w:t>
            </w:r>
          </w:p>
          <w:p w14:paraId="52122733" w14:textId="77777777" w:rsidR="00460B6D" w:rsidRDefault="00FC3E46" w:rsidP="007568E3">
            <w:pPr>
              <w:jc w:val="right"/>
              <w:rPr>
                <w:rFonts w:ascii="Arial Narrow" w:hAnsi="Arial Narrow"/>
                <w:b/>
                <w:sz w:val="16"/>
              </w:rPr>
            </w:pPr>
            <w:r>
              <w:rPr>
                <w:rFonts w:ascii="Arial Narrow" w:hAnsi="Arial Narrow"/>
                <w:b/>
                <w:sz w:val="16"/>
              </w:rPr>
              <w:t>1</w:t>
            </w:r>
            <w:r w:rsidR="000251C8">
              <w:rPr>
                <w:rFonts w:ascii="Arial Narrow" w:hAnsi="Arial Narrow"/>
                <w:b/>
                <w:sz w:val="16"/>
              </w:rPr>
              <w:t>9</w:t>
            </w:r>
          </w:p>
          <w:p w14:paraId="1D76B223" w14:textId="77777777" w:rsidR="00460B6D" w:rsidRDefault="00ED3EE5" w:rsidP="007568E3">
            <w:pPr>
              <w:jc w:val="right"/>
              <w:rPr>
                <w:rFonts w:ascii="Arial Narrow" w:hAnsi="Arial Narrow"/>
                <w:b/>
                <w:sz w:val="16"/>
              </w:rPr>
            </w:pPr>
            <w:r>
              <w:rPr>
                <w:rFonts w:ascii="Arial Narrow" w:hAnsi="Arial Narrow"/>
                <w:b/>
                <w:sz w:val="16"/>
              </w:rPr>
              <w:t>4</w:t>
            </w:r>
            <w:r w:rsidR="000251C8">
              <w:rPr>
                <w:rFonts w:ascii="Arial Narrow" w:hAnsi="Arial Narrow"/>
                <w:b/>
                <w:sz w:val="16"/>
              </w:rPr>
              <w:t>69</w:t>
            </w:r>
          </w:p>
        </w:tc>
      </w:tr>
      <w:tr w:rsidR="009D7D9C" w14:paraId="0B8224B4" w14:textId="77777777">
        <w:tc>
          <w:tcPr>
            <w:tcW w:w="7938" w:type="dxa"/>
            <w:tcBorders>
              <w:top w:val="single" w:sz="6" w:space="0" w:color="auto"/>
              <w:bottom w:val="double" w:sz="6" w:space="0" w:color="auto"/>
              <w:right w:val="double" w:sz="6" w:space="0" w:color="auto"/>
            </w:tcBorders>
            <w:shd w:val="pct10" w:color="auto" w:fill="auto"/>
          </w:tcPr>
          <w:p w14:paraId="2C5A52E3" w14:textId="77777777" w:rsidR="009D7D9C" w:rsidRDefault="009D7D9C" w:rsidP="005D68BC">
            <w:pPr>
              <w:numPr>
                <w:ilvl w:val="0"/>
                <w:numId w:val="5"/>
              </w:numPr>
              <w:rPr>
                <w:rFonts w:ascii="Arial Narrow" w:hAnsi="Arial Narrow"/>
                <w:b/>
                <w:i/>
                <w:sz w:val="16"/>
              </w:rPr>
            </w:pPr>
            <w:r>
              <w:rPr>
                <w:rFonts w:ascii="Arial Narrow" w:hAnsi="Arial Narrow"/>
                <w:b/>
                <w:i/>
                <w:sz w:val="16"/>
              </w:rPr>
              <w:t xml:space="preserve">Numărul personalului sanitar mediu  în anul </w:t>
            </w:r>
            <w:r w:rsidR="00A866ED">
              <w:rPr>
                <w:rFonts w:ascii="Arial Narrow" w:hAnsi="Arial Narrow"/>
                <w:b/>
                <w:i/>
                <w:sz w:val="16"/>
              </w:rPr>
              <w:t>20</w:t>
            </w:r>
            <w:r w:rsidR="000251C8">
              <w:rPr>
                <w:rFonts w:ascii="Arial Narrow" w:hAnsi="Arial Narrow"/>
                <w:b/>
                <w:i/>
                <w:sz w:val="16"/>
              </w:rPr>
              <w:t>20</w:t>
            </w:r>
            <w:r>
              <w:rPr>
                <w:rFonts w:ascii="Arial Narrow" w:hAnsi="Arial Narrow"/>
                <w:b/>
                <w:i/>
                <w:sz w:val="16"/>
              </w:rPr>
              <w:t xml:space="preserve"> – total, din care:</w:t>
            </w:r>
          </w:p>
          <w:p w14:paraId="202AA250" w14:textId="77777777" w:rsidR="009D7D9C" w:rsidRDefault="009D7D9C" w:rsidP="007568E3">
            <w:pPr>
              <w:rPr>
                <w:rFonts w:ascii="Arial Narrow" w:hAnsi="Arial Narrow"/>
                <w:b/>
                <w:i/>
                <w:sz w:val="16"/>
              </w:rPr>
            </w:pPr>
            <w:r>
              <w:rPr>
                <w:rFonts w:ascii="Arial Narrow" w:hAnsi="Arial Narrow"/>
                <w:b/>
                <w:i/>
                <w:sz w:val="16"/>
              </w:rPr>
              <w:t xml:space="preserve">                            -sector public</w:t>
            </w:r>
          </w:p>
          <w:p w14:paraId="1EA1945B" w14:textId="77777777" w:rsidR="009D7D9C" w:rsidRDefault="009D7D9C" w:rsidP="007568E3">
            <w:pPr>
              <w:rPr>
                <w:rFonts w:ascii="Arial Narrow" w:hAnsi="Arial Narrow"/>
                <w:b/>
                <w:i/>
                <w:sz w:val="16"/>
              </w:rPr>
            </w:pPr>
            <w:r>
              <w:rPr>
                <w:rFonts w:ascii="Arial Narrow" w:hAnsi="Arial Narrow"/>
                <w:b/>
                <w:i/>
                <w:sz w:val="16"/>
              </w:rPr>
              <w:t xml:space="preserve">                           - sector privat</w:t>
            </w:r>
          </w:p>
        </w:tc>
        <w:tc>
          <w:tcPr>
            <w:tcW w:w="2000" w:type="dxa"/>
            <w:tcBorders>
              <w:top w:val="single" w:sz="6" w:space="0" w:color="auto"/>
              <w:left w:val="double" w:sz="6" w:space="0" w:color="auto"/>
              <w:bottom w:val="double" w:sz="6" w:space="0" w:color="auto"/>
            </w:tcBorders>
            <w:shd w:val="pct10" w:color="auto" w:fill="auto"/>
          </w:tcPr>
          <w:p w14:paraId="37C530DD" w14:textId="77777777" w:rsidR="009D7D9C" w:rsidRDefault="000251C8" w:rsidP="007568E3">
            <w:pPr>
              <w:jc w:val="right"/>
              <w:rPr>
                <w:rFonts w:ascii="Arial Narrow" w:hAnsi="Arial Narrow"/>
                <w:b/>
                <w:sz w:val="16"/>
              </w:rPr>
            </w:pPr>
            <w:r>
              <w:rPr>
                <w:rFonts w:ascii="Arial Narrow" w:hAnsi="Arial Narrow"/>
                <w:b/>
                <w:sz w:val="16"/>
              </w:rPr>
              <w:t>3964</w:t>
            </w:r>
          </w:p>
          <w:p w14:paraId="22F064E8" w14:textId="77777777" w:rsidR="00460B6D" w:rsidRDefault="00FC3E46" w:rsidP="007568E3">
            <w:pPr>
              <w:jc w:val="right"/>
              <w:rPr>
                <w:rFonts w:ascii="Arial Narrow" w:hAnsi="Arial Narrow"/>
                <w:b/>
                <w:sz w:val="16"/>
              </w:rPr>
            </w:pPr>
            <w:r>
              <w:rPr>
                <w:rFonts w:ascii="Arial Narrow" w:hAnsi="Arial Narrow"/>
                <w:b/>
                <w:sz w:val="16"/>
              </w:rPr>
              <w:t>23</w:t>
            </w:r>
            <w:r w:rsidR="000251C8">
              <w:rPr>
                <w:rFonts w:ascii="Arial Narrow" w:hAnsi="Arial Narrow"/>
                <w:b/>
                <w:sz w:val="16"/>
              </w:rPr>
              <w:t>76</w:t>
            </w:r>
          </w:p>
          <w:p w14:paraId="7B5BCADB" w14:textId="77777777" w:rsidR="00460B6D" w:rsidRDefault="00166E4D" w:rsidP="007568E3">
            <w:pPr>
              <w:jc w:val="right"/>
              <w:rPr>
                <w:rFonts w:ascii="Arial Narrow" w:hAnsi="Arial Narrow"/>
                <w:b/>
                <w:sz w:val="16"/>
              </w:rPr>
            </w:pPr>
            <w:r>
              <w:rPr>
                <w:rFonts w:ascii="Arial Narrow" w:hAnsi="Arial Narrow"/>
                <w:b/>
                <w:sz w:val="16"/>
              </w:rPr>
              <w:t>1</w:t>
            </w:r>
            <w:r w:rsidR="000251C8">
              <w:rPr>
                <w:rFonts w:ascii="Arial Narrow" w:hAnsi="Arial Narrow"/>
                <w:b/>
                <w:sz w:val="16"/>
              </w:rPr>
              <w:t>588</w:t>
            </w:r>
          </w:p>
        </w:tc>
      </w:tr>
    </w:tbl>
    <w:p w14:paraId="1AC6CBA9" w14:textId="77777777" w:rsidR="00E149DA" w:rsidRDefault="00E149DA" w:rsidP="009D7D9C">
      <w:pPr>
        <w:pStyle w:val="FootnoteText"/>
        <w:spacing w:line="240" w:lineRule="auto"/>
        <w:ind w:firstLine="0"/>
        <w:rPr>
          <w:rFonts w:ascii="Arial Narrow" w:hAnsi="Arial Narrow"/>
          <w:sz w:val="16"/>
          <w:lang w:val="ro-RO"/>
        </w:rPr>
      </w:pPr>
      <w:r>
        <w:rPr>
          <w:lang w:val="ro-RO"/>
        </w:rPr>
        <w:t xml:space="preserve">  </w:t>
      </w:r>
      <w:r w:rsidR="009D7D9C">
        <w:rPr>
          <w:rStyle w:val="FootnoteReference"/>
        </w:rPr>
        <w:footnoteRef/>
      </w:r>
      <w:r w:rsidR="009D7D9C">
        <w:rPr>
          <w:lang w:val="ro-RO"/>
        </w:rPr>
        <w:t xml:space="preserve"> </w:t>
      </w:r>
      <w:r w:rsidR="009D7D9C">
        <w:rPr>
          <w:rFonts w:ascii="Arial Narrow" w:hAnsi="Arial Narrow"/>
          <w:b/>
          <w:sz w:val="16"/>
          <w:lang w:val="ro-RO"/>
        </w:rPr>
        <w:t xml:space="preserve">Populaţia </w:t>
      </w:r>
      <w:r>
        <w:rPr>
          <w:rFonts w:ascii="Arial Narrow" w:hAnsi="Arial Narrow"/>
          <w:b/>
          <w:sz w:val="16"/>
          <w:lang w:val="ro-RO"/>
        </w:rPr>
        <w:t>dup</w:t>
      </w:r>
      <w:r w:rsidR="009D7D9C">
        <w:rPr>
          <w:rFonts w:ascii="Arial Narrow" w:hAnsi="Arial Narrow"/>
          <w:b/>
          <w:sz w:val="16"/>
          <w:lang w:val="ro-RO"/>
        </w:rPr>
        <w:t>ă</w:t>
      </w:r>
      <w:r w:rsidR="009D7D9C">
        <w:rPr>
          <w:rFonts w:ascii="Arial Narrow" w:hAnsi="Arial Narrow"/>
          <w:sz w:val="16"/>
          <w:lang w:val="ro-RO"/>
        </w:rPr>
        <w:t xml:space="preserve"> </w:t>
      </w:r>
      <w:r w:rsidRPr="00E149DA">
        <w:rPr>
          <w:rFonts w:ascii="Arial Narrow" w:hAnsi="Arial Narrow"/>
          <w:b/>
          <w:sz w:val="16"/>
          <w:lang w:val="ro-RO"/>
        </w:rPr>
        <w:t>domiciliu</w:t>
      </w:r>
      <w:r>
        <w:rPr>
          <w:rFonts w:ascii="Arial Narrow" w:hAnsi="Arial Narrow"/>
          <w:sz w:val="16"/>
          <w:lang w:val="ro-RO"/>
        </w:rPr>
        <w:t xml:space="preserve"> </w:t>
      </w:r>
      <w:r w:rsidR="009D7D9C">
        <w:rPr>
          <w:rFonts w:ascii="Arial Narrow" w:hAnsi="Arial Narrow"/>
          <w:b/>
          <w:sz w:val="16"/>
          <w:lang w:val="ro-RO"/>
        </w:rPr>
        <w:t xml:space="preserve">a judeţului </w:t>
      </w:r>
      <w:r w:rsidR="009D7D9C">
        <w:rPr>
          <w:rFonts w:ascii="Arial Narrow" w:hAnsi="Arial Narrow"/>
          <w:sz w:val="16"/>
          <w:lang w:val="ro-RO"/>
        </w:rPr>
        <w:t xml:space="preserve">– include </w:t>
      </w:r>
      <w:r>
        <w:rPr>
          <w:rFonts w:ascii="Arial Narrow" w:hAnsi="Arial Narrow"/>
          <w:sz w:val="16"/>
          <w:lang w:val="ro-RO"/>
        </w:rPr>
        <w:t xml:space="preserve">persoanele cu </w:t>
      </w:r>
      <w:r w:rsidR="009D7D9C">
        <w:rPr>
          <w:rFonts w:ascii="Arial Narrow" w:hAnsi="Arial Narrow"/>
          <w:sz w:val="16"/>
          <w:lang w:val="ro-RO"/>
        </w:rPr>
        <w:t>cet</w:t>
      </w:r>
      <w:r>
        <w:rPr>
          <w:rFonts w:ascii="Arial Narrow" w:hAnsi="Arial Narrow"/>
          <w:sz w:val="16"/>
          <w:lang w:val="ro-RO"/>
        </w:rPr>
        <w:t>ă</w:t>
      </w:r>
      <w:r w:rsidR="009D7D9C">
        <w:rPr>
          <w:rFonts w:ascii="Arial Narrow" w:hAnsi="Arial Narrow"/>
          <w:sz w:val="16"/>
          <w:lang w:val="ro-RO"/>
        </w:rPr>
        <w:t>ţeni</w:t>
      </w:r>
      <w:r>
        <w:rPr>
          <w:rFonts w:ascii="Arial Narrow" w:hAnsi="Arial Narrow"/>
          <w:sz w:val="16"/>
          <w:lang w:val="ro-RO"/>
        </w:rPr>
        <w:t>e</w:t>
      </w:r>
      <w:r w:rsidR="009D7D9C">
        <w:rPr>
          <w:rFonts w:ascii="Arial Narrow" w:hAnsi="Arial Narrow"/>
          <w:sz w:val="16"/>
          <w:lang w:val="ro-RO"/>
        </w:rPr>
        <w:t xml:space="preserve"> român</w:t>
      </w:r>
      <w:r>
        <w:rPr>
          <w:rFonts w:ascii="Arial Narrow" w:hAnsi="Arial Narrow"/>
          <w:sz w:val="16"/>
          <w:lang w:val="ro-RO"/>
        </w:rPr>
        <w:t xml:space="preserve">ă şi </w:t>
      </w:r>
      <w:r w:rsidR="009D7D9C">
        <w:rPr>
          <w:rFonts w:ascii="Arial Narrow" w:hAnsi="Arial Narrow"/>
          <w:sz w:val="16"/>
          <w:lang w:val="ro-RO"/>
        </w:rPr>
        <w:t xml:space="preserve">domiciliul </w:t>
      </w:r>
      <w:r>
        <w:rPr>
          <w:rFonts w:ascii="Arial Narrow" w:hAnsi="Arial Narrow"/>
          <w:sz w:val="16"/>
          <w:lang w:val="ro-RO"/>
        </w:rPr>
        <w:t xml:space="preserve">pe teritoriul </w:t>
      </w:r>
      <w:r w:rsidR="009D7D9C">
        <w:rPr>
          <w:rFonts w:ascii="Arial Narrow" w:hAnsi="Arial Narrow"/>
          <w:sz w:val="16"/>
          <w:lang w:val="ro-RO"/>
        </w:rPr>
        <w:t>judeţul</w:t>
      </w:r>
      <w:r>
        <w:rPr>
          <w:rFonts w:ascii="Arial Narrow" w:hAnsi="Arial Narrow"/>
          <w:sz w:val="16"/>
          <w:lang w:val="ro-RO"/>
        </w:rPr>
        <w:t>ui</w:t>
      </w:r>
      <w:r w:rsidR="009D7D9C">
        <w:rPr>
          <w:rFonts w:ascii="Arial Narrow" w:hAnsi="Arial Narrow"/>
          <w:sz w:val="16"/>
          <w:lang w:val="ro-RO"/>
        </w:rPr>
        <w:t xml:space="preserve"> Suceava</w:t>
      </w:r>
      <w:r>
        <w:rPr>
          <w:rFonts w:ascii="Arial Narrow" w:hAnsi="Arial Narrow"/>
          <w:sz w:val="16"/>
          <w:lang w:val="ro-RO"/>
        </w:rPr>
        <w:t xml:space="preserve">. Domiciliul persoanei este adresa la </w:t>
      </w:r>
      <w:r>
        <w:rPr>
          <w:rFonts w:ascii="Arial Narrow" w:hAnsi="Arial Narrow"/>
          <w:sz w:val="16"/>
          <w:lang w:val="ro-RO"/>
        </w:rPr>
        <w:br/>
        <w:t xml:space="preserve">      care  acesta declară că are locuinţa principală, trecută în cartea de identitate, aşa cum este luată în evidenţa organelor administrative ale statului</w:t>
      </w:r>
      <w:r w:rsidR="003104A5">
        <w:rPr>
          <w:rFonts w:ascii="Arial Narrow" w:hAnsi="Arial Narrow"/>
          <w:sz w:val="16"/>
          <w:lang w:val="ro-RO"/>
        </w:rPr>
        <w:t>.</w:t>
      </w:r>
      <w:r w:rsidR="00C5736C">
        <w:rPr>
          <w:rFonts w:ascii="Arial Narrow" w:hAnsi="Arial Narrow"/>
          <w:sz w:val="16"/>
          <w:lang w:val="ro-RO"/>
        </w:rPr>
        <w:t xml:space="preserve"> Datele sunt provizorii.</w:t>
      </w:r>
    </w:p>
    <w:p w14:paraId="577FC3B2" w14:textId="77777777" w:rsidR="00E149DA" w:rsidRDefault="00E149DA" w:rsidP="009D7D9C">
      <w:pPr>
        <w:pStyle w:val="FootnoteText"/>
        <w:spacing w:line="240" w:lineRule="auto"/>
        <w:ind w:firstLine="0"/>
        <w:rPr>
          <w:rFonts w:ascii="Arial Narrow" w:hAnsi="Arial Narrow"/>
          <w:sz w:val="16"/>
          <w:lang w:val="ro-RO"/>
        </w:rPr>
      </w:pPr>
      <w:r>
        <w:rPr>
          <w:rFonts w:ascii="Arial" w:hAnsi="Arial"/>
          <w:sz w:val="16"/>
          <w:lang w:val="ro-RO"/>
        </w:rPr>
        <w:t xml:space="preserve">  </w:t>
      </w:r>
      <w:r w:rsidR="009D7D9C">
        <w:rPr>
          <w:rStyle w:val="FootnoteReference"/>
          <w:rFonts w:ascii="Arial" w:hAnsi="Arial"/>
          <w:sz w:val="16"/>
          <w:lang w:val="ro-RO"/>
        </w:rPr>
        <w:t>2</w:t>
      </w:r>
      <w:r w:rsidR="009D7D9C">
        <w:rPr>
          <w:rFonts w:ascii="Arial" w:hAnsi="Arial"/>
          <w:sz w:val="16"/>
          <w:lang w:val="ro-RO"/>
        </w:rPr>
        <w:t xml:space="preserve"> </w:t>
      </w:r>
      <w:r w:rsidR="009D7D9C">
        <w:rPr>
          <w:rFonts w:ascii="Arial Narrow" w:hAnsi="Arial Narrow"/>
          <w:b/>
          <w:sz w:val="16"/>
          <w:lang w:val="ro-RO"/>
        </w:rPr>
        <w:t xml:space="preserve">Populaţia activă civilă - </w:t>
      </w:r>
      <w:r w:rsidR="009D7D9C">
        <w:rPr>
          <w:rFonts w:ascii="Arial Narrow" w:hAnsi="Arial Narrow"/>
          <w:sz w:val="16"/>
          <w:lang w:val="ro-RO"/>
        </w:rPr>
        <w:t>din punct de vedere economic include toate persoanele care furnizează forţă de muncă disponibilă pentru producţia de bunuri şi servicii în timpul</w:t>
      </w:r>
      <w:r>
        <w:rPr>
          <w:rFonts w:ascii="Arial Narrow" w:hAnsi="Arial Narrow"/>
          <w:sz w:val="16"/>
          <w:lang w:val="ro-RO"/>
        </w:rPr>
        <w:br/>
        <w:t xml:space="preserve">     </w:t>
      </w:r>
      <w:r w:rsidR="009D7D9C">
        <w:rPr>
          <w:rFonts w:ascii="Arial Narrow" w:hAnsi="Arial Narrow"/>
          <w:sz w:val="16"/>
          <w:lang w:val="ro-RO"/>
        </w:rPr>
        <w:t xml:space="preserve"> </w:t>
      </w:r>
      <w:r>
        <w:rPr>
          <w:rFonts w:ascii="Arial Narrow" w:hAnsi="Arial Narrow"/>
          <w:sz w:val="16"/>
          <w:lang w:val="ro-RO"/>
        </w:rPr>
        <w:t xml:space="preserve"> </w:t>
      </w:r>
      <w:r w:rsidR="009D7D9C">
        <w:rPr>
          <w:rFonts w:ascii="Arial Narrow" w:hAnsi="Arial Narrow"/>
          <w:sz w:val="16"/>
          <w:lang w:val="ro-RO"/>
        </w:rPr>
        <w:t>perioadei de referinţă, incluzând populaţia ocupată civilă şi şomerii.</w:t>
      </w:r>
    </w:p>
    <w:p w14:paraId="5B83716F" w14:textId="77777777" w:rsidR="004157A4" w:rsidRDefault="009D7D9C" w:rsidP="009D7D9C">
      <w:pPr>
        <w:pStyle w:val="FootnoteText"/>
        <w:spacing w:line="240" w:lineRule="auto"/>
        <w:ind w:firstLine="0"/>
        <w:rPr>
          <w:rFonts w:ascii="Arial Narrow" w:hAnsi="Arial Narrow"/>
          <w:sz w:val="16"/>
          <w:lang w:val="ro-RO"/>
        </w:rPr>
      </w:pPr>
      <w:r>
        <w:rPr>
          <w:rFonts w:ascii="Arial Narrow" w:hAnsi="Arial Narrow"/>
          <w:sz w:val="16"/>
          <w:lang w:val="ro-RO"/>
        </w:rPr>
        <w:t xml:space="preserve"> </w:t>
      </w:r>
      <w:r w:rsidR="00E149DA">
        <w:rPr>
          <w:rFonts w:ascii="Arial Narrow" w:hAnsi="Arial Narrow"/>
          <w:sz w:val="16"/>
          <w:lang w:val="ro-RO"/>
        </w:rPr>
        <w:t xml:space="preserve">  </w:t>
      </w:r>
      <w:r>
        <w:rPr>
          <w:rStyle w:val="FootnoteReference"/>
          <w:rFonts w:ascii="Arial Narrow" w:hAnsi="Arial Narrow"/>
          <w:b/>
          <w:sz w:val="16"/>
          <w:lang w:val="ro-RO"/>
        </w:rPr>
        <w:t>3</w:t>
      </w:r>
      <w:r>
        <w:rPr>
          <w:rFonts w:ascii="Arial Narrow" w:hAnsi="Arial Narrow"/>
          <w:b/>
          <w:sz w:val="16"/>
          <w:lang w:val="ro-RO"/>
        </w:rPr>
        <w:t xml:space="preserve"> Populaţia ocupată civilă  – </w:t>
      </w:r>
      <w:r>
        <w:rPr>
          <w:rFonts w:ascii="Arial Narrow" w:hAnsi="Arial Narrow"/>
          <w:sz w:val="16"/>
          <w:lang w:val="ro-RO"/>
        </w:rPr>
        <w:t>cuprinde toate persoanele care au o ocupaţie aducătoare de venit,  pe care o exercită în mod obişnuit în una din activităţile economiei</w:t>
      </w:r>
      <w:r w:rsidR="00E149DA">
        <w:rPr>
          <w:rFonts w:ascii="Arial Narrow" w:hAnsi="Arial Narrow"/>
          <w:sz w:val="16"/>
          <w:lang w:val="ro-RO"/>
        </w:rPr>
        <w:br/>
        <w:t xml:space="preserve">       </w:t>
      </w:r>
      <w:r>
        <w:rPr>
          <w:rFonts w:ascii="Arial Narrow" w:hAnsi="Arial Narrow"/>
          <w:sz w:val="16"/>
          <w:lang w:val="ro-RO"/>
        </w:rPr>
        <w:t xml:space="preserve">naţionale, fiind încadrate într-o activitate economică sau socială, în baza unui contract de muncă sau în mod independent (pe cont propriu), în scopul obţinerii unor venituri </w:t>
      </w:r>
      <w:r w:rsidR="00E149DA">
        <w:rPr>
          <w:rFonts w:ascii="Arial Narrow" w:hAnsi="Arial Narrow"/>
          <w:sz w:val="16"/>
          <w:lang w:val="ro-RO"/>
        </w:rPr>
        <w:br/>
        <w:t xml:space="preserve">       </w:t>
      </w:r>
      <w:r>
        <w:rPr>
          <w:rFonts w:ascii="Arial Narrow" w:hAnsi="Arial Narrow"/>
          <w:sz w:val="16"/>
          <w:lang w:val="ro-RO"/>
        </w:rPr>
        <w:t>sub formă de salarii, plată în natură, etc.</w:t>
      </w:r>
      <w:r w:rsidR="00D76F74">
        <w:rPr>
          <w:rFonts w:ascii="Arial Narrow" w:hAnsi="Arial Narrow"/>
          <w:sz w:val="16"/>
          <w:lang w:val="ro-RO"/>
        </w:rPr>
        <w:t xml:space="preserve"> Nu cuprinde cadrele militare</w:t>
      </w:r>
      <w:r w:rsidR="00D76F74">
        <w:rPr>
          <w:rFonts w:ascii="Arial" w:hAnsi="Arial" w:cs="Arial"/>
          <w:sz w:val="16"/>
          <w:lang w:val="ro-RO"/>
        </w:rPr>
        <w:t xml:space="preserve"> ș</w:t>
      </w:r>
      <w:r w:rsidR="00D76F74">
        <w:rPr>
          <w:rFonts w:ascii="Arial Narrow" w:hAnsi="Arial Narrow"/>
          <w:sz w:val="16"/>
          <w:lang w:val="ro-RO"/>
        </w:rPr>
        <w:t>i persoanele asimilate acestora, de</w:t>
      </w:r>
      <w:r w:rsidR="00D76F74">
        <w:rPr>
          <w:rFonts w:ascii="Arial" w:hAnsi="Arial" w:cs="Arial"/>
          <w:sz w:val="16"/>
          <w:lang w:val="ro-RO"/>
        </w:rPr>
        <w:t>ț</w:t>
      </w:r>
      <w:r w:rsidR="00D76F74" w:rsidRPr="00D76F74">
        <w:rPr>
          <w:rFonts w:ascii="Arial Narrow" w:hAnsi="Arial Narrow"/>
          <w:sz w:val="16"/>
          <w:lang w:val="ro-RO"/>
        </w:rPr>
        <w:t>inu</w:t>
      </w:r>
      <w:r w:rsidR="00D76F74">
        <w:rPr>
          <w:rFonts w:ascii="Arial" w:hAnsi="Arial" w:cs="Arial"/>
          <w:sz w:val="16"/>
          <w:lang w:val="ro-RO"/>
        </w:rPr>
        <w:t>ț</w:t>
      </w:r>
      <w:r w:rsidR="00D76F74" w:rsidRPr="00D76F74">
        <w:rPr>
          <w:rFonts w:ascii="Arial Narrow" w:hAnsi="Arial Narrow"/>
          <w:sz w:val="16"/>
          <w:lang w:val="ro-RO"/>
        </w:rPr>
        <w:t xml:space="preserve">ii </w:t>
      </w:r>
      <w:r w:rsidR="00D76F74">
        <w:rPr>
          <w:rFonts w:ascii="Arial" w:hAnsi="Arial" w:cs="Arial"/>
          <w:sz w:val="16"/>
          <w:lang w:val="ro-RO"/>
        </w:rPr>
        <w:t>ș</w:t>
      </w:r>
      <w:r w:rsidR="00D76F74" w:rsidRPr="00D76F74">
        <w:rPr>
          <w:rFonts w:ascii="Arial Narrow" w:hAnsi="Arial Narrow"/>
          <w:sz w:val="16"/>
          <w:lang w:val="ro-RO"/>
        </w:rPr>
        <w:t>i</w:t>
      </w:r>
      <w:r>
        <w:rPr>
          <w:rFonts w:ascii="Arial Narrow" w:hAnsi="Arial Narrow"/>
          <w:sz w:val="16"/>
          <w:lang w:val="ro-RO"/>
        </w:rPr>
        <w:t xml:space="preserve"> </w:t>
      </w:r>
      <w:r w:rsidR="00D76F74">
        <w:rPr>
          <w:rFonts w:ascii="Arial Narrow" w:hAnsi="Arial Narrow"/>
          <w:sz w:val="16"/>
          <w:lang w:val="ro-RO"/>
        </w:rPr>
        <w:t>salaria</w:t>
      </w:r>
      <w:r w:rsidR="00D76F74">
        <w:rPr>
          <w:rFonts w:ascii="Arial" w:hAnsi="Arial" w:cs="Arial"/>
          <w:sz w:val="16"/>
          <w:lang w:val="ro-RO"/>
        </w:rPr>
        <w:t>ț</w:t>
      </w:r>
      <w:r w:rsidR="00D76F74" w:rsidRPr="00D76F74">
        <w:rPr>
          <w:rFonts w:ascii="Arial Narrow" w:hAnsi="Arial Narrow"/>
          <w:sz w:val="16"/>
          <w:lang w:val="ro-RO"/>
        </w:rPr>
        <w:t>ii organiza</w:t>
      </w:r>
      <w:r w:rsidR="00D76F74">
        <w:rPr>
          <w:rFonts w:ascii="Arial" w:hAnsi="Arial" w:cs="Arial"/>
          <w:sz w:val="16"/>
          <w:lang w:val="ro-RO"/>
        </w:rPr>
        <w:t>ț</w:t>
      </w:r>
      <w:r w:rsidR="00D76F74" w:rsidRPr="00D76F74">
        <w:rPr>
          <w:rFonts w:ascii="Arial Narrow" w:hAnsi="Arial Narrow"/>
          <w:sz w:val="16"/>
          <w:lang w:val="ro-RO"/>
        </w:rPr>
        <w:t xml:space="preserve">iilor politice </w:t>
      </w:r>
      <w:r w:rsidR="00D76F74">
        <w:rPr>
          <w:rFonts w:ascii="Arial" w:hAnsi="Arial" w:cs="Arial"/>
          <w:sz w:val="16"/>
          <w:lang w:val="ro-RO"/>
        </w:rPr>
        <w:t>ș</w:t>
      </w:r>
      <w:r w:rsidR="00D76F74" w:rsidRPr="00D76F74">
        <w:rPr>
          <w:rFonts w:ascii="Arial Narrow" w:hAnsi="Arial Narrow"/>
          <w:sz w:val="16"/>
          <w:lang w:val="ro-RO"/>
        </w:rPr>
        <w:t>i ob</w:t>
      </w:r>
      <w:r w:rsidR="00D76F74">
        <w:rPr>
          <w:rFonts w:ascii="Arial Narrow" w:hAnsi="Arial Narrow"/>
          <w:sz w:val="16"/>
          <w:lang w:val="ro-RO"/>
        </w:rPr>
        <w:t>s</w:t>
      </w:r>
      <w:r w:rsidR="00D76F74" w:rsidRPr="00D76F74">
        <w:rPr>
          <w:rFonts w:ascii="Arial Narrow" w:hAnsi="Arial Narrow"/>
          <w:sz w:val="16"/>
          <w:lang w:val="ro-RO"/>
        </w:rPr>
        <w:t>te</w:t>
      </w:r>
      <w:r w:rsidR="00D76F74">
        <w:rPr>
          <w:rFonts w:ascii="Arial Narrow" w:hAnsi="Arial Narrow"/>
          <w:sz w:val="16"/>
          <w:lang w:val="ro-RO"/>
        </w:rPr>
        <w:t>s</w:t>
      </w:r>
      <w:r w:rsidR="00D76F74" w:rsidRPr="00D76F74">
        <w:rPr>
          <w:rFonts w:ascii="Arial Narrow" w:hAnsi="Arial Narrow"/>
          <w:sz w:val="16"/>
          <w:lang w:val="ro-RO"/>
        </w:rPr>
        <w:t>ti.</w:t>
      </w:r>
      <w:r>
        <w:rPr>
          <w:rFonts w:ascii="Arial Narrow" w:hAnsi="Arial Narrow"/>
          <w:sz w:val="16"/>
          <w:lang w:val="ro-RO"/>
        </w:rPr>
        <w:t xml:space="preserve">         </w:t>
      </w:r>
    </w:p>
    <w:p w14:paraId="5CA38D22" w14:textId="77777777" w:rsidR="00E149DA" w:rsidRDefault="009D7D9C" w:rsidP="009D7D9C">
      <w:pPr>
        <w:pStyle w:val="FootnoteText"/>
        <w:spacing w:line="240" w:lineRule="auto"/>
        <w:ind w:firstLine="0"/>
        <w:rPr>
          <w:rFonts w:ascii="Arial Narrow" w:hAnsi="Arial Narrow"/>
          <w:sz w:val="16"/>
          <w:lang w:val="ro-RO"/>
        </w:rPr>
      </w:pPr>
      <w:r>
        <w:rPr>
          <w:rFonts w:ascii="Arial Narrow" w:hAnsi="Arial Narrow"/>
          <w:sz w:val="16"/>
          <w:lang w:val="ro-RO"/>
        </w:rPr>
        <w:t xml:space="preserve">       </w:t>
      </w:r>
    </w:p>
    <w:p w14:paraId="096A3B14" w14:textId="77777777" w:rsidR="00E149DA" w:rsidRPr="00E3646B" w:rsidRDefault="00E149DA" w:rsidP="009D7D9C">
      <w:pPr>
        <w:pStyle w:val="FootnoteText"/>
        <w:spacing w:line="240" w:lineRule="auto"/>
        <w:ind w:firstLine="0"/>
        <w:rPr>
          <w:rFonts w:ascii="Arial Narrow" w:hAnsi="Arial Narrow"/>
          <w:sz w:val="16"/>
          <w:lang w:val="ro-RO"/>
        </w:rPr>
      </w:pPr>
    </w:p>
    <w:tbl>
      <w:tblPr>
        <w:tblW w:w="0" w:type="auto"/>
        <w:tblInd w:w="25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938"/>
        <w:gridCol w:w="2000"/>
      </w:tblGrid>
      <w:tr w:rsidR="004157A4" w14:paraId="7D750B1F" w14:textId="77777777">
        <w:tc>
          <w:tcPr>
            <w:tcW w:w="7938" w:type="dxa"/>
            <w:tcBorders>
              <w:top w:val="double" w:sz="4" w:space="0" w:color="auto"/>
              <w:left w:val="double" w:sz="4" w:space="0" w:color="auto"/>
              <w:bottom w:val="double" w:sz="4" w:space="0" w:color="auto"/>
              <w:right w:val="nil"/>
            </w:tcBorders>
            <w:shd w:val="clear" w:color="auto" w:fill="auto"/>
          </w:tcPr>
          <w:p w14:paraId="4B692D0E" w14:textId="77777777" w:rsidR="004157A4" w:rsidRDefault="004157A4" w:rsidP="005D68BC">
            <w:pPr>
              <w:numPr>
                <w:ilvl w:val="0"/>
                <w:numId w:val="5"/>
              </w:numPr>
              <w:rPr>
                <w:rFonts w:ascii="Arial Narrow" w:hAnsi="Arial Narrow"/>
                <w:b/>
                <w:i/>
                <w:sz w:val="16"/>
              </w:rPr>
            </w:pPr>
            <w:r>
              <w:rPr>
                <w:rFonts w:ascii="Arial Narrow" w:hAnsi="Arial Narrow"/>
                <w:b/>
                <w:i/>
                <w:sz w:val="16"/>
              </w:rPr>
              <w:t>Numărul de paturi în spitale</w:t>
            </w:r>
            <w:r w:rsidR="00B05380">
              <w:rPr>
                <w:rFonts w:ascii="Arial Narrow" w:hAnsi="Arial Narrow"/>
                <w:b/>
                <w:i/>
                <w:sz w:val="16"/>
              </w:rPr>
              <w:t>,</w:t>
            </w:r>
            <w:r w:rsidR="00364AF4">
              <w:rPr>
                <w:rFonts w:ascii="Arial Narrow" w:hAnsi="Arial Narrow"/>
                <w:b/>
                <w:i/>
                <w:sz w:val="16"/>
              </w:rPr>
              <w:t xml:space="preserve"> </w:t>
            </w:r>
            <w:r w:rsidR="00B05380">
              <w:rPr>
                <w:rFonts w:ascii="Arial Narrow" w:hAnsi="Arial Narrow"/>
                <w:b/>
                <w:i/>
                <w:sz w:val="16"/>
              </w:rPr>
              <w:t xml:space="preserve">inclusiv în centre </w:t>
            </w:r>
            <w:r w:rsidR="00364AF4">
              <w:rPr>
                <w:rFonts w:ascii="Arial Narrow" w:hAnsi="Arial Narrow"/>
                <w:b/>
                <w:i/>
                <w:sz w:val="16"/>
              </w:rPr>
              <w:t>de sănătatate cu paturi de spital,</w:t>
            </w:r>
            <w:r>
              <w:rPr>
                <w:rFonts w:ascii="Arial Narrow" w:hAnsi="Arial Narrow"/>
                <w:b/>
                <w:i/>
                <w:sz w:val="16"/>
              </w:rPr>
              <w:t xml:space="preserve">  în anul 20</w:t>
            </w:r>
            <w:r w:rsidR="003F1AAB">
              <w:rPr>
                <w:rFonts w:ascii="Arial Narrow" w:hAnsi="Arial Narrow"/>
                <w:b/>
                <w:i/>
                <w:sz w:val="16"/>
              </w:rPr>
              <w:t>20</w:t>
            </w:r>
            <w:r>
              <w:rPr>
                <w:rFonts w:ascii="Arial Narrow" w:hAnsi="Arial Narrow"/>
                <w:b/>
                <w:i/>
                <w:sz w:val="16"/>
              </w:rPr>
              <w:t xml:space="preserve"> – total, din care:</w:t>
            </w:r>
          </w:p>
          <w:p w14:paraId="1CF2542B" w14:textId="77777777" w:rsidR="004157A4" w:rsidRDefault="004157A4" w:rsidP="008B3F79">
            <w:pPr>
              <w:rPr>
                <w:rFonts w:ascii="Arial Narrow" w:hAnsi="Arial Narrow"/>
                <w:b/>
                <w:i/>
                <w:sz w:val="16"/>
              </w:rPr>
            </w:pPr>
            <w:r>
              <w:rPr>
                <w:rFonts w:ascii="Arial Narrow" w:hAnsi="Arial Narrow"/>
                <w:b/>
                <w:i/>
                <w:sz w:val="16"/>
              </w:rPr>
              <w:t xml:space="preserve">                            -sector public</w:t>
            </w:r>
          </w:p>
          <w:p w14:paraId="1793C68C" w14:textId="77777777" w:rsidR="004157A4" w:rsidRDefault="004157A4" w:rsidP="008B3F79">
            <w:pPr>
              <w:rPr>
                <w:rFonts w:ascii="Arial Narrow" w:hAnsi="Arial Narrow"/>
                <w:b/>
                <w:i/>
                <w:sz w:val="16"/>
              </w:rPr>
            </w:pPr>
            <w:r>
              <w:rPr>
                <w:rFonts w:ascii="Arial Narrow" w:hAnsi="Arial Narrow"/>
                <w:b/>
                <w:i/>
                <w:sz w:val="16"/>
              </w:rPr>
              <w:t xml:space="preserve">                           - sector privat</w:t>
            </w:r>
          </w:p>
        </w:tc>
        <w:tc>
          <w:tcPr>
            <w:tcW w:w="2000" w:type="dxa"/>
            <w:tcBorders>
              <w:top w:val="double" w:sz="4" w:space="0" w:color="auto"/>
              <w:bottom w:val="double" w:sz="4" w:space="0" w:color="auto"/>
              <w:right w:val="double" w:sz="4" w:space="0" w:color="auto"/>
            </w:tcBorders>
            <w:shd w:val="clear" w:color="auto" w:fill="auto"/>
          </w:tcPr>
          <w:p w14:paraId="1B34A2EE" w14:textId="77777777" w:rsidR="004157A4" w:rsidRDefault="00FC3E46" w:rsidP="008B3F79">
            <w:pPr>
              <w:jc w:val="right"/>
              <w:rPr>
                <w:rFonts w:ascii="Arial Narrow" w:hAnsi="Arial Narrow"/>
                <w:b/>
                <w:sz w:val="16"/>
              </w:rPr>
            </w:pPr>
            <w:r>
              <w:rPr>
                <w:rFonts w:ascii="Arial Narrow" w:hAnsi="Arial Narrow"/>
                <w:b/>
                <w:sz w:val="16"/>
              </w:rPr>
              <w:t>30</w:t>
            </w:r>
            <w:r w:rsidR="00364AF4">
              <w:rPr>
                <w:rFonts w:ascii="Arial Narrow" w:hAnsi="Arial Narrow"/>
                <w:b/>
                <w:sz w:val="16"/>
              </w:rPr>
              <w:t>8</w:t>
            </w:r>
            <w:r w:rsidR="003F1AAB">
              <w:rPr>
                <w:rFonts w:ascii="Arial Narrow" w:hAnsi="Arial Narrow"/>
                <w:b/>
                <w:sz w:val="16"/>
              </w:rPr>
              <w:t>5</w:t>
            </w:r>
          </w:p>
          <w:p w14:paraId="4D5B5588" w14:textId="77777777" w:rsidR="004157A4" w:rsidRDefault="00FC3E46" w:rsidP="008B3F79">
            <w:pPr>
              <w:jc w:val="right"/>
              <w:rPr>
                <w:rFonts w:ascii="Arial Narrow" w:hAnsi="Arial Narrow"/>
                <w:b/>
                <w:sz w:val="16"/>
              </w:rPr>
            </w:pPr>
            <w:r>
              <w:rPr>
                <w:rFonts w:ascii="Arial Narrow" w:hAnsi="Arial Narrow"/>
                <w:b/>
                <w:sz w:val="16"/>
              </w:rPr>
              <w:t>2</w:t>
            </w:r>
            <w:r w:rsidR="00364AF4">
              <w:rPr>
                <w:rFonts w:ascii="Arial Narrow" w:hAnsi="Arial Narrow"/>
                <w:b/>
                <w:sz w:val="16"/>
              </w:rPr>
              <w:t>90</w:t>
            </w:r>
            <w:r w:rsidR="003F1AAB">
              <w:rPr>
                <w:rFonts w:ascii="Arial Narrow" w:hAnsi="Arial Narrow"/>
                <w:b/>
                <w:sz w:val="16"/>
              </w:rPr>
              <w:t>2</w:t>
            </w:r>
          </w:p>
          <w:p w14:paraId="43ED30C7" w14:textId="77777777" w:rsidR="004157A4" w:rsidRDefault="00FC3E46" w:rsidP="008B3F79">
            <w:pPr>
              <w:jc w:val="right"/>
              <w:rPr>
                <w:rFonts w:ascii="Arial Narrow" w:hAnsi="Arial Narrow"/>
                <w:b/>
                <w:sz w:val="16"/>
              </w:rPr>
            </w:pPr>
            <w:r>
              <w:rPr>
                <w:rFonts w:ascii="Arial Narrow" w:hAnsi="Arial Narrow"/>
                <w:b/>
                <w:sz w:val="16"/>
              </w:rPr>
              <w:t>183</w:t>
            </w:r>
          </w:p>
        </w:tc>
      </w:tr>
      <w:tr w:rsidR="004157A4" w14:paraId="22CF1A1C" w14:textId="77777777">
        <w:tc>
          <w:tcPr>
            <w:tcW w:w="7938" w:type="dxa"/>
            <w:tcBorders>
              <w:top w:val="double" w:sz="4" w:space="0" w:color="auto"/>
              <w:left w:val="double" w:sz="4" w:space="0" w:color="auto"/>
              <w:bottom w:val="double" w:sz="4" w:space="0" w:color="auto"/>
              <w:right w:val="nil"/>
            </w:tcBorders>
            <w:shd w:val="pct30" w:color="auto" w:fill="auto"/>
            <w:vAlign w:val="center"/>
          </w:tcPr>
          <w:p w14:paraId="0E389362" w14:textId="77777777" w:rsidR="004157A4" w:rsidRDefault="004157A4" w:rsidP="008B3F79">
            <w:pPr>
              <w:rPr>
                <w:rFonts w:ascii="Arial" w:hAnsi="Arial"/>
                <w:b/>
                <w:i/>
              </w:rPr>
            </w:pPr>
            <w:r>
              <w:rPr>
                <w:rFonts w:ascii="Arial" w:hAnsi="Arial"/>
              </w:rPr>
              <w:br w:type="page"/>
            </w:r>
            <w:r>
              <w:rPr>
                <w:rFonts w:ascii="Arial" w:hAnsi="Arial"/>
                <w:b/>
                <w:i/>
              </w:rPr>
              <w:t xml:space="preserve">ASIGURĂRI SOCIALE  </w:t>
            </w:r>
          </w:p>
        </w:tc>
        <w:tc>
          <w:tcPr>
            <w:tcW w:w="2000" w:type="dxa"/>
            <w:tcBorders>
              <w:top w:val="double" w:sz="4" w:space="0" w:color="auto"/>
              <w:bottom w:val="double" w:sz="4" w:space="0" w:color="auto"/>
              <w:right w:val="double" w:sz="4" w:space="0" w:color="auto"/>
            </w:tcBorders>
            <w:shd w:val="pct30" w:color="auto" w:fill="auto"/>
            <w:vAlign w:val="center"/>
          </w:tcPr>
          <w:p w14:paraId="2B7AD877" w14:textId="77777777" w:rsidR="004157A4" w:rsidRDefault="004157A4" w:rsidP="008B3F79">
            <w:pPr>
              <w:pStyle w:val="Title"/>
              <w:rPr>
                <w:rFonts w:ascii="Arial Narrow" w:hAnsi="Arial Narrow"/>
                <w:i/>
                <w:sz w:val="16"/>
              </w:rPr>
            </w:pPr>
            <w:r>
              <w:rPr>
                <w:rFonts w:ascii="Arial Narrow" w:hAnsi="Arial Narrow"/>
                <w:i/>
                <w:sz w:val="16"/>
              </w:rPr>
              <w:t>-Valori ale indicatorilor-</w:t>
            </w:r>
          </w:p>
        </w:tc>
      </w:tr>
      <w:tr w:rsidR="004157A4" w14:paraId="2C02DBE0" w14:textId="77777777">
        <w:tc>
          <w:tcPr>
            <w:tcW w:w="7938" w:type="dxa"/>
            <w:tcBorders>
              <w:top w:val="nil"/>
              <w:bottom w:val="single" w:sz="6" w:space="0" w:color="auto"/>
              <w:right w:val="nil"/>
            </w:tcBorders>
            <w:shd w:val="clear" w:color="auto" w:fill="FFFFFF"/>
          </w:tcPr>
          <w:p w14:paraId="7E296595" w14:textId="77777777" w:rsidR="004157A4" w:rsidRDefault="004157A4" w:rsidP="005D68BC">
            <w:pPr>
              <w:numPr>
                <w:ilvl w:val="0"/>
                <w:numId w:val="7"/>
              </w:numPr>
              <w:rPr>
                <w:rFonts w:ascii="Arial Narrow" w:hAnsi="Arial Narrow"/>
                <w:b/>
                <w:i/>
                <w:sz w:val="16"/>
              </w:rPr>
            </w:pPr>
            <w:r>
              <w:rPr>
                <w:rFonts w:ascii="Arial Narrow" w:hAnsi="Arial Narrow"/>
                <w:b/>
                <w:i/>
                <w:sz w:val="16"/>
              </w:rPr>
              <w:t>Numărul mediu al pensionarilor de asigurări sociale de stat în anul  20</w:t>
            </w:r>
            <w:r w:rsidR="00980925">
              <w:rPr>
                <w:rFonts w:ascii="Arial Narrow" w:hAnsi="Arial Narrow"/>
                <w:b/>
                <w:i/>
                <w:sz w:val="16"/>
              </w:rPr>
              <w:t xml:space="preserve">20 </w:t>
            </w:r>
            <w:r>
              <w:rPr>
                <w:rFonts w:ascii="Arial Narrow" w:hAnsi="Arial Narrow"/>
                <w:b/>
                <w:i/>
                <w:sz w:val="16"/>
              </w:rPr>
              <w:t xml:space="preserve"> (persoane)</w:t>
            </w:r>
          </w:p>
        </w:tc>
        <w:tc>
          <w:tcPr>
            <w:tcW w:w="2000" w:type="dxa"/>
            <w:tcBorders>
              <w:top w:val="nil"/>
              <w:bottom w:val="single" w:sz="6" w:space="0" w:color="auto"/>
            </w:tcBorders>
            <w:shd w:val="clear" w:color="auto" w:fill="FFFFFF"/>
            <w:vAlign w:val="center"/>
          </w:tcPr>
          <w:p w14:paraId="152AF4ED" w14:textId="77777777" w:rsidR="004157A4" w:rsidRDefault="004157A4" w:rsidP="007568E3">
            <w:pPr>
              <w:jc w:val="right"/>
              <w:rPr>
                <w:rFonts w:ascii="Arial Narrow" w:hAnsi="Arial Narrow"/>
                <w:b/>
                <w:sz w:val="16"/>
              </w:rPr>
            </w:pPr>
            <w:r>
              <w:rPr>
                <w:rFonts w:ascii="Arial Narrow" w:hAnsi="Arial Narrow"/>
                <w:b/>
                <w:sz w:val="16"/>
              </w:rPr>
              <w:t>13</w:t>
            </w:r>
            <w:r w:rsidR="00FC3E46">
              <w:rPr>
                <w:rFonts w:ascii="Arial Narrow" w:hAnsi="Arial Narrow"/>
                <w:b/>
                <w:sz w:val="16"/>
              </w:rPr>
              <w:t>5</w:t>
            </w:r>
            <w:r w:rsidR="00980925">
              <w:rPr>
                <w:rFonts w:ascii="Arial Narrow" w:hAnsi="Arial Narrow"/>
                <w:b/>
                <w:sz w:val="16"/>
              </w:rPr>
              <w:t>139</w:t>
            </w:r>
          </w:p>
        </w:tc>
      </w:tr>
      <w:tr w:rsidR="004157A4" w14:paraId="59209E48" w14:textId="77777777">
        <w:tc>
          <w:tcPr>
            <w:tcW w:w="7938" w:type="dxa"/>
            <w:tcBorders>
              <w:top w:val="single" w:sz="6" w:space="0" w:color="auto"/>
              <w:bottom w:val="single" w:sz="6" w:space="0" w:color="auto"/>
              <w:right w:val="nil"/>
            </w:tcBorders>
            <w:shd w:val="clear" w:color="auto" w:fill="FFFFFF"/>
          </w:tcPr>
          <w:p w14:paraId="04B9E790" w14:textId="77777777" w:rsidR="004157A4" w:rsidRDefault="004157A4" w:rsidP="007568E3">
            <w:pPr>
              <w:rPr>
                <w:rFonts w:ascii="Arial Narrow" w:hAnsi="Arial Narrow"/>
                <w:i/>
                <w:sz w:val="16"/>
              </w:rPr>
            </w:pPr>
            <w:r>
              <w:rPr>
                <w:rFonts w:ascii="Arial Narrow" w:hAnsi="Arial Narrow"/>
                <w:b/>
                <w:i/>
                <w:sz w:val="16"/>
              </w:rPr>
              <w:t xml:space="preserve">         - Pensia medie lunară în anul 20</w:t>
            </w:r>
            <w:r w:rsidR="00980925">
              <w:rPr>
                <w:rFonts w:ascii="Arial Narrow" w:hAnsi="Arial Narrow"/>
                <w:b/>
                <w:i/>
                <w:sz w:val="16"/>
              </w:rPr>
              <w:t>20</w:t>
            </w:r>
            <w:r>
              <w:rPr>
                <w:rFonts w:ascii="Arial Narrow" w:hAnsi="Arial Narrow"/>
                <w:b/>
                <w:i/>
                <w:sz w:val="16"/>
              </w:rPr>
              <w:t xml:space="preserve"> (lei )</w:t>
            </w:r>
          </w:p>
        </w:tc>
        <w:tc>
          <w:tcPr>
            <w:tcW w:w="2000" w:type="dxa"/>
            <w:tcBorders>
              <w:top w:val="single" w:sz="6" w:space="0" w:color="auto"/>
              <w:bottom w:val="single" w:sz="6" w:space="0" w:color="auto"/>
            </w:tcBorders>
            <w:shd w:val="clear" w:color="auto" w:fill="FFFFFF"/>
          </w:tcPr>
          <w:p w14:paraId="6AF521DA" w14:textId="77777777" w:rsidR="004157A4" w:rsidRDefault="00FC3E46" w:rsidP="007568E3">
            <w:pPr>
              <w:jc w:val="right"/>
              <w:rPr>
                <w:rFonts w:ascii="Arial Narrow" w:hAnsi="Arial Narrow"/>
                <w:b/>
                <w:sz w:val="16"/>
              </w:rPr>
            </w:pPr>
            <w:r>
              <w:rPr>
                <w:rFonts w:ascii="Arial Narrow" w:hAnsi="Arial Narrow"/>
                <w:b/>
                <w:sz w:val="16"/>
              </w:rPr>
              <w:t>1</w:t>
            </w:r>
            <w:r w:rsidR="00980925">
              <w:rPr>
                <w:rFonts w:ascii="Arial Narrow" w:hAnsi="Arial Narrow"/>
                <w:b/>
                <w:sz w:val="16"/>
              </w:rPr>
              <w:t>261</w:t>
            </w:r>
          </w:p>
        </w:tc>
      </w:tr>
      <w:tr w:rsidR="004157A4" w14:paraId="6E33EA37" w14:textId="77777777">
        <w:tc>
          <w:tcPr>
            <w:tcW w:w="7938" w:type="dxa"/>
            <w:tcBorders>
              <w:top w:val="single" w:sz="6" w:space="0" w:color="auto"/>
              <w:bottom w:val="single" w:sz="6" w:space="0" w:color="auto"/>
              <w:right w:val="nil"/>
            </w:tcBorders>
            <w:shd w:val="clear" w:color="auto" w:fill="FFFFFF"/>
          </w:tcPr>
          <w:p w14:paraId="5365142F" w14:textId="77777777" w:rsidR="004157A4" w:rsidRDefault="004157A4" w:rsidP="005D68BC">
            <w:pPr>
              <w:numPr>
                <w:ilvl w:val="0"/>
                <w:numId w:val="7"/>
              </w:numPr>
              <w:rPr>
                <w:rFonts w:ascii="Arial Narrow" w:hAnsi="Arial Narrow"/>
                <w:b/>
                <w:i/>
                <w:sz w:val="16"/>
              </w:rPr>
            </w:pPr>
            <w:r>
              <w:rPr>
                <w:rFonts w:ascii="Arial Narrow" w:hAnsi="Arial Narrow"/>
                <w:b/>
                <w:i/>
                <w:sz w:val="16"/>
              </w:rPr>
              <w:t>Numărul mediu al pensionarilor – agricultori în anul  20</w:t>
            </w:r>
            <w:r w:rsidR="00980925">
              <w:rPr>
                <w:rFonts w:ascii="Arial Narrow" w:hAnsi="Arial Narrow"/>
                <w:b/>
                <w:i/>
                <w:sz w:val="16"/>
              </w:rPr>
              <w:t>20</w:t>
            </w:r>
            <w:r>
              <w:rPr>
                <w:rFonts w:ascii="Arial Narrow" w:hAnsi="Arial Narrow"/>
                <w:b/>
                <w:i/>
                <w:sz w:val="16"/>
              </w:rPr>
              <w:t xml:space="preserve"> (persoane)</w:t>
            </w:r>
          </w:p>
        </w:tc>
        <w:tc>
          <w:tcPr>
            <w:tcW w:w="2000" w:type="dxa"/>
            <w:tcBorders>
              <w:top w:val="single" w:sz="6" w:space="0" w:color="auto"/>
              <w:bottom w:val="single" w:sz="6" w:space="0" w:color="auto"/>
            </w:tcBorders>
            <w:shd w:val="clear" w:color="auto" w:fill="FFFFFF"/>
          </w:tcPr>
          <w:p w14:paraId="67C43BB8" w14:textId="77777777" w:rsidR="004157A4" w:rsidRDefault="00FC3E46" w:rsidP="007568E3">
            <w:pPr>
              <w:jc w:val="right"/>
              <w:rPr>
                <w:rFonts w:ascii="Arial Narrow" w:hAnsi="Arial Narrow"/>
                <w:b/>
                <w:sz w:val="16"/>
              </w:rPr>
            </w:pPr>
            <w:r>
              <w:rPr>
                <w:rFonts w:ascii="Arial Narrow" w:hAnsi="Arial Narrow"/>
                <w:b/>
                <w:sz w:val="16"/>
              </w:rPr>
              <w:t>1</w:t>
            </w:r>
            <w:r w:rsidR="00980925">
              <w:rPr>
                <w:rFonts w:ascii="Arial Narrow" w:hAnsi="Arial Narrow"/>
                <w:b/>
                <w:sz w:val="16"/>
              </w:rPr>
              <w:t>1516</w:t>
            </w:r>
          </w:p>
        </w:tc>
      </w:tr>
      <w:tr w:rsidR="004157A4" w14:paraId="45E3055B" w14:textId="77777777">
        <w:tc>
          <w:tcPr>
            <w:tcW w:w="7938" w:type="dxa"/>
            <w:tcBorders>
              <w:top w:val="single" w:sz="6" w:space="0" w:color="auto"/>
              <w:right w:val="nil"/>
            </w:tcBorders>
            <w:shd w:val="clear" w:color="auto" w:fill="FFFFFF"/>
          </w:tcPr>
          <w:p w14:paraId="58AD4128" w14:textId="77777777" w:rsidR="004157A4" w:rsidRDefault="004157A4" w:rsidP="006B510D">
            <w:pPr>
              <w:rPr>
                <w:rFonts w:ascii="Arial Narrow" w:hAnsi="Arial Narrow"/>
                <w:i/>
                <w:sz w:val="16"/>
              </w:rPr>
            </w:pPr>
            <w:r>
              <w:rPr>
                <w:rFonts w:ascii="Arial Narrow" w:hAnsi="Arial Narrow"/>
                <w:b/>
                <w:i/>
                <w:sz w:val="16"/>
              </w:rPr>
              <w:t xml:space="preserve">         - Pensia medie lunară în anul  20</w:t>
            </w:r>
            <w:r w:rsidR="00980925">
              <w:rPr>
                <w:rFonts w:ascii="Arial Narrow" w:hAnsi="Arial Narrow"/>
                <w:b/>
                <w:i/>
                <w:sz w:val="16"/>
              </w:rPr>
              <w:t>20</w:t>
            </w:r>
            <w:r>
              <w:rPr>
                <w:rFonts w:ascii="Arial Narrow" w:hAnsi="Arial Narrow"/>
                <w:b/>
                <w:i/>
                <w:sz w:val="16"/>
              </w:rPr>
              <w:t xml:space="preserve"> (lei )</w:t>
            </w:r>
          </w:p>
        </w:tc>
        <w:tc>
          <w:tcPr>
            <w:tcW w:w="2000" w:type="dxa"/>
            <w:tcBorders>
              <w:top w:val="single" w:sz="6" w:space="0" w:color="auto"/>
            </w:tcBorders>
            <w:shd w:val="clear" w:color="auto" w:fill="FFFFFF"/>
          </w:tcPr>
          <w:p w14:paraId="09A97B12" w14:textId="77777777" w:rsidR="004157A4" w:rsidRDefault="00FC3E46" w:rsidP="007568E3">
            <w:pPr>
              <w:jc w:val="right"/>
              <w:rPr>
                <w:rFonts w:ascii="Arial Narrow" w:hAnsi="Arial Narrow"/>
                <w:b/>
                <w:sz w:val="16"/>
              </w:rPr>
            </w:pPr>
            <w:r>
              <w:rPr>
                <w:rFonts w:ascii="Arial Narrow" w:hAnsi="Arial Narrow"/>
                <w:b/>
                <w:sz w:val="16"/>
              </w:rPr>
              <w:t>5</w:t>
            </w:r>
            <w:r w:rsidR="00980925">
              <w:rPr>
                <w:rFonts w:ascii="Arial Narrow" w:hAnsi="Arial Narrow"/>
                <w:b/>
                <w:sz w:val="16"/>
              </w:rPr>
              <w:t>91</w:t>
            </w:r>
          </w:p>
        </w:tc>
      </w:tr>
    </w:tbl>
    <w:p w14:paraId="31514728" w14:textId="77777777" w:rsidR="009D7D9C" w:rsidRPr="004157A4" w:rsidRDefault="009D7D9C" w:rsidP="009D7D9C">
      <w:pPr>
        <w:pStyle w:val="Header"/>
        <w:ind w:firstLine="0"/>
        <w:rPr>
          <w:sz w:val="8"/>
          <w:szCs w:val="8"/>
        </w:rPr>
      </w:pPr>
    </w:p>
    <w:tbl>
      <w:tblPr>
        <w:tblW w:w="0" w:type="auto"/>
        <w:tblInd w:w="25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958"/>
        <w:gridCol w:w="1980"/>
      </w:tblGrid>
      <w:tr w:rsidR="009D7D9C" w14:paraId="255D3ED8" w14:textId="77777777">
        <w:tc>
          <w:tcPr>
            <w:tcW w:w="7958" w:type="dxa"/>
            <w:tcBorders>
              <w:bottom w:val="double" w:sz="4" w:space="0" w:color="auto"/>
              <w:right w:val="nil"/>
            </w:tcBorders>
            <w:shd w:val="pct30" w:color="auto" w:fill="auto"/>
            <w:vAlign w:val="center"/>
          </w:tcPr>
          <w:p w14:paraId="16238DDE" w14:textId="77777777" w:rsidR="009D7D9C" w:rsidRDefault="009D7D9C" w:rsidP="007568E3">
            <w:pPr>
              <w:rPr>
                <w:rFonts w:ascii="Arial" w:hAnsi="Arial"/>
                <w:b/>
              </w:rPr>
            </w:pPr>
            <w:r>
              <w:rPr>
                <w:rFonts w:ascii="Arial" w:hAnsi="Arial"/>
                <w:b/>
                <w:i/>
              </w:rPr>
              <w:t>TRANSPORTURI</w:t>
            </w:r>
          </w:p>
        </w:tc>
        <w:tc>
          <w:tcPr>
            <w:tcW w:w="1980" w:type="dxa"/>
            <w:tcBorders>
              <w:bottom w:val="double" w:sz="4" w:space="0" w:color="auto"/>
            </w:tcBorders>
            <w:shd w:val="pct30" w:color="auto" w:fill="auto"/>
            <w:vAlign w:val="center"/>
          </w:tcPr>
          <w:p w14:paraId="6D064A4C" w14:textId="77777777" w:rsidR="009D7D9C" w:rsidRDefault="009D7D9C" w:rsidP="007568E3">
            <w:pPr>
              <w:pStyle w:val="Title"/>
              <w:rPr>
                <w:rFonts w:ascii="Arial Narrow" w:hAnsi="Arial Narrow"/>
                <w:i/>
                <w:sz w:val="16"/>
              </w:rPr>
            </w:pPr>
            <w:r>
              <w:rPr>
                <w:rFonts w:ascii="Arial Narrow" w:hAnsi="Arial Narrow"/>
                <w:i/>
                <w:sz w:val="16"/>
              </w:rPr>
              <w:t>-Valori ale indicatorilor-</w:t>
            </w:r>
          </w:p>
        </w:tc>
      </w:tr>
      <w:tr w:rsidR="009D7D9C" w14:paraId="63CDC996" w14:textId="77777777">
        <w:tc>
          <w:tcPr>
            <w:tcW w:w="7958" w:type="dxa"/>
            <w:tcBorders>
              <w:top w:val="double" w:sz="4" w:space="0" w:color="auto"/>
              <w:bottom w:val="single" w:sz="6" w:space="0" w:color="auto"/>
              <w:right w:val="nil"/>
            </w:tcBorders>
          </w:tcPr>
          <w:p w14:paraId="0540BA6A" w14:textId="77777777" w:rsidR="009D7D9C" w:rsidRDefault="009D7D9C" w:rsidP="005D68BC">
            <w:pPr>
              <w:numPr>
                <w:ilvl w:val="0"/>
                <w:numId w:val="8"/>
              </w:numPr>
              <w:rPr>
                <w:rFonts w:ascii="Arial Narrow" w:hAnsi="Arial Narrow"/>
                <w:b/>
                <w:i/>
                <w:sz w:val="16"/>
              </w:rPr>
            </w:pPr>
            <w:r>
              <w:rPr>
                <w:rFonts w:ascii="Arial Narrow" w:hAnsi="Arial Narrow"/>
                <w:b/>
                <w:i/>
                <w:sz w:val="16"/>
              </w:rPr>
              <w:t>Lungimea drumurilor pub</w:t>
            </w:r>
            <w:r w:rsidR="00944596">
              <w:rPr>
                <w:rFonts w:ascii="Arial Narrow" w:hAnsi="Arial Narrow"/>
                <w:b/>
                <w:i/>
                <w:sz w:val="16"/>
              </w:rPr>
              <w:t xml:space="preserve">lice - total  (Km)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20</w:t>
            </w:r>
          </w:p>
        </w:tc>
        <w:tc>
          <w:tcPr>
            <w:tcW w:w="1980" w:type="dxa"/>
            <w:tcBorders>
              <w:top w:val="double" w:sz="4" w:space="0" w:color="auto"/>
              <w:bottom w:val="single" w:sz="6" w:space="0" w:color="auto"/>
            </w:tcBorders>
          </w:tcPr>
          <w:p w14:paraId="1F3C3519" w14:textId="77777777" w:rsidR="009D7D9C" w:rsidRDefault="00B240A1" w:rsidP="007568E3">
            <w:pPr>
              <w:jc w:val="right"/>
              <w:rPr>
                <w:rFonts w:ascii="Arial Narrow" w:hAnsi="Arial Narrow"/>
                <w:b/>
                <w:sz w:val="16"/>
              </w:rPr>
            </w:pPr>
            <w:r>
              <w:rPr>
                <w:rFonts w:ascii="Arial Narrow" w:hAnsi="Arial Narrow"/>
                <w:b/>
                <w:sz w:val="16"/>
              </w:rPr>
              <w:t>31</w:t>
            </w:r>
            <w:r w:rsidR="00980925">
              <w:rPr>
                <w:rFonts w:ascii="Arial Narrow" w:hAnsi="Arial Narrow"/>
                <w:b/>
                <w:sz w:val="16"/>
              </w:rPr>
              <w:t>44</w:t>
            </w:r>
          </w:p>
        </w:tc>
      </w:tr>
      <w:tr w:rsidR="009D7D9C" w14:paraId="79FA9101" w14:textId="77777777">
        <w:tc>
          <w:tcPr>
            <w:tcW w:w="7958" w:type="dxa"/>
            <w:tcBorders>
              <w:top w:val="single" w:sz="6" w:space="0" w:color="auto"/>
              <w:bottom w:val="single" w:sz="6" w:space="0" w:color="auto"/>
              <w:right w:val="nil"/>
            </w:tcBorders>
          </w:tcPr>
          <w:p w14:paraId="68BB6099" w14:textId="77777777" w:rsidR="009D7D9C" w:rsidRDefault="009D7D9C" w:rsidP="005D68BC">
            <w:pPr>
              <w:numPr>
                <w:ilvl w:val="0"/>
                <w:numId w:val="8"/>
              </w:numPr>
              <w:rPr>
                <w:rFonts w:ascii="Arial Narrow" w:hAnsi="Arial Narrow"/>
                <w:b/>
                <w:i/>
                <w:sz w:val="16"/>
              </w:rPr>
            </w:pPr>
            <w:r>
              <w:rPr>
                <w:rFonts w:ascii="Arial Narrow" w:hAnsi="Arial Narrow"/>
                <w:b/>
                <w:i/>
                <w:sz w:val="16"/>
              </w:rPr>
              <w:t>Lungimea drumurilo</w:t>
            </w:r>
            <w:r w:rsidR="00944596">
              <w:rPr>
                <w:rFonts w:ascii="Arial Narrow" w:hAnsi="Arial Narrow"/>
                <w:b/>
                <w:i/>
                <w:sz w:val="16"/>
              </w:rPr>
              <w:t xml:space="preserve">r modernizate (Km)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20</w:t>
            </w:r>
          </w:p>
        </w:tc>
        <w:tc>
          <w:tcPr>
            <w:tcW w:w="1980" w:type="dxa"/>
            <w:tcBorders>
              <w:top w:val="single" w:sz="6" w:space="0" w:color="auto"/>
              <w:bottom w:val="single" w:sz="6" w:space="0" w:color="auto"/>
            </w:tcBorders>
          </w:tcPr>
          <w:p w14:paraId="7775B701" w14:textId="77777777" w:rsidR="009D7D9C" w:rsidRDefault="000F49A3" w:rsidP="007568E3">
            <w:pPr>
              <w:jc w:val="right"/>
              <w:rPr>
                <w:rFonts w:ascii="Arial Narrow" w:hAnsi="Arial Narrow"/>
                <w:b/>
                <w:sz w:val="16"/>
              </w:rPr>
            </w:pPr>
            <w:r>
              <w:rPr>
                <w:rFonts w:ascii="Arial Narrow" w:hAnsi="Arial Narrow"/>
                <w:b/>
                <w:sz w:val="16"/>
              </w:rPr>
              <w:t>1</w:t>
            </w:r>
            <w:r w:rsidR="00E36306">
              <w:rPr>
                <w:rFonts w:ascii="Arial Narrow" w:hAnsi="Arial Narrow"/>
                <w:b/>
                <w:sz w:val="16"/>
              </w:rPr>
              <w:t>8</w:t>
            </w:r>
            <w:r w:rsidR="0042245A">
              <w:rPr>
                <w:rFonts w:ascii="Arial Narrow" w:hAnsi="Arial Narrow"/>
                <w:b/>
                <w:sz w:val="16"/>
              </w:rPr>
              <w:t>4</w:t>
            </w:r>
            <w:r w:rsidR="00980925">
              <w:rPr>
                <w:rFonts w:ascii="Arial Narrow" w:hAnsi="Arial Narrow"/>
                <w:b/>
                <w:sz w:val="16"/>
              </w:rPr>
              <w:t>8</w:t>
            </w:r>
          </w:p>
        </w:tc>
      </w:tr>
      <w:tr w:rsidR="009D7D9C" w14:paraId="007D2247" w14:textId="77777777">
        <w:tc>
          <w:tcPr>
            <w:tcW w:w="7958" w:type="dxa"/>
            <w:tcBorders>
              <w:top w:val="single" w:sz="6" w:space="0" w:color="auto"/>
              <w:right w:val="nil"/>
            </w:tcBorders>
            <w:shd w:val="clear" w:color="auto" w:fill="FFFFFF"/>
          </w:tcPr>
          <w:p w14:paraId="1C99C615" w14:textId="77777777" w:rsidR="009D7D9C" w:rsidRDefault="009D7D9C" w:rsidP="005D68BC">
            <w:pPr>
              <w:numPr>
                <w:ilvl w:val="0"/>
                <w:numId w:val="8"/>
              </w:numPr>
              <w:rPr>
                <w:rFonts w:ascii="Arial Narrow" w:hAnsi="Arial Narrow"/>
                <w:b/>
                <w:i/>
                <w:sz w:val="16"/>
              </w:rPr>
            </w:pPr>
            <w:r>
              <w:rPr>
                <w:rFonts w:ascii="Arial Narrow" w:hAnsi="Arial Narrow"/>
                <w:b/>
                <w:i/>
                <w:sz w:val="16"/>
              </w:rPr>
              <w:t xml:space="preserve">Lungimea drumurilor cu </w:t>
            </w:r>
            <w:r>
              <w:rPr>
                <w:rFonts w:ascii="Arial Narrow" w:hAnsi="Arial Narrow"/>
                <w:b/>
                <w:i/>
                <w:sz w:val="16"/>
              </w:rPr>
              <w:sym w:font="Times New Roman" w:char="00EE"/>
            </w:r>
            <w:r>
              <w:rPr>
                <w:rFonts w:ascii="Arial Narrow" w:hAnsi="Arial Narrow"/>
                <w:b/>
                <w:i/>
                <w:sz w:val="16"/>
              </w:rPr>
              <w:t>mbrăcăminte u</w:t>
            </w:r>
            <w:r w:rsidR="00944596">
              <w:rPr>
                <w:rFonts w:ascii="Arial Narrow" w:hAnsi="Arial Narrow"/>
                <w:b/>
                <w:i/>
                <w:sz w:val="16"/>
              </w:rPr>
              <w:t xml:space="preserve">şoară rutiere (Km)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20</w:t>
            </w:r>
          </w:p>
        </w:tc>
        <w:tc>
          <w:tcPr>
            <w:tcW w:w="1980" w:type="dxa"/>
            <w:tcBorders>
              <w:top w:val="single" w:sz="6" w:space="0" w:color="auto"/>
            </w:tcBorders>
            <w:shd w:val="clear" w:color="auto" w:fill="FFFFFF"/>
          </w:tcPr>
          <w:p w14:paraId="5250CAB3" w14:textId="77777777" w:rsidR="009D7D9C" w:rsidRDefault="006632D1" w:rsidP="007568E3">
            <w:pPr>
              <w:jc w:val="right"/>
              <w:rPr>
                <w:rFonts w:ascii="Arial Narrow" w:hAnsi="Arial Narrow"/>
                <w:b/>
                <w:sz w:val="16"/>
              </w:rPr>
            </w:pPr>
            <w:r>
              <w:rPr>
                <w:rFonts w:ascii="Arial Narrow" w:hAnsi="Arial Narrow"/>
                <w:b/>
                <w:sz w:val="16"/>
              </w:rPr>
              <w:t>2</w:t>
            </w:r>
            <w:r w:rsidR="0042245A">
              <w:rPr>
                <w:rFonts w:ascii="Arial Narrow" w:hAnsi="Arial Narrow"/>
                <w:b/>
                <w:sz w:val="16"/>
              </w:rPr>
              <w:t>1</w:t>
            </w:r>
            <w:r w:rsidR="00980925">
              <w:rPr>
                <w:rFonts w:ascii="Arial Narrow" w:hAnsi="Arial Narrow"/>
                <w:b/>
                <w:sz w:val="16"/>
              </w:rPr>
              <w:t>1</w:t>
            </w:r>
          </w:p>
        </w:tc>
      </w:tr>
      <w:tr w:rsidR="009D7D9C" w14:paraId="0B6B25EC" w14:textId="77777777">
        <w:tc>
          <w:tcPr>
            <w:tcW w:w="7958" w:type="dxa"/>
            <w:tcBorders>
              <w:right w:val="nil"/>
            </w:tcBorders>
            <w:shd w:val="clear" w:color="auto" w:fill="FFFFFF"/>
          </w:tcPr>
          <w:p w14:paraId="5B98AAD3" w14:textId="77777777" w:rsidR="009D7D9C" w:rsidRDefault="009D7D9C" w:rsidP="005D68BC">
            <w:pPr>
              <w:numPr>
                <w:ilvl w:val="0"/>
                <w:numId w:val="8"/>
              </w:numPr>
              <w:rPr>
                <w:rFonts w:ascii="Arial Narrow" w:hAnsi="Arial Narrow"/>
                <w:b/>
                <w:i/>
                <w:sz w:val="16"/>
              </w:rPr>
            </w:pPr>
            <w:r>
              <w:rPr>
                <w:rFonts w:ascii="Arial Narrow" w:hAnsi="Arial Narrow"/>
                <w:b/>
                <w:i/>
                <w:sz w:val="16"/>
              </w:rPr>
              <w:t xml:space="preserve">Lungimea drumurilor naţionale - total  (Km)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20</w:t>
            </w:r>
            <w:r>
              <w:rPr>
                <w:rFonts w:ascii="Arial Narrow" w:hAnsi="Arial Narrow"/>
                <w:b/>
                <w:i/>
                <w:sz w:val="16"/>
              </w:rPr>
              <w:t>, din care:</w:t>
            </w:r>
          </w:p>
        </w:tc>
        <w:tc>
          <w:tcPr>
            <w:tcW w:w="1980" w:type="dxa"/>
            <w:shd w:val="clear" w:color="auto" w:fill="FFFFFF"/>
          </w:tcPr>
          <w:p w14:paraId="0ADE40DD" w14:textId="77777777" w:rsidR="009D7D9C" w:rsidRDefault="00767DBA" w:rsidP="007568E3">
            <w:pPr>
              <w:jc w:val="right"/>
              <w:rPr>
                <w:rFonts w:ascii="Arial Narrow" w:hAnsi="Arial Narrow"/>
                <w:b/>
                <w:sz w:val="16"/>
              </w:rPr>
            </w:pPr>
            <w:r>
              <w:rPr>
                <w:rFonts w:ascii="Arial Narrow" w:hAnsi="Arial Narrow"/>
                <w:b/>
                <w:sz w:val="16"/>
              </w:rPr>
              <w:t>62</w:t>
            </w:r>
            <w:r w:rsidR="00980925">
              <w:rPr>
                <w:rFonts w:ascii="Arial Narrow" w:hAnsi="Arial Narrow"/>
                <w:b/>
                <w:sz w:val="16"/>
              </w:rPr>
              <w:t>7</w:t>
            </w:r>
          </w:p>
        </w:tc>
      </w:tr>
      <w:tr w:rsidR="009D7D9C" w14:paraId="740E32F3" w14:textId="77777777">
        <w:tc>
          <w:tcPr>
            <w:tcW w:w="7958" w:type="dxa"/>
            <w:tcBorders>
              <w:right w:val="nil"/>
            </w:tcBorders>
            <w:shd w:val="clear" w:color="auto" w:fill="FFFFFF"/>
          </w:tcPr>
          <w:p w14:paraId="289A74BA" w14:textId="77777777" w:rsidR="009D7D9C" w:rsidRDefault="009D7D9C" w:rsidP="005D68BC">
            <w:pPr>
              <w:numPr>
                <w:ilvl w:val="0"/>
                <w:numId w:val="8"/>
              </w:numPr>
              <w:rPr>
                <w:rFonts w:ascii="Arial Narrow" w:hAnsi="Arial Narrow"/>
                <w:b/>
                <w:i/>
                <w:sz w:val="16"/>
              </w:rPr>
            </w:pPr>
            <w:r>
              <w:rPr>
                <w:rFonts w:ascii="Arial Narrow" w:hAnsi="Arial Narrow"/>
                <w:b/>
                <w:i/>
                <w:sz w:val="16"/>
              </w:rPr>
              <w:t>- Lungimea drumurilor naţional</w:t>
            </w:r>
            <w:r w:rsidR="00944596">
              <w:rPr>
                <w:rFonts w:ascii="Arial Narrow" w:hAnsi="Arial Narrow"/>
                <w:b/>
                <w:i/>
                <w:sz w:val="16"/>
              </w:rPr>
              <w:t xml:space="preserve">e modernizate (Km)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20</w:t>
            </w:r>
          </w:p>
        </w:tc>
        <w:tc>
          <w:tcPr>
            <w:tcW w:w="1980" w:type="dxa"/>
            <w:shd w:val="clear" w:color="auto" w:fill="FFFFFF"/>
          </w:tcPr>
          <w:p w14:paraId="487CBA91" w14:textId="77777777" w:rsidR="009D7D9C" w:rsidRDefault="00767DBA" w:rsidP="007568E3">
            <w:pPr>
              <w:jc w:val="right"/>
              <w:rPr>
                <w:rFonts w:ascii="Arial Narrow" w:hAnsi="Arial Narrow"/>
                <w:b/>
                <w:sz w:val="16"/>
              </w:rPr>
            </w:pPr>
            <w:r>
              <w:rPr>
                <w:rFonts w:ascii="Arial Narrow" w:hAnsi="Arial Narrow"/>
                <w:b/>
                <w:sz w:val="16"/>
              </w:rPr>
              <w:t>61</w:t>
            </w:r>
            <w:r w:rsidR="00980925">
              <w:rPr>
                <w:rFonts w:ascii="Arial Narrow" w:hAnsi="Arial Narrow"/>
                <w:b/>
                <w:sz w:val="16"/>
              </w:rPr>
              <w:t>5</w:t>
            </w:r>
          </w:p>
        </w:tc>
      </w:tr>
      <w:tr w:rsidR="009D7D9C" w14:paraId="3AD31DD7" w14:textId="77777777">
        <w:tc>
          <w:tcPr>
            <w:tcW w:w="7958" w:type="dxa"/>
            <w:tcBorders>
              <w:right w:val="nil"/>
            </w:tcBorders>
            <w:shd w:val="clear" w:color="auto" w:fill="FFFFFF"/>
          </w:tcPr>
          <w:p w14:paraId="5FC59228" w14:textId="77777777" w:rsidR="009D7D9C" w:rsidRDefault="009D7D9C" w:rsidP="005D68BC">
            <w:pPr>
              <w:numPr>
                <w:ilvl w:val="0"/>
                <w:numId w:val="8"/>
              </w:numPr>
              <w:rPr>
                <w:rFonts w:ascii="Arial Narrow" w:hAnsi="Arial Narrow"/>
                <w:b/>
                <w:i/>
                <w:sz w:val="16"/>
              </w:rPr>
            </w:pPr>
            <w:r>
              <w:rPr>
                <w:rFonts w:ascii="Arial Narrow" w:hAnsi="Arial Narrow"/>
                <w:b/>
                <w:i/>
                <w:sz w:val="16"/>
              </w:rPr>
              <w:t xml:space="preserve">- Lungimea drumurilor naţionale cu </w:t>
            </w:r>
            <w:r>
              <w:rPr>
                <w:rFonts w:ascii="Arial Narrow" w:hAnsi="Arial Narrow"/>
                <w:b/>
                <w:i/>
                <w:sz w:val="16"/>
              </w:rPr>
              <w:sym w:font="Times New Roman" w:char="00EE"/>
            </w:r>
            <w:r>
              <w:rPr>
                <w:rFonts w:ascii="Arial Narrow" w:hAnsi="Arial Narrow"/>
                <w:b/>
                <w:i/>
                <w:sz w:val="16"/>
              </w:rPr>
              <w:t>mbrăcăminte u</w:t>
            </w:r>
            <w:r w:rsidR="00944596">
              <w:rPr>
                <w:rFonts w:ascii="Arial Narrow" w:hAnsi="Arial Narrow"/>
                <w:b/>
                <w:i/>
                <w:sz w:val="16"/>
              </w:rPr>
              <w:t xml:space="preserve">şoară rutiere (Km)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20</w:t>
            </w:r>
          </w:p>
        </w:tc>
        <w:tc>
          <w:tcPr>
            <w:tcW w:w="1980" w:type="dxa"/>
            <w:shd w:val="clear" w:color="auto" w:fill="FFFFFF"/>
          </w:tcPr>
          <w:p w14:paraId="3984E85E" w14:textId="77777777" w:rsidR="009D7D9C" w:rsidRDefault="009D7D9C" w:rsidP="007568E3">
            <w:pPr>
              <w:jc w:val="right"/>
              <w:rPr>
                <w:rFonts w:ascii="Arial Narrow" w:hAnsi="Arial Narrow"/>
                <w:b/>
                <w:sz w:val="16"/>
              </w:rPr>
            </w:pPr>
            <w:r>
              <w:rPr>
                <w:rFonts w:ascii="Arial Narrow" w:hAnsi="Arial Narrow"/>
                <w:b/>
                <w:sz w:val="16"/>
              </w:rPr>
              <w:t>1</w:t>
            </w:r>
            <w:r w:rsidR="00980925">
              <w:rPr>
                <w:rFonts w:ascii="Arial Narrow" w:hAnsi="Arial Narrow"/>
                <w:b/>
                <w:sz w:val="16"/>
              </w:rPr>
              <w:t>2</w:t>
            </w:r>
          </w:p>
        </w:tc>
      </w:tr>
      <w:tr w:rsidR="009D7D9C" w14:paraId="0288A4C8" w14:textId="77777777">
        <w:tc>
          <w:tcPr>
            <w:tcW w:w="7958" w:type="dxa"/>
            <w:tcBorders>
              <w:right w:val="nil"/>
            </w:tcBorders>
            <w:shd w:val="clear" w:color="auto" w:fill="FFFFFF"/>
          </w:tcPr>
          <w:p w14:paraId="502C83B7" w14:textId="77777777" w:rsidR="009D7D9C" w:rsidRDefault="009D7D9C" w:rsidP="005D68BC">
            <w:pPr>
              <w:numPr>
                <w:ilvl w:val="0"/>
                <w:numId w:val="8"/>
              </w:numPr>
              <w:rPr>
                <w:rFonts w:ascii="Arial Narrow" w:hAnsi="Arial Narrow"/>
                <w:b/>
                <w:i/>
                <w:sz w:val="16"/>
              </w:rPr>
            </w:pPr>
            <w:r>
              <w:rPr>
                <w:rFonts w:ascii="Arial Narrow" w:hAnsi="Arial Narrow"/>
                <w:b/>
                <w:i/>
                <w:sz w:val="16"/>
              </w:rPr>
              <w:t xml:space="preserve">Lungimea drumurilor judeţene şi comunale - total  (Km)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20</w:t>
            </w:r>
            <w:r>
              <w:rPr>
                <w:rFonts w:ascii="Arial Narrow" w:hAnsi="Arial Narrow"/>
                <w:b/>
                <w:i/>
                <w:sz w:val="16"/>
              </w:rPr>
              <w:t>, din care:</w:t>
            </w:r>
          </w:p>
        </w:tc>
        <w:tc>
          <w:tcPr>
            <w:tcW w:w="1980" w:type="dxa"/>
            <w:shd w:val="clear" w:color="auto" w:fill="FFFFFF"/>
          </w:tcPr>
          <w:p w14:paraId="56C5EFAD" w14:textId="77777777" w:rsidR="009D7D9C" w:rsidRDefault="000F49A3" w:rsidP="007568E3">
            <w:pPr>
              <w:jc w:val="right"/>
              <w:rPr>
                <w:rFonts w:ascii="Arial Narrow" w:hAnsi="Arial Narrow"/>
                <w:b/>
                <w:sz w:val="16"/>
              </w:rPr>
            </w:pPr>
            <w:r>
              <w:rPr>
                <w:rFonts w:ascii="Arial Narrow" w:hAnsi="Arial Narrow"/>
                <w:b/>
                <w:sz w:val="16"/>
              </w:rPr>
              <w:t>2</w:t>
            </w:r>
            <w:r w:rsidR="00B240A1">
              <w:rPr>
                <w:rFonts w:ascii="Arial Narrow" w:hAnsi="Arial Narrow"/>
                <w:b/>
                <w:sz w:val="16"/>
              </w:rPr>
              <w:t>5</w:t>
            </w:r>
            <w:r w:rsidR="006632D1">
              <w:rPr>
                <w:rFonts w:ascii="Arial Narrow" w:hAnsi="Arial Narrow"/>
                <w:b/>
                <w:sz w:val="16"/>
              </w:rPr>
              <w:t>1</w:t>
            </w:r>
            <w:r w:rsidR="00E36306">
              <w:rPr>
                <w:rFonts w:ascii="Arial Narrow" w:hAnsi="Arial Narrow"/>
                <w:b/>
                <w:sz w:val="16"/>
              </w:rPr>
              <w:t>7</w:t>
            </w:r>
          </w:p>
        </w:tc>
      </w:tr>
      <w:tr w:rsidR="009D7D9C" w14:paraId="6F18310C" w14:textId="77777777">
        <w:tc>
          <w:tcPr>
            <w:tcW w:w="7958" w:type="dxa"/>
            <w:tcBorders>
              <w:right w:val="nil"/>
            </w:tcBorders>
            <w:shd w:val="clear" w:color="auto" w:fill="FFFFFF"/>
          </w:tcPr>
          <w:p w14:paraId="4F263378" w14:textId="77777777" w:rsidR="009D7D9C" w:rsidRDefault="009D7D9C" w:rsidP="005D68BC">
            <w:pPr>
              <w:numPr>
                <w:ilvl w:val="0"/>
                <w:numId w:val="8"/>
              </w:numPr>
              <w:rPr>
                <w:rFonts w:ascii="Arial Narrow" w:hAnsi="Arial Narrow"/>
                <w:b/>
                <w:i/>
                <w:sz w:val="16"/>
              </w:rPr>
            </w:pPr>
            <w:r>
              <w:rPr>
                <w:rFonts w:ascii="Arial Narrow" w:hAnsi="Arial Narrow"/>
                <w:b/>
                <w:i/>
                <w:sz w:val="16"/>
              </w:rPr>
              <w:t>- Lungimea drumurilor judeţene şi comunal</w:t>
            </w:r>
            <w:r w:rsidR="00944596">
              <w:rPr>
                <w:rFonts w:ascii="Arial Narrow" w:hAnsi="Arial Narrow"/>
                <w:b/>
                <w:i/>
                <w:sz w:val="16"/>
              </w:rPr>
              <w:t xml:space="preserve">e modernizate (Km)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20</w:t>
            </w:r>
          </w:p>
        </w:tc>
        <w:tc>
          <w:tcPr>
            <w:tcW w:w="1980" w:type="dxa"/>
            <w:shd w:val="clear" w:color="auto" w:fill="FFFFFF"/>
          </w:tcPr>
          <w:p w14:paraId="07915FE3" w14:textId="77777777" w:rsidR="009D7D9C" w:rsidRDefault="00767DBA" w:rsidP="007568E3">
            <w:pPr>
              <w:jc w:val="right"/>
              <w:rPr>
                <w:rFonts w:ascii="Arial Narrow" w:hAnsi="Arial Narrow"/>
                <w:b/>
                <w:sz w:val="16"/>
              </w:rPr>
            </w:pPr>
            <w:r>
              <w:rPr>
                <w:rFonts w:ascii="Arial Narrow" w:hAnsi="Arial Narrow"/>
                <w:b/>
                <w:sz w:val="16"/>
              </w:rPr>
              <w:t>1</w:t>
            </w:r>
            <w:r w:rsidR="00E36306">
              <w:rPr>
                <w:rFonts w:ascii="Arial Narrow" w:hAnsi="Arial Narrow"/>
                <w:b/>
                <w:sz w:val="16"/>
              </w:rPr>
              <w:t>2</w:t>
            </w:r>
            <w:r w:rsidR="00BE3BE3">
              <w:rPr>
                <w:rFonts w:ascii="Arial Narrow" w:hAnsi="Arial Narrow"/>
                <w:b/>
                <w:sz w:val="16"/>
              </w:rPr>
              <w:t>3</w:t>
            </w:r>
            <w:r w:rsidR="00980925">
              <w:rPr>
                <w:rFonts w:ascii="Arial Narrow" w:hAnsi="Arial Narrow"/>
                <w:b/>
                <w:sz w:val="16"/>
              </w:rPr>
              <w:t>3</w:t>
            </w:r>
          </w:p>
        </w:tc>
      </w:tr>
      <w:tr w:rsidR="009D7D9C" w14:paraId="1D020F49" w14:textId="77777777">
        <w:tc>
          <w:tcPr>
            <w:tcW w:w="7958" w:type="dxa"/>
            <w:tcBorders>
              <w:right w:val="nil"/>
            </w:tcBorders>
            <w:shd w:val="clear" w:color="auto" w:fill="FFFFFF"/>
          </w:tcPr>
          <w:p w14:paraId="0E1E924C" w14:textId="77777777" w:rsidR="009D7D9C" w:rsidRDefault="009D7D9C" w:rsidP="005D68BC">
            <w:pPr>
              <w:numPr>
                <w:ilvl w:val="0"/>
                <w:numId w:val="8"/>
              </w:numPr>
              <w:rPr>
                <w:rFonts w:ascii="Arial Narrow" w:hAnsi="Arial Narrow"/>
                <w:b/>
                <w:i/>
                <w:sz w:val="16"/>
              </w:rPr>
            </w:pPr>
            <w:r>
              <w:rPr>
                <w:rFonts w:ascii="Arial Narrow" w:hAnsi="Arial Narrow"/>
                <w:b/>
                <w:i/>
                <w:sz w:val="16"/>
              </w:rPr>
              <w:t xml:space="preserve">- Lungimea drumurilor judeţene şi comunale cu </w:t>
            </w:r>
            <w:r>
              <w:rPr>
                <w:rFonts w:ascii="Arial Narrow" w:hAnsi="Arial Narrow"/>
                <w:b/>
                <w:i/>
                <w:sz w:val="16"/>
              </w:rPr>
              <w:sym w:font="Times New Roman" w:char="00EE"/>
            </w:r>
            <w:r>
              <w:rPr>
                <w:rFonts w:ascii="Arial Narrow" w:hAnsi="Arial Narrow"/>
                <w:b/>
                <w:i/>
                <w:sz w:val="16"/>
              </w:rPr>
              <w:t>mbrăcăminte u</w:t>
            </w:r>
            <w:r w:rsidR="00944596">
              <w:rPr>
                <w:rFonts w:ascii="Arial Narrow" w:hAnsi="Arial Narrow"/>
                <w:b/>
                <w:i/>
                <w:sz w:val="16"/>
              </w:rPr>
              <w:t xml:space="preserve">şoară rutiere (Km)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20</w:t>
            </w:r>
          </w:p>
        </w:tc>
        <w:tc>
          <w:tcPr>
            <w:tcW w:w="1980" w:type="dxa"/>
            <w:shd w:val="clear" w:color="auto" w:fill="FFFFFF"/>
          </w:tcPr>
          <w:p w14:paraId="45DF27AE" w14:textId="77777777" w:rsidR="009D7D9C" w:rsidRDefault="00BE3BE3" w:rsidP="007568E3">
            <w:pPr>
              <w:jc w:val="right"/>
              <w:rPr>
                <w:rFonts w:ascii="Arial Narrow" w:hAnsi="Arial Narrow"/>
                <w:b/>
                <w:sz w:val="16"/>
              </w:rPr>
            </w:pPr>
            <w:r>
              <w:rPr>
                <w:rFonts w:ascii="Arial Narrow" w:hAnsi="Arial Narrow"/>
                <w:b/>
                <w:sz w:val="16"/>
              </w:rPr>
              <w:t>199</w:t>
            </w:r>
          </w:p>
        </w:tc>
      </w:tr>
      <w:tr w:rsidR="009D7D9C" w14:paraId="76D83421" w14:textId="77777777">
        <w:tc>
          <w:tcPr>
            <w:tcW w:w="7958" w:type="dxa"/>
            <w:tcBorders>
              <w:right w:val="nil"/>
            </w:tcBorders>
            <w:shd w:val="clear" w:color="auto" w:fill="FFFFFF"/>
          </w:tcPr>
          <w:p w14:paraId="73112B86" w14:textId="77777777" w:rsidR="009D7D9C" w:rsidRDefault="009D7D9C" w:rsidP="005D68BC">
            <w:pPr>
              <w:numPr>
                <w:ilvl w:val="0"/>
                <w:numId w:val="8"/>
              </w:numPr>
              <w:rPr>
                <w:rFonts w:ascii="Arial Narrow" w:hAnsi="Arial Narrow"/>
                <w:b/>
                <w:i/>
                <w:sz w:val="16"/>
              </w:rPr>
            </w:pPr>
            <w:r>
              <w:rPr>
                <w:rFonts w:ascii="Arial Narrow" w:hAnsi="Arial Narrow"/>
                <w:b/>
                <w:i/>
                <w:sz w:val="16"/>
              </w:rPr>
              <w:t>Densitatea drumurilor publice la 10</w:t>
            </w:r>
            <w:r w:rsidR="00944596">
              <w:rPr>
                <w:rFonts w:ascii="Arial Narrow" w:hAnsi="Arial Narrow"/>
                <w:b/>
                <w:i/>
                <w:sz w:val="16"/>
              </w:rPr>
              <w:t xml:space="preserve">0 Kmp de teritoriu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20</w:t>
            </w:r>
          </w:p>
        </w:tc>
        <w:tc>
          <w:tcPr>
            <w:tcW w:w="1980" w:type="dxa"/>
            <w:shd w:val="clear" w:color="auto" w:fill="FFFFFF"/>
          </w:tcPr>
          <w:p w14:paraId="74BFA2DF" w14:textId="77777777" w:rsidR="009D7D9C" w:rsidRDefault="009D7D9C" w:rsidP="007568E3">
            <w:pPr>
              <w:jc w:val="right"/>
              <w:rPr>
                <w:rFonts w:ascii="Arial Narrow" w:hAnsi="Arial Narrow"/>
                <w:b/>
                <w:sz w:val="16"/>
              </w:rPr>
            </w:pPr>
            <w:r>
              <w:rPr>
                <w:rFonts w:ascii="Arial Narrow" w:hAnsi="Arial Narrow"/>
                <w:b/>
                <w:sz w:val="16"/>
              </w:rPr>
              <w:t>3</w:t>
            </w:r>
            <w:r w:rsidR="00B240A1">
              <w:rPr>
                <w:rFonts w:ascii="Arial Narrow" w:hAnsi="Arial Narrow"/>
                <w:b/>
                <w:sz w:val="16"/>
              </w:rPr>
              <w:t>6</w:t>
            </w:r>
            <w:r>
              <w:rPr>
                <w:rFonts w:ascii="Arial Narrow" w:hAnsi="Arial Narrow"/>
                <w:b/>
                <w:sz w:val="16"/>
              </w:rPr>
              <w:t>,</w:t>
            </w:r>
            <w:r w:rsidR="0042245A">
              <w:rPr>
                <w:rFonts w:ascii="Arial Narrow" w:hAnsi="Arial Narrow"/>
                <w:b/>
                <w:sz w:val="16"/>
              </w:rPr>
              <w:t>7</w:t>
            </w:r>
            <w:r w:rsidR="00980925">
              <w:rPr>
                <w:rFonts w:ascii="Arial Narrow" w:hAnsi="Arial Narrow"/>
                <w:b/>
                <w:sz w:val="16"/>
              </w:rPr>
              <w:t>6</w:t>
            </w:r>
          </w:p>
        </w:tc>
      </w:tr>
    </w:tbl>
    <w:p w14:paraId="5F54BE36" w14:textId="77777777" w:rsidR="009D7D9C" w:rsidRPr="004157A4" w:rsidRDefault="009D7D9C" w:rsidP="009D7D9C">
      <w:pPr>
        <w:rPr>
          <w:sz w:val="8"/>
          <w:szCs w:val="8"/>
        </w:rPr>
      </w:pPr>
    </w:p>
    <w:tbl>
      <w:tblPr>
        <w:tblW w:w="0" w:type="auto"/>
        <w:tblInd w:w="25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958"/>
        <w:gridCol w:w="1980"/>
      </w:tblGrid>
      <w:tr w:rsidR="009D7D9C" w14:paraId="1F70DB91" w14:textId="77777777">
        <w:tc>
          <w:tcPr>
            <w:tcW w:w="7958" w:type="dxa"/>
            <w:tcBorders>
              <w:bottom w:val="double" w:sz="4" w:space="0" w:color="auto"/>
              <w:right w:val="nil"/>
            </w:tcBorders>
            <w:shd w:val="pct30" w:color="auto" w:fill="auto"/>
            <w:vAlign w:val="center"/>
          </w:tcPr>
          <w:p w14:paraId="511210EE" w14:textId="77777777" w:rsidR="009D7D9C" w:rsidRDefault="009D7D9C" w:rsidP="007568E3">
            <w:pPr>
              <w:rPr>
                <w:rFonts w:ascii="Arial" w:hAnsi="Arial"/>
                <w:b/>
                <w:sz w:val="20"/>
              </w:rPr>
            </w:pPr>
            <w:r>
              <w:rPr>
                <w:rFonts w:ascii="Arial" w:hAnsi="Arial"/>
                <w:b/>
                <w:i/>
              </w:rPr>
              <w:t>ECHIPAREA TERITORIULUI</w:t>
            </w:r>
          </w:p>
        </w:tc>
        <w:tc>
          <w:tcPr>
            <w:tcW w:w="1980" w:type="dxa"/>
            <w:tcBorders>
              <w:bottom w:val="double" w:sz="4" w:space="0" w:color="auto"/>
            </w:tcBorders>
            <w:shd w:val="pct30" w:color="auto" w:fill="auto"/>
          </w:tcPr>
          <w:p w14:paraId="3D206935" w14:textId="77777777" w:rsidR="009D7D9C" w:rsidRDefault="009D7D9C" w:rsidP="007568E3">
            <w:pPr>
              <w:pStyle w:val="Title"/>
              <w:rPr>
                <w:rFonts w:ascii="Arial Narrow" w:hAnsi="Arial Narrow"/>
                <w:b w:val="0"/>
                <w:i/>
                <w:sz w:val="16"/>
              </w:rPr>
            </w:pPr>
            <w:r>
              <w:rPr>
                <w:rFonts w:ascii="Arial Narrow" w:hAnsi="Arial Narrow"/>
                <w:i/>
                <w:sz w:val="16"/>
              </w:rPr>
              <w:t>-Valori ale indicatorilor-</w:t>
            </w:r>
          </w:p>
        </w:tc>
      </w:tr>
      <w:tr w:rsidR="009D7D9C" w14:paraId="2B0ED483" w14:textId="77777777">
        <w:tc>
          <w:tcPr>
            <w:tcW w:w="7958" w:type="dxa"/>
            <w:tcBorders>
              <w:top w:val="nil"/>
              <w:right w:val="nil"/>
            </w:tcBorders>
            <w:shd w:val="clear" w:color="auto" w:fill="FFFFFF"/>
          </w:tcPr>
          <w:p w14:paraId="47A3FDD3" w14:textId="77777777" w:rsidR="009D7D9C" w:rsidRDefault="009D7D9C" w:rsidP="005D68BC">
            <w:pPr>
              <w:numPr>
                <w:ilvl w:val="0"/>
                <w:numId w:val="9"/>
              </w:numPr>
              <w:rPr>
                <w:rFonts w:ascii="Arial Narrow" w:hAnsi="Arial Narrow"/>
                <w:b/>
                <w:i/>
                <w:sz w:val="16"/>
              </w:rPr>
            </w:pPr>
            <w:r>
              <w:rPr>
                <w:rFonts w:ascii="Arial Narrow" w:hAnsi="Arial Narrow"/>
                <w:b/>
                <w:i/>
                <w:sz w:val="16"/>
              </w:rPr>
              <w:t xml:space="preserve">Lungimea totală simplă a reţelei de distribuţie a apei potabile (Km) la </w:t>
            </w:r>
            <w:r w:rsidR="007A4D46">
              <w:rPr>
                <w:rFonts w:ascii="Arial Narrow" w:hAnsi="Arial Narrow"/>
                <w:b/>
                <w:i/>
                <w:sz w:val="16"/>
              </w:rPr>
              <w:t>31.</w:t>
            </w:r>
            <w:r w:rsidR="00C97A26">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DB6BBB">
              <w:rPr>
                <w:rFonts w:ascii="Arial Narrow" w:hAnsi="Arial Narrow"/>
                <w:b/>
                <w:i/>
                <w:sz w:val="16"/>
              </w:rPr>
              <w:t>20</w:t>
            </w:r>
          </w:p>
        </w:tc>
        <w:tc>
          <w:tcPr>
            <w:tcW w:w="1980" w:type="dxa"/>
            <w:tcBorders>
              <w:top w:val="nil"/>
            </w:tcBorders>
            <w:shd w:val="clear" w:color="auto" w:fill="FFFFFF"/>
            <w:vAlign w:val="center"/>
          </w:tcPr>
          <w:p w14:paraId="794D71AC" w14:textId="77777777" w:rsidR="009D7D9C" w:rsidRDefault="000F49A3" w:rsidP="007568E3">
            <w:pPr>
              <w:jc w:val="right"/>
              <w:rPr>
                <w:rFonts w:ascii="Arial Narrow" w:hAnsi="Arial Narrow"/>
                <w:b/>
                <w:sz w:val="16"/>
              </w:rPr>
            </w:pPr>
            <w:r>
              <w:rPr>
                <w:rFonts w:ascii="Arial Narrow" w:hAnsi="Arial Narrow"/>
                <w:b/>
                <w:sz w:val="16"/>
              </w:rPr>
              <w:t>1</w:t>
            </w:r>
            <w:r w:rsidR="006F5411">
              <w:rPr>
                <w:rFonts w:ascii="Arial Narrow" w:hAnsi="Arial Narrow"/>
                <w:b/>
                <w:sz w:val="16"/>
              </w:rPr>
              <w:t>5</w:t>
            </w:r>
            <w:r w:rsidR="00DB6BBB">
              <w:rPr>
                <w:rFonts w:ascii="Arial Narrow" w:hAnsi="Arial Narrow"/>
                <w:b/>
                <w:sz w:val="16"/>
              </w:rPr>
              <w:t>34</w:t>
            </w:r>
            <w:r>
              <w:rPr>
                <w:rFonts w:ascii="Arial Narrow" w:hAnsi="Arial Narrow"/>
                <w:b/>
                <w:sz w:val="16"/>
              </w:rPr>
              <w:t>,</w:t>
            </w:r>
            <w:r w:rsidR="00DB6BBB">
              <w:rPr>
                <w:rFonts w:ascii="Arial Narrow" w:hAnsi="Arial Narrow"/>
                <w:b/>
                <w:sz w:val="16"/>
              </w:rPr>
              <w:t>8</w:t>
            </w:r>
          </w:p>
        </w:tc>
      </w:tr>
      <w:tr w:rsidR="009D7D9C" w14:paraId="7DBD2432" w14:textId="77777777">
        <w:tc>
          <w:tcPr>
            <w:tcW w:w="7958" w:type="dxa"/>
            <w:tcBorders>
              <w:right w:val="nil"/>
            </w:tcBorders>
            <w:shd w:val="pct10" w:color="auto" w:fill="auto"/>
          </w:tcPr>
          <w:p w14:paraId="72FB7755" w14:textId="77777777" w:rsidR="009D7D9C" w:rsidRDefault="009D7D9C" w:rsidP="005D68BC">
            <w:pPr>
              <w:numPr>
                <w:ilvl w:val="0"/>
                <w:numId w:val="9"/>
              </w:numPr>
              <w:rPr>
                <w:rFonts w:ascii="Arial Narrow" w:hAnsi="Arial Narrow"/>
                <w:b/>
                <w:i/>
                <w:sz w:val="16"/>
              </w:rPr>
            </w:pPr>
            <w:r>
              <w:rPr>
                <w:rFonts w:ascii="Arial Narrow" w:hAnsi="Arial Narrow"/>
                <w:b/>
                <w:i/>
                <w:sz w:val="16"/>
              </w:rPr>
              <w:t xml:space="preserve">Lungimea totală simplă a conductelor </w:t>
            </w:r>
            <w:r w:rsidR="00944596">
              <w:rPr>
                <w:rFonts w:ascii="Arial Narrow" w:hAnsi="Arial Narrow"/>
                <w:b/>
                <w:i/>
                <w:sz w:val="16"/>
              </w:rPr>
              <w:t xml:space="preserve">de canalizare (Km) la </w:t>
            </w:r>
            <w:r w:rsidR="007A4D46">
              <w:rPr>
                <w:rFonts w:ascii="Arial Narrow" w:hAnsi="Arial Narrow"/>
                <w:b/>
                <w:i/>
                <w:sz w:val="16"/>
              </w:rPr>
              <w:t>31.</w:t>
            </w:r>
            <w:r w:rsidR="00C97A26">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DB6BBB">
              <w:rPr>
                <w:rFonts w:ascii="Arial Narrow" w:hAnsi="Arial Narrow"/>
                <w:b/>
                <w:i/>
                <w:sz w:val="16"/>
              </w:rPr>
              <w:t>20</w:t>
            </w:r>
          </w:p>
        </w:tc>
        <w:tc>
          <w:tcPr>
            <w:tcW w:w="1980" w:type="dxa"/>
            <w:shd w:val="pct10" w:color="auto" w:fill="auto"/>
          </w:tcPr>
          <w:p w14:paraId="341DFE9A" w14:textId="77777777" w:rsidR="009D7D9C" w:rsidRDefault="00DA5B99" w:rsidP="007568E3">
            <w:pPr>
              <w:jc w:val="right"/>
              <w:rPr>
                <w:rFonts w:ascii="Arial Narrow" w:hAnsi="Arial Narrow"/>
                <w:b/>
                <w:sz w:val="16"/>
              </w:rPr>
            </w:pPr>
            <w:r>
              <w:rPr>
                <w:rFonts w:ascii="Arial Narrow" w:hAnsi="Arial Narrow"/>
                <w:b/>
                <w:sz w:val="16"/>
              </w:rPr>
              <w:t>1</w:t>
            </w:r>
            <w:r w:rsidR="00DB6BBB">
              <w:rPr>
                <w:rFonts w:ascii="Arial Narrow" w:hAnsi="Arial Narrow"/>
                <w:b/>
                <w:sz w:val="16"/>
              </w:rPr>
              <w:t>123,4</w:t>
            </w:r>
          </w:p>
        </w:tc>
      </w:tr>
      <w:tr w:rsidR="009D7D9C" w14:paraId="4EE2315C" w14:textId="77777777">
        <w:tc>
          <w:tcPr>
            <w:tcW w:w="7958" w:type="dxa"/>
            <w:tcBorders>
              <w:right w:val="nil"/>
            </w:tcBorders>
            <w:shd w:val="clear" w:color="auto" w:fill="FFFFFF"/>
          </w:tcPr>
          <w:p w14:paraId="5C229297" w14:textId="77777777" w:rsidR="009D7D9C" w:rsidRDefault="00944596" w:rsidP="005D68BC">
            <w:pPr>
              <w:numPr>
                <w:ilvl w:val="0"/>
                <w:numId w:val="9"/>
              </w:numPr>
              <w:rPr>
                <w:rFonts w:ascii="Arial Narrow" w:hAnsi="Arial Narrow"/>
                <w:b/>
                <w:i/>
                <w:sz w:val="16"/>
              </w:rPr>
            </w:pPr>
            <w:r>
              <w:rPr>
                <w:rFonts w:ascii="Arial Narrow" w:hAnsi="Arial Narrow"/>
                <w:b/>
                <w:i/>
                <w:sz w:val="16"/>
              </w:rPr>
              <w:t xml:space="preserve">Număr locuinţe la </w:t>
            </w:r>
            <w:r w:rsidR="007A4D46">
              <w:rPr>
                <w:rFonts w:ascii="Arial Narrow" w:hAnsi="Arial Narrow"/>
                <w:b/>
                <w:i/>
                <w:sz w:val="16"/>
              </w:rPr>
              <w:t>31.</w:t>
            </w:r>
            <w:r w:rsidR="00C97A26">
              <w:rPr>
                <w:rFonts w:ascii="Arial Narrow" w:hAnsi="Arial Narrow"/>
                <w:b/>
                <w:i/>
                <w:sz w:val="16"/>
              </w:rPr>
              <w:t>12</w:t>
            </w:r>
            <w:r w:rsidR="007A4D46">
              <w:rPr>
                <w:rFonts w:ascii="Arial Narrow" w:hAnsi="Arial Narrow"/>
                <w:b/>
                <w:i/>
                <w:sz w:val="16"/>
              </w:rPr>
              <w:t>.</w:t>
            </w:r>
            <w:r>
              <w:rPr>
                <w:rFonts w:ascii="Arial Narrow" w:hAnsi="Arial Narrow"/>
                <w:b/>
                <w:i/>
                <w:sz w:val="16"/>
              </w:rPr>
              <w:t>20</w:t>
            </w:r>
            <w:r w:rsidR="00980925">
              <w:rPr>
                <w:rFonts w:ascii="Arial Narrow" w:hAnsi="Arial Narrow"/>
                <w:b/>
                <w:i/>
                <w:sz w:val="16"/>
              </w:rPr>
              <w:t>20</w:t>
            </w:r>
            <w:r w:rsidR="00C61F13">
              <w:rPr>
                <w:rFonts w:ascii="Arial Narrow" w:hAnsi="Arial Narrow"/>
                <w:b/>
                <w:i/>
                <w:sz w:val="16"/>
              </w:rPr>
              <w:t xml:space="preserve"> – total</w:t>
            </w:r>
            <w:r w:rsidR="007612A4">
              <w:rPr>
                <w:rFonts w:ascii="Arial Narrow" w:hAnsi="Arial Narrow"/>
                <w:b/>
                <w:i/>
                <w:sz w:val="16"/>
              </w:rPr>
              <w:t>, din care:</w:t>
            </w:r>
          </w:p>
          <w:p w14:paraId="355E9195" w14:textId="77777777" w:rsidR="00C61F13" w:rsidRDefault="00C61F13" w:rsidP="00C61F13">
            <w:pPr>
              <w:ind w:firstLine="0"/>
              <w:rPr>
                <w:rFonts w:ascii="Arial Narrow" w:hAnsi="Arial Narrow"/>
                <w:b/>
                <w:i/>
                <w:sz w:val="16"/>
              </w:rPr>
            </w:pPr>
            <w:r>
              <w:rPr>
                <w:rFonts w:ascii="Arial Narrow" w:hAnsi="Arial Narrow"/>
                <w:b/>
                <w:i/>
                <w:sz w:val="16"/>
              </w:rPr>
              <w:t xml:space="preserve">                                                          - mediul urban</w:t>
            </w:r>
          </w:p>
          <w:p w14:paraId="0803DC18" w14:textId="77777777" w:rsidR="00C61F13" w:rsidRDefault="00C61F13" w:rsidP="00C61F13">
            <w:pPr>
              <w:ind w:firstLine="0"/>
              <w:rPr>
                <w:rFonts w:ascii="Arial Narrow" w:hAnsi="Arial Narrow"/>
                <w:b/>
                <w:i/>
                <w:sz w:val="16"/>
              </w:rPr>
            </w:pPr>
            <w:r>
              <w:rPr>
                <w:rFonts w:ascii="Arial Narrow" w:hAnsi="Arial Narrow"/>
                <w:b/>
                <w:i/>
                <w:sz w:val="16"/>
              </w:rPr>
              <w:t xml:space="preserve">                                                       </w:t>
            </w:r>
            <w:r w:rsidR="00885790">
              <w:rPr>
                <w:rFonts w:ascii="Arial Narrow" w:hAnsi="Arial Narrow"/>
                <w:b/>
                <w:i/>
                <w:sz w:val="16"/>
              </w:rPr>
              <w:t xml:space="preserve"> </w:t>
            </w:r>
            <w:r>
              <w:rPr>
                <w:rFonts w:ascii="Arial Narrow" w:hAnsi="Arial Narrow"/>
                <w:b/>
                <w:i/>
                <w:sz w:val="16"/>
              </w:rPr>
              <w:t xml:space="preserve">  - mediul rural</w:t>
            </w:r>
          </w:p>
          <w:p w14:paraId="171F4BD4" w14:textId="77777777" w:rsidR="00885790" w:rsidRDefault="00885790" w:rsidP="00C61F13">
            <w:pPr>
              <w:ind w:firstLine="0"/>
              <w:rPr>
                <w:rFonts w:ascii="Arial Narrow" w:hAnsi="Arial Narrow"/>
                <w:b/>
                <w:i/>
                <w:sz w:val="16"/>
              </w:rPr>
            </w:pPr>
            <w:r>
              <w:rPr>
                <w:rFonts w:ascii="Arial Narrow" w:hAnsi="Arial Narrow"/>
                <w:b/>
                <w:i/>
                <w:sz w:val="16"/>
              </w:rPr>
              <w:t xml:space="preserve">                                                          - proprietate majoritar de stat</w:t>
            </w:r>
          </w:p>
          <w:p w14:paraId="26ACC5F4" w14:textId="77777777" w:rsidR="00885790" w:rsidRDefault="00885790" w:rsidP="00C61F13">
            <w:pPr>
              <w:ind w:firstLine="0"/>
              <w:rPr>
                <w:rFonts w:ascii="Arial Narrow" w:hAnsi="Arial Narrow"/>
                <w:b/>
                <w:i/>
                <w:sz w:val="16"/>
              </w:rPr>
            </w:pPr>
            <w:r>
              <w:rPr>
                <w:rFonts w:ascii="Arial Narrow" w:hAnsi="Arial Narrow"/>
                <w:b/>
                <w:i/>
                <w:sz w:val="16"/>
              </w:rPr>
              <w:t xml:space="preserve">                                                          - proprietate majoritar privată  </w:t>
            </w:r>
          </w:p>
        </w:tc>
        <w:tc>
          <w:tcPr>
            <w:tcW w:w="1980" w:type="dxa"/>
            <w:shd w:val="clear" w:color="auto" w:fill="FFFFFF"/>
          </w:tcPr>
          <w:p w14:paraId="4D32F57C" w14:textId="77777777" w:rsidR="009D7D9C" w:rsidRDefault="009D7D9C" w:rsidP="007568E3">
            <w:pPr>
              <w:jc w:val="right"/>
              <w:rPr>
                <w:rFonts w:ascii="Arial Narrow" w:hAnsi="Arial Narrow"/>
                <w:b/>
                <w:sz w:val="16"/>
              </w:rPr>
            </w:pPr>
            <w:r>
              <w:rPr>
                <w:rFonts w:ascii="Arial Narrow" w:hAnsi="Arial Narrow"/>
                <w:b/>
                <w:sz w:val="16"/>
              </w:rPr>
              <w:t>2</w:t>
            </w:r>
            <w:r w:rsidR="00E36306">
              <w:rPr>
                <w:rFonts w:ascii="Arial Narrow" w:hAnsi="Arial Narrow"/>
                <w:b/>
                <w:sz w:val="16"/>
              </w:rPr>
              <w:t>7</w:t>
            </w:r>
            <w:r w:rsidR="00980925">
              <w:rPr>
                <w:rFonts w:ascii="Arial Narrow" w:hAnsi="Arial Narrow"/>
                <w:b/>
                <w:sz w:val="16"/>
              </w:rPr>
              <w:t>4</w:t>
            </w:r>
            <w:r>
              <w:rPr>
                <w:rFonts w:ascii="Arial Narrow" w:hAnsi="Arial Narrow"/>
                <w:b/>
                <w:sz w:val="16"/>
              </w:rPr>
              <w:t>.</w:t>
            </w:r>
            <w:r w:rsidR="00980925">
              <w:rPr>
                <w:rFonts w:ascii="Arial Narrow" w:hAnsi="Arial Narrow"/>
                <w:b/>
                <w:sz w:val="16"/>
              </w:rPr>
              <w:t>582</w:t>
            </w:r>
          </w:p>
          <w:p w14:paraId="370079B4" w14:textId="77777777" w:rsidR="00885790" w:rsidRDefault="00767DBA" w:rsidP="007568E3">
            <w:pPr>
              <w:jc w:val="right"/>
              <w:rPr>
                <w:rFonts w:ascii="Arial Narrow" w:hAnsi="Arial Narrow"/>
                <w:b/>
                <w:sz w:val="16"/>
              </w:rPr>
            </w:pPr>
            <w:r>
              <w:rPr>
                <w:rFonts w:ascii="Arial Narrow" w:hAnsi="Arial Narrow"/>
                <w:b/>
                <w:sz w:val="16"/>
              </w:rPr>
              <w:t>11</w:t>
            </w:r>
            <w:r w:rsidR="00980925">
              <w:rPr>
                <w:rFonts w:ascii="Arial Narrow" w:hAnsi="Arial Narrow"/>
                <w:b/>
                <w:sz w:val="16"/>
              </w:rPr>
              <w:t>7</w:t>
            </w:r>
            <w:r>
              <w:rPr>
                <w:rFonts w:ascii="Arial Narrow" w:hAnsi="Arial Narrow"/>
                <w:b/>
                <w:sz w:val="16"/>
              </w:rPr>
              <w:t>.</w:t>
            </w:r>
            <w:r w:rsidR="00980925">
              <w:rPr>
                <w:rFonts w:ascii="Arial Narrow" w:hAnsi="Arial Narrow"/>
                <w:b/>
                <w:sz w:val="16"/>
              </w:rPr>
              <w:t>048</w:t>
            </w:r>
          </w:p>
          <w:p w14:paraId="2849B832" w14:textId="77777777" w:rsidR="00885790" w:rsidRDefault="00767DBA" w:rsidP="007568E3">
            <w:pPr>
              <w:jc w:val="right"/>
              <w:rPr>
                <w:rFonts w:ascii="Arial Narrow" w:hAnsi="Arial Narrow"/>
                <w:b/>
                <w:sz w:val="16"/>
              </w:rPr>
            </w:pPr>
            <w:r>
              <w:rPr>
                <w:rFonts w:ascii="Arial Narrow" w:hAnsi="Arial Narrow"/>
                <w:b/>
                <w:sz w:val="16"/>
              </w:rPr>
              <w:t>15</w:t>
            </w:r>
            <w:r w:rsidR="00980925">
              <w:rPr>
                <w:rFonts w:ascii="Arial Narrow" w:hAnsi="Arial Narrow"/>
                <w:b/>
                <w:sz w:val="16"/>
              </w:rPr>
              <w:t>7</w:t>
            </w:r>
            <w:r>
              <w:rPr>
                <w:rFonts w:ascii="Arial Narrow" w:hAnsi="Arial Narrow"/>
                <w:b/>
                <w:sz w:val="16"/>
              </w:rPr>
              <w:t>.</w:t>
            </w:r>
            <w:r w:rsidR="00980925">
              <w:rPr>
                <w:rFonts w:ascii="Arial Narrow" w:hAnsi="Arial Narrow"/>
                <w:b/>
                <w:sz w:val="16"/>
              </w:rPr>
              <w:t>534</w:t>
            </w:r>
          </w:p>
          <w:p w14:paraId="2F2C2CC8" w14:textId="77777777" w:rsidR="00EF0194" w:rsidRDefault="00EF0194" w:rsidP="007568E3">
            <w:pPr>
              <w:jc w:val="right"/>
              <w:rPr>
                <w:rFonts w:ascii="Arial Narrow" w:hAnsi="Arial Narrow"/>
                <w:b/>
                <w:sz w:val="16"/>
              </w:rPr>
            </w:pPr>
            <w:r>
              <w:rPr>
                <w:rFonts w:ascii="Arial Narrow" w:hAnsi="Arial Narrow"/>
                <w:b/>
                <w:sz w:val="16"/>
              </w:rPr>
              <w:t>3</w:t>
            </w:r>
            <w:r w:rsidR="007612A4">
              <w:rPr>
                <w:rFonts w:ascii="Arial Narrow" w:hAnsi="Arial Narrow"/>
                <w:b/>
                <w:sz w:val="16"/>
              </w:rPr>
              <w:t>.</w:t>
            </w:r>
            <w:r w:rsidR="00DA5B99">
              <w:rPr>
                <w:rFonts w:ascii="Arial Narrow" w:hAnsi="Arial Narrow"/>
                <w:b/>
                <w:sz w:val="16"/>
              </w:rPr>
              <w:t>55</w:t>
            </w:r>
            <w:r w:rsidR="00980925">
              <w:rPr>
                <w:rFonts w:ascii="Arial Narrow" w:hAnsi="Arial Narrow"/>
                <w:b/>
                <w:sz w:val="16"/>
              </w:rPr>
              <w:t>6</w:t>
            </w:r>
          </w:p>
          <w:p w14:paraId="4CBECD98" w14:textId="77777777" w:rsidR="00885790" w:rsidRDefault="00EF0194" w:rsidP="007568E3">
            <w:pPr>
              <w:jc w:val="right"/>
              <w:rPr>
                <w:rFonts w:ascii="Arial Narrow" w:hAnsi="Arial Narrow"/>
                <w:b/>
                <w:sz w:val="16"/>
              </w:rPr>
            </w:pPr>
            <w:r>
              <w:rPr>
                <w:rFonts w:ascii="Arial Narrow" w:hAnsi="Arial Narrow"/>
                <w:b/>
                <w:sz w:val="16"/>
              </w:rPr>
              <w:t>2</w:t>
            </w:r>
            <w:r w:rsidR="00980925">
              <w:rPr>
                <w:rFonts w:ascii="Arial Narrow" w:hAnsi="Arial Narrow"/>
                <w:b/>
                <w:sz w:val="16"/>
              </w:rPr>
              <w:t>71</w:t>
            </w:r>
            <w:r w:rsidR="007612A4">
              <w:rPr>
                <w:rFonts w:ascii="Arial Narrow" w:hAnsi="Arial Narrow"/>
                <w:b/>
                <w:sz w:val="16"/>
              </w:rPr>
              <w:t>.</w:t>
            </w:r>
            <w:r w:rsidR="00980925">
              <w:rPr>
                <w:rFonts w:ascii="Arial Narrow" w:hAnsi="Arial Narrow"/>
                <w:b/>
                <w:sz w:val="16"/>
              </w:rPr>
              <w:t>026</w:t>
            </w:r>
            <w:r w:rsidR="00885790">
              <w:rPr>
                <w:rFonts w:ascii="Arial Narrow" w:hAnsi="Arial Narrow"/>
                <w:b/>
                <w:sz w:val="16"/>
              </w:rPr>
              <w:t xml:space="preserve">                     </w:t>
            </w:r>
          </w:p>
        </w:tc>
      </w:tr>
      <w:tr w:rsidR="009D7D9C" w14:paraId="76104E30" w14:textId="77777777">
        <w:tc>
          <w:tcPr>
            <w:tcW w:w="7958" w:type="dxa"/>
            <w:tcBorders>
              <w:right w:val="nil"/>
            </w:tcBorders>
            <w:shd w:val="clear" w:color="auto" w:fill="FFFFFF"/>
          </w:tcPr>
          <w:p w14:paraId="568C7AE6" w14:textId="77777777" w:rsidR="009D7D9C" w:rsidRDefault="00944596" w:rsidP="005D68BC">
            <w:pPr>
              <w:numPr>
                <w:ilvl w:val="0"/>
                <w:numId w:val="9"/>
              </w:numPr>
              <w:rPr>
                <w:rFonts w:ascii="Arial Narrow" w:hAnsi="Arial Narrow"/>
                <w:b/>
                <w:i/>
                <w:sz w:val="16"/>
              </w:rPr>
            </w:pPr>
            <w:r>
              <w:rPr>
                <w:rFonts w:ascii="Arial Narrow" w:hAnsi="Arial Narrow"/>
                <w:b/>
                <w:i/>
                <w:sz w:val="16"/>
              </w:rPr>
              <w:t xml:space="preserve">Număr camere  la </w:t>
            </w:r>
            <w:r w:rsidR="007A4D46">
              <w:rPr>
                <w:rFonts w:ascii="Arial Narrow" w:hAnsi="Arial Narrow"/>
                <w:b/>
                <w:i/>
                <w:sz w:val="16"/>
              </w:rPr>
              <w:t>31.</w:t>
            </w:r>
            <w:r w:rsidR="00C97A26">
              <w:rPr>
                <w:rFonts w:ascii="Arial Narrow" w:hAnsi="Arial Narrow"/>
                <w:b/>
                <w:i/>
                <w:sz w:val="16"/>
              </w:rPr>
              <w:t>12</w:t>
            </w:r>
            <w:r w:rsidR="007A4D46">
              <w:rPr>
                <w:rFonts w:ascii="Arial Narrow" w:hAnsi="Arial Narrow"/>
                <w:b/>
                <w:i/>
                <w:sz w:val="16"/>
              </w:rPr>
              <w:t>.</w:t>
            </w:r>
            <w:r>
              <w:rPr>
                <w:rFonts w:ascii="Arial Narrow" w:hAnsi="Arial Narrow"/>
                <w:b/>
                <w:i/>
                <w:sz w:val="16"/>
              </w:rPr>
              <w:t>20</w:t>
            </w:r>
            <w:r w:rsidR="00980925">
              <w:rPr>
                <w:rFonts w:ascii="Arial Narrow" w:hAnsi="Arial Narrow"/>
                <w:b/>
                <w:i/>
                <w:sz w:val="16"/>
              </w:rPr>
              <w:t>20</w:t>
            </w:r>
            <w:r w:rsidR="00C61F13">
              <w:rPr>
                <w:rFonts w:ascii="Arial Narrow" w:hAnsi="Arial Narrow"/>
                <w:b/>
                <w:i/>
                <w:sz w:val="16"/>
              </w:rPr>
              <w:t xml:space="preserve"> – total</w:t>
            </w:r>
            <w:r w:rsidR="007612A4">
              <w:rPr>
                <w:rFonts w:ascii="Arial Narrow" w:hAnsi="Arial Narrow"/>
                <w:b/>
                <w:i/>
                <w:sz w:val="16"/>
              </w:rPr>
              <w:t>, din care:</w:t>
            </w:r>
          </w:p>
          <w:p w14:paraId="6653B9A5" w14:textId="77777777" w:rsidR="00C61F13" w:rsidRDefault="00C61F13" w:rsidP="00C61F13">
            <w:pPr>
              <w:ind w:firstLine="0"/>
              <w:rPr>
                <w:rFonts w:ascii="Arial Narrow" w:hAnsi="Arial Narrow"/>
                <w:b/>
                <w:i/>
                <w:sz w:val="16"/>
              </w:rPr>
            </w:pPr>
            <w:r>
              <w:rPr>
                <w:rFonts w:ascii="Arial Narrow" w:hAnsi="Arial Narrow"/>
                <w:b/>
                <w:i/>
                <w:sz w:val="16"/>
              </w:rPr>
              <w:t xml:space="preserve">                                                        - mediul urban</w:t>
            </w:r>
          </w:p>
          <w:p w14:paraId="3505E4F4" w14:textId="77777777" w:rsidR="00C61F13" w:rsidRDefault="00C61F13" w:rsidP="00C61F13">
            <w:pPr>
              <w:ind w:firstLine="0"/>
              <w:rPr>
                <w:rFonts w:ascii="Arial Narrow" w:hAnsi="Arial Narrow"/>
                <w:b/>
                <w:i/>
                <w:sz w:val="16"/>
              </w:rPr>
            </w:pPr>
            <w:r>
              <w:rPr>
                <w:rFonts w:ascii="Arial Narrow" w:hAnsi="Arial Narrow"/>
                <w:b/>
                <w:i/>
                <w:sz w:val="16"/>
              </w:rPr>
              <w:t xml:space="preserve">                                                </w:t>
            </w:r>
            <w:r w:rsidR="00D85A06">
              <w:rPr>
                <w:rFonts w:ascii="Arial Narrow" w:hAnsi="Arial Narrow"/>
                <w:b/>
                <w:i/>
                <w:sz w:val="16"/>
              </w:rPr>
              <w:t xml:space="preserve"> </w:t>
            </w:r>
            <w:r>
              <w:rPr>
                <w:rFonts w:ascii="Arial Narrow" w:hAnsi="Arial Narrow"/>
                <w:b/>
                <w:i/>
                <w:sz w:val="16"/>
              </w:rPr>
              <w:t xml:space="preserve">       - mediul rural</w:t>
            </w:r>
          </w:p>
          <w:p w14:paraId="3E2D41B4" w14:textId="77777777" w:rsidR="00D85A06" w:rsidRDefault="00D85A06" w:rsidP="00D85A06">
            <w:pPr>
              <w:ind w:firstLine="0"/>
              <w:rPr>
                <w:rFonts w:ascii="Arial Narrow" w:hAnsi="Arial Narrow"/>
                <w:b/>
                <w:i/>
                <w:sz w:val="16"/>
              </w:rPr>
            </w:pPr>
            <w:r>
              <w:rPr>
                <w:rFonts w:ascii="Arial Narrow" w:hAnsi="Arial Narrow"/>
                <w:b/>
                <w:i/>
                <w:sz w:val="16"/>
              </w:rPr>
              <w:t xml:space="preserve">                                                        - proprietate majoritar de stat</w:t>
            </w:r>
          </w:p>
          <w:p w14:paraId="693E60CB" w14:textId="77777777" w:rsidR="00D85A06" w:rsidRDefault="00D85A06" w:rsidP="00D85A06">
            <w:pPr>
              <w:ind w:firstLine="0"/>
              <w:rPr>
                <w:rFonts w:ascii="Arial Narrow" w:hAnsi="Arial Narrow"/>
                <w:b/>
                <w:i/>
                <w:sz w:val="16"/>
              </w:rPr>
            </w:pPr>
            <w:r>
              <w:rPr>
                <w:rFonts w:ascii="Arial Narrow" w:hAnsi="Arial Narrow"/>
                <w:b/>
                <w:i/>
                <w:sz w:val="16"/>
              </w:rPr>
              <w:t xml:space="preserve">                                                        - proprietate majoritar privată  </w:t>
            </w:r>
          </w:p>
        </w:tc>
        <w:tc>
          <w:tcPr>
            <w:tcW w:w="1980" w:type="dxa"/>
            <w:shd w:val="clear" w:color="auto" w:fill="FFFFFF"/>
          </w:tcPr>
          <w:p w14:paraId="191433C0" w14:textId="77777777" w:rsidR="009D7D9C" w:rsidRDefault="00F80863" w:rsidP="007568E3">
            <w:pPr>
              <w:jc w:val="right"/>
              <w:rPr>
                <w:rFonts w:ascii="Arial Narrow" w:hAnsi="Arial Narrow"/>
                <w:b/>
                <w:sz w:val="16"/>
              </w:rPr>
            </w:pPr>
            <w:r>
              <w:rPr>
                <w:rFonts w:ascii="Arial Narrow" w:hAnsi="Arial Narrow"/>
                <w:b/>
                <w:sz w:val="16"/>
              </w:rPr>
              <w:t>7</w:t>
            </w:r>
            <w:r w:rsidR="00980925">
              <w:rPr>
                <w:rFonts w:ascii="Arial Narrow" w:hAnsi="Arial Narrow"/>
                <w:b/>
                <w:sz w:val="16"/>
              </w:rPr>
              <w:t>84</w:t>
            </w:r>
            <w:r>
              <w:rPr>
                <w:rFonts w:ascii="Arial Narrow" w:hAnsi="Arial Narrow"/>
                <w:b/>
                <w:sz w:val="16"/>
              </w:rPr>
              <w:t>.</w:t>
            </w:r>
            <w:r w:rsidR="00980925">
              <w:rPr>
                <w:rFonts w:ascii="Arial Narrow" w:hAnsi="Arial Narrow"/>
                <w:b/>
                <w:sz w:val="16"/>
              </w:rPr>
              <w:t>295</w:t>
            </w:r>
          </w:p>
          <w:p w14:paraId="371204B9" w14:textId="77777777" w:rsidR="007612A4" w:rsidRDefault="00767DBA" w:rsidP="007568E3">
            <w:pPr>
              <w:jc w:val="right"/>
              <w:rPr>
                <w:rFonts w:ascii="Arial Narrow" w:hAnsi="Arial Narrow"/>
                <w:b/>
                <w:sz w:val="16"/>
              </w:rPr>
            </w:pPr>
            <w:r>
              <w:rPr>
                <w:rFonts w:ascii="Arial Narrow" w:hAnsi="Arial Narrow"/>
                <w:b/>
                <w:sz w:val="16"/>
              </w:rPr>
              <w:t>3</w:t>
            </w:r>
            <w:r w:rsidR="0042245A">
              <w:rPr>
                <w:rFonts w:ascii="Arial Narrow" w:hAnsi="Arial Narrow"/>
                <w:b/>
                <w:sz w:val="16"/>
              </w:rPr>
              <w:t>1</w:t>
            </w:r>
            <w:r w:rsidR="00980925">
              <w:rPr>
                <w:rFonts w:ascii="Arial Narrow" w:hAnsi="Arial Narrow"/>
                <w:b/>
                <w:sz w:val="16"/>
              </w:rPr>
              <w:t>5</w:t>
            </w:r>
            <w:r>
              <w:rPr>
                <w:rFonts w:ascii="Arial Narrow" w:hAnsi="Arial Narrow"/>
                <w:b/>
                <w:sz w:val="16"/>
              </w:rPr>
              <w:t>.</w:t>
            </w:r>
            <w:r w:rsidR="00980925">
              <w:rPr>
                <w:rFonts w:ascii="Arial Narrow" w:hAnsi="Arial Narrow"/>
                <w:b/>
                <w:sz w:val="16"/>
              </w:rPr>
              <w:t>682</w:t>
            </w:r>
          </w:p>
          <w:p w14:paraId="494BFAFB" w14:textId="77777777" w:rsidR="007612A4" w:rsidRDefault="00767DBA" w:rsidP="007568E3">
            <w:pPr>
              <w:jc w:val="right"/>
              <w:rPr>
                <w:rFonts w:ascii="Arial Narrow" w:hAnsi="Arial Narrow"/>
                <w:b/>
                <w:sz w:val="16"/>
              </w:rPr>
            </w:pPr>
            <w:r>
              <w:rPr>
                <w:rFonts w:ascii="Arial Narrow" w:hAnsi="Arial Narrow"/>
                <w:b/>
                <w:sz w:val="16"/>
              </w:rPr>
              <w:t>4</w:t>
            </w:r>
            <w:r w:rsidR="00AE539F">
              <w:rPr>
                <w:rFonts w:ascii="Arial Narrow" w:hAnsi="Arial Narrow"/>
                <w:b/>
                <w:sz w:val="16"/>
              </w:rPr>
              <w:t>6</w:t>
            </w:r>
            <w:r w:rsidR="00980925">
              <w:rPr>
                <w:rFonts w:ascii="Arial Narrow" w:hAnsi="Arial Narrow"/>
                <w:b/>
                <w:sz w:val="16"/>
              </w:rPr>
              <w:t>8</w:t>
            </w:r>
            <w:r>
              <w:rPr>
                <w:rFonts w:ascii="Arial Narrow" w:hAnsi="Arial Narrow"/>
                <w:b/>
                <w:sz w:val="16"/>
              </w:rPr>
              <w:t>.</w:t>
            </w:r>
            <w:r w:rsidR="00980925">
              <w:rPr>
                <w:rFonts w:ascii="Arial Narrow" w:hAnsi="Arial Narrow"/>
                <w:b/>
                <w:sz w:val="16"/>
              </w:rPr>
              <w:t>613</w:t>
            </w:r>
          </w:p>
          <w:p w14:paraId="02E85DDB" w14:textId="77777777" w:rsidR="007612A4" w:rsidRDefault="00AE539F" w:rsidP="007568E3">
            <w:pPr>
              <w:jc w:val="right"/>
              <w:rPr>
                <w:rFonts w:ascii="Arial Narrow" w:hAnsi="Arial Narrow"/>
                <w:b/>
                <w:sz w:val="16"/>
              </w:rPr>
            </w:pPr>
            <w:r>
              <w:rPr>
                <w:rFonts w:ascii="Arial Narrow" w:hAnsi="Arial Narrow"/>
                <w:b/>
                <w:sz w:val="16"/>
              </w:rPr>
              <w:t>6.7</w:t>
            </w:r>
            <w:r w:rsidR="00980925">
              <w:rPr>
                <w:rFonts w:ascii="Arial Narrow" w:hAnsi="Arial Narrow"/>
                <w:b/>
                <w:sz w:val="16"/>
              </w:rPr>
              <w:t>70</w:t>
            </w:r>
          </w:p>
          <w:p w14:paraId="276558E7" w14:textId="77777777" w:rsidR="007612A4" w:rsidRDefault="007612A4" w:rsidP="007612A4">
            <w:pPr>
              <w:jc w:val="right"/>
              <w:rPr>
                <w:rFonts w:ascii="Arial Narrow" w:hAnsi="Arial Narrow"/>
                <w:b/>
                <w:sz w:val="16"/>
              </w:rPr>
            </w:pPr>
            <w:r>
              <w:rPr>
                <w:rFonts w:ascii="Arial Narrow" w:hAnsi="Arial Narrow"/>
                <w:b/>
                <w:sz w:val="16"/>
              </w:rPr>
              <w:t>7</w:t>
            </w:r>
            <w:r w:rsidR="00AE539F">
              <w:rPr>
                <w:rFonts w:ascii="Arial Narrow" w:hAnsi="Arial Narrow"/>
                <w:b/>
                <w:sz w:val="16"/>
              </w:rPr>
              <w:t>7</w:t>
            </w:r>
            <w:r w:rsidR="00980925">
              <w:rPr>
                <w:rFonts w:ascii="Arial Narrow" w:hAnsi="Arial Narrow"/>
                <w:b/>
                <w:sz w:val="16"/>
              </w:rPr>
              <w:t>7</w:t>
            </w:r>
            <w:r>
              <w:rPr>
                <w:rFonts w:ascii="Arial Narrow" w:hAnsi="Arial Narrow"/>
                <w:b/>
                <w:sz w:val="16"/>
              </w:rPr>
              <w:t>.</w:t>
            </w:r>
            <w:r w:rsidR="00980925">
              <w:rPr>
                <w:rFonts w:ascii="Arial Narrow" w:hAnsi="Arial Narrow"/>
                <w:b/>
                <w:sz w:val="16"/>
              </w:rPr>
              <w:t>525</w:t>
            </w:r>
          </w:p>
        </w:tc>
      </w:tr>
      <w:tr w:rsidR="009D7D9C" w14:paraId="299C7BDB" w14:textId="77777777">
        <w:tc>
          <w:tcPr>
            <w:tcW w:w="7958" w:type="dxa"/>
            <w:tcBorders>
              <w:bottom w:val="single" w:sz="6" w:space="0" w:color="auto"/>
              <w:right w:val="nil"/>
            </w:tcBorders>
            <w:shd w:val="clear" w:color="auto" w:fill="FFFFFF"/>
          </w:tcPr>
          <w:p w14:paraId="6A948816" w14:textId="77777777" w:rsidR="009D7D9C" w:rsidRDefault="009D7D9C" w:rsidP="005D68BC">
            <w:pPr>
              <w:numPr>
                <w:ilvl w:val="0"/>
                <w:numId w:val="9"/>
              </w:numPr>
              <w:rPr>
                <w:rFonts w:ascii="Arial Narrow" w:hAnsi="Arial Narrow"/>
                <w:b/>
                <w:i/>
                <w:sz w:val="16"/>
              </w:rPr>
            </w:pPr>
            <w:r>
              <w:rPr>
                <w:rFonts w:ascii="Arial Narrow" w:hAnsi="Arial Narrow"/>
                <w:b/>
                <w:i/>
                <w:sz w:val="16"/>
              </w:rPr>
              <w:t>Supraf</w:t>
            </w:r>
            <w:r w:rsidR="00944596">
              <w:rPr>
                <w:rFonts w:ascii="Arial Narrow" w:hAnsi="Arial Narrow"/>
                <w:b/>
                <w:i/>
                <w:sz w:val="16"/>
              </w:rPr>
              <w:t xml:space="preserve">aţa locuibilă </w:t>
            </w:r>
            <w:r w:rsidR="00076C40">
              <w:rPr>
                <w:rFonts w:ascii="Arial Narrow" w:hAnsi="Arial Narrow"/>
                <w:b/>
                <w:i/>
                <w:sz w:val="16"/>
              </w:rPr>
              <w:t xml:space="preserve">existentă </w:t>
            </w:r>
            <w:r w:rsidR="00944596">
              <w:rPr>
                <w:rFonts w:ascii="Arial Narrow" w:hAnsi="Arial Narrow"/>
                <w:b/>
                <w:i/>
                <w:sz w:val="16"/>
              </w:rPr>
              <w:t xml:space="preserve">la </w:t>
            </w:r>
            <w:r w:rsidR="007A4D46">
              <w:rPr>
                <w:rFonts w:ascii="Arial Narrow" w:hAnsi="Arial Narrow"/>
                <w:b/>
                <w:i/>
                <w:sz w:val="16"/>
              </w:rPr>
              <w:t>31</w:t>
            </w:r>
            <w:r w:rsidR="00C97A26">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20</w:t>
            </w:r>
            <w:r w:rsidR="00076C40">
              <w:rPr>
                <w:rFonts w:ascii="Arial Narrow" w:hAnsi="Arial Narrow"/>
                <w:b/>
                <w:i/>
                <w:sz w:val="16"/>
              </w:rPr>
              <w:t xml:space="preserve">  (mp)</w:t>
            </w:r>
          </w:p>
        </w:tc>
        <w:tc>
          <w:tcPr>
            <w:tcW w:w="1980" w:type="dxa"/>
            <w:tcBorders>
              <w:bottom w:val="single" w:sz="6" w:space="0" w:color="auto"/>
            </w:tcBorders>
            <w:shd w:val="clear" w:color="auto" w:fill="FFFFFF"/>
          </w:tcPr>
          <w:p w14:paraId="5F35AF8C" w14:textId="77777777" w:rsidR="009D7D9C" w:rsidRDefault="009D7D9C" w:rsidP="007568E3">
            <w:pPr>
              <w:jc w:val="right"/>
              <w:rPr>
                <w:rFonts w:ascii="Arial Narrow" w:hAnsi="Arial Narrow"/>
                <w:b/>
                <w:sz w:val="16"/>
              </w:rPr>
            </w:pPr>
            <w:r>
              <w:rPr>
                <w:rFonts w:ascii="Arial Narrow" w:hAnsi="Arial Narrow"/>
                <w:b/>
                <w:sz w:val="16"/>
              </w:rPr>
              <w:t>1</w:t>
            </w:r>
            <w:r w:rsidR="003A4D26">
              <w:rPr>
                <w:rFonts w:ascii="Arial Narrow" w:hAnsi="Arial Narrow"/>
                <w:b/>
                <w:sz w:val="16"/>
              </w:rPr>
              <w:t>3</w:t>
            </w:r>
            <w:r>
              <w:rPr>
                <w:rFonts w:ascii="Arial Narrow" w:hAnsi="Arial Narrow"/>
                <w:b/>
                <w:sz w:val="16"/>
              </w:rPr>
              <w:t>.</w:t>
            </w:r>
            <w:r w:rsidR="00980925">
              <w:rPr>
                <w:rFonts w:ascii="Arial Narrow" w:hAnsi="Arial Narrow"/>
                <w:b/>
                <w:sz w:val="16"/>
              </w:rPr>
              <w:t>971</w:t>
            </w:r>
            <w:r>
              <w:rPr>
                <w:rFonts w:ascii="Arial Narrow" w:hAnsi="Arial Narrow"/>
                <w:b/>
                <w:sz w:val="16"/>
              </w:rPr>
              <w:t>.</w:t>
            </w:r>
            <w:r w:rsidR="00980925">
              <w:rPr>
                <w:rFonts w:ascii="Arial Narrow" w:hAnsi="Arial Narrow"/>
                <w:b/>
                <w:sz w:val="16"/>
              </w:rPr>
              <w:t>930</w:t>
            </w:r>
          </w:p>
        </w:tc>
      </w:tr>
      <w:tr w:rsidR="009D7D9C" w14:paraId="66DE1AD0" w14:textId="77777777">
        <w:tc>
          <w:tcPr>
            <w:tcW w:w="7958" w:type="dxa"/>
            <w:tcBorders>
              <w:top w:val="single" w:sz="6" w:space="0" w:color="auto"/>
              <w:bottom w:val="single" w:sz="6" w:space="0" w:color="auto"/>
              <w:right w:val="nil"/>
            </w:tcBorders>
            <w:shd w:val="clear" w:color="auto" w:fill="FFFFFF"/>
          </w:tcPr>
          <w:p w14:paraId="73484CE8" w14:textId="77777777" w:rsidR="009D7D9C" w:rsidRDefault="009D7D9C" w:rsidP="005D68BC">
            <w:pPr>
              <w:numPr>
                <w:ilvl w:val="0"/>
                <w:numId w:val="9"/>
              </w:numPr>
              <w:rPr>
                <w:rFonts w:ascii="Arial Narrow" w:hAnsi="Arial Narrow"/>
                <w:b/>
                <w:i/>
                <w:sz w:val="16"/>
              </w:rPr>
            </w:pPr>
            <w:r>
              <w:rPr>
                <w:rFonts w:ascii="Arial Narrow" w:hAnsi="Arial Narrow"/>
                <w:b/>
                <w:i/>
                <w:sz w:val="16"/>
              </w:rPr>
              <w:t xml:space="preserve">Număr locuinţe terminate în anul </w:t>
            </w:r>
            <w:r w:rsidR="00264819">
              <w:rPr>
                <w:rFonts w:ascii="Arial Narrow" w:hAnsi="Arial Narrow"/>
                <w:b/>
                <w:i/>
                <w:sz w:val="16"/>
              </w:rPr>
              <w:t>20</w:t>
            </w:r>
            <w:r w:rsidR="00980925">
              <w:rPr>
                <w:rFonts w:ascii="Arial Narrow" w:hAnsi="Arial Narrow"/>
                <w:b/>
                <w:i/>
                <w:sz w:val="16"/>
              </w:rPr>
              <w:t>20</w:t>
            </w:r>
            <w:r>
              <w:rPr>
                <w:rFonts w:ascii="Arial Narrow" w:hAnsi="Arial Narrow"/>
                <w:b/>
                <w:i/>
                <w:sz w:val="16"/>
              </w:rPr>
              <w:t xml:space="preserve"> – total, din care:</w:t>
            </w:r>
          </w:p>
          <w:p w14:paraId="37BB6402" w14:textId="77777777" w:rsidR="002C66BB" w:rsidRDefault="002C66BB" w:rsidP="005D68BC">
            <w:pPr>
              <w:numPr>
                <w:ilvl w:val="0"/>
                <w:numId w:val="6"/>
              </w:numPr>
              <w:ind w:left="0" w:firstLine="1460"/>
              <w:rPr>
                <w:rFonts w:ascii="Arial Narrow" w:hAnsi="Arial Narrow"/>
                <w:b/>
                <w:i/>
                <w:sz w:val="16"/>
              </w:rPr>
            </w:pPr>
            <w:r>
              <w:rPr>
                <w:rFonts w:ascii="Arial Narrow" w:hAnsi="Arial Narrow"/>
                <w:b/>
                <w:i/>
                <w:sz w:val="16"/>
              </w:rPr>
              <w:t>fonduri public</w:t>
            </w:r>
            <w:r w:rsidR="005E5152">
              <w:rPr>
                <w:rFonts w:ascii="Arial Narrow" w:hAnsi="Arial Narrow"/>
                <w:b/>
                <w:i/>
                <w:sz w:val="16"/>
              </w:rPr>
              <w:t>e</w:t>
            </w:r>
          </w:p>
          <w:p w14:paraId="2AF860CB" w14:textId="77777777" w:rsidR="009D7D9C" w:rsidRDefault="009D7D9C" w:rsidP="005D68BC">
            <w:pPr>
              <w:numPr>
                <w:ilvl w:val="0"/>
                <w:numId w:val="6"/>
              </w:numPr>
              <w:ind w:left="0" w:firstLine="1460"/>
              <w:rPr>
                <w:rFonts w:ascii="Arial Narrow" w:hAnsi="Arial Narrow"/>
                <w:b/>
                <w:i/>
                <w:sz w:val="16"/>
              </w:rPr>
            </w:pPr>
            <w:r>
              <w:rPr>
                <w:rFonts w:ascii="Arial Narrow" w:hAnsi="Arial Narrow"/>
                <w:b/>
                <w:i/>
                <w:sz w:val="16"/>
              </w:rPr>
              <w:t>fonduri private, din care:</w:t>
            </w:r>
          </w:p>
          <w:p w14:paraId="15A60AD7" w14:textId="77777777" w:rsidR="009D7D9C" w:rsidRDefault="009D7D9C" w:rsidP="007568E3">
            <w:pPr>
              <w:ind w:firstLine="0"/>
              <w:rPr>
                <w:rFonts w:ascii="Arial Narrow" w:hAnsi="Arial Narrow"/>
                <w:b/>
                <w:i/>
                <w:sz w:val="16"/>
              </w:rPr>
            </w:pPr>
            <w:r>
              <w:rPr>
                <w:rFonts w:ascii="Arial Narrow" w:hAnsi="Arial Narrow"/>
                <w:b/>
                <w:i/>
                <w:sz w:val="16"/>
              </w:rPr>
              <w:t xml:space="preserve">                                                              - din fondurile proprii ale  unităţilor cu capital integral privat</w:t>
            </w:r>
          </w:p>
          <w:p w14:paraId="1DFA8B56" w14:textId="77777777" w:rsidR="009D7D9C" w:rsidRDefault="009D7D9C" w:rsidP="007568E3">
            <w:pPr>
              <w:tabs>
                <w:tab w:val="num" w:pos="2160"/>
              </w:tabs>
              <w:rPr>
                <w:rFonts w:ascii="Arial Narrow" w:hAnsi="Arial Narrow"/>
                <w:b/>
                <w:i/>
                <w:sz w:val="16"/>
              </w:rPr>
            </w:pPr>
            <w:r>
              <w:rPr>
                <w:rFonts w:ascii="Arial Narrow" w:hAnsi="Arial Narrow"/>
                <w:b/>
                <w:i/>
                <w:sz w:val="16"/>
              </w:rPr>
              <w:t xml:space="preserve">                                         -  din fondurile populaţiei (inclusiv credite ale persoanelor fizice)</w:t>
            </w:r>
          </w:p>
        </w:tc>
        <w:tc>
          <w:tcPr>
            <w:tcW w:w="1980" w:type="dxa"/>
            <w:tcBorders>
              <w:top w:val="single" w:sz="6" w:space="0" w:color="auto"/>
              <w:bottom w:val="single" w:sz="6" w:space="0" w:color="auto"/>
            </w:tcBorders>
            <w:shd w:val="clear" w:color="auto" w:fill="FFFFFF"/>
          </w:tcPr>
          <w:p w14:paraId="2FC022AF" w14:textId="77777777" w:rsidR="009D7D9C" w:rsidRDefault="00AE539F" w:rsidP="007568E3">
            <w:pPr>
              <w:jc w:val="right"/>
              <w:rPr>
                <w:rFonts w:ascii="Arial Narrow" w:hAnsi="Arial Narrow"/>
                <w:b/>
                <w:sz w:val="16"/>
              </w:rPr>
            </w:pPr>
            <w:r>
              <w:rPr>
                <w:rFonts w:ascii="Arial Narrow" w:hAnsi="Arial Narrow"/>
                <w:b/>
                <w:sz w:val="16"/>
              </w:rPr>
              <w:t>1</w:t>
            </w:r>
            <w:r w:rsidR="00980925">
              <w:rPr>
                <w:rFonts w:ascii="Arial Narrow" w:hAnsi="Arial Narrow"/>
                <w:b/>
                <w:sz w:val="16"/>
              </w:rPr>
              <w:t>778</w:t>
            </w:r>
          </w:p>
          <w:p w14:paraId="78FF4F24" w14:textId="77777777" w:rsidR="009D7D9C" w:rsidRDefault="00AE539F" w:rsidP="007568E3">
            <w:pPr>
              <w:jc w:val="right"/>
              <w:rPr>
                <w:rFonts w:ascii="Arial Narrow" w:hAnsi="Arial Narrow"/>
                <w:b/>
                <w:sz w:val="16"/>
              </w:rPr>
            </w:pPr>
            <w:r>
              <w:rPr>
                <w:rFonts w:ascii="Arial Narrow" w:hAnsi="Arial Narrow"/>
                <w:b/>
                <w:sz w:val="16"/>
              </w:rPr>
              <w:t>3</w:t>
            </w:r>
          </w:p>
          <w:p w14:paraId="758C016D" w14:textId="77777777" w:rsidR="009D7D9C" w:rsidRDefault="00AE539F" w:rsidP="007568E3">
            <w:pPr>
              <w:jc w:val="right"/>
              <w:rPr>
                <w:rFonts w:ascii="Arial Narrow" w:hAnsi="Arial Narrow"/>
                <w:b/>
                <w:sz w:val="16"/>
              </w:rPr>
            </w:pPr>
            <w:r>
              <w:rPr>
                <w:rFonts w:ascii="Arial Narrow" w:hAnsi="Arial Narrow"/>
                <w:b/>
                <w:sz w:val="16"/>
              </w:rPr>
              <w:t>17</w:t>
            </w:r>
            <w:r w:rsidR="00980925">
              <w:rPr>
                <w:rFonts w:ascii="Arial Narrow" w:hAnsi="Arial Narrow"/>
                <w:b/>
                <w:sz w:val="16"/>
              </w:rPr>
              <w:t>75</w:t>
            </w:r>
          </w:p>
          <w:p w14:paraId="171F9B6D" w14:textId="77777777" w:rsidR="009D7D9C" w:rsidRDefault="002B6061" w:rsidP="007568E3">
            <w:pPr>
              <w:jc w:val="right"/>
              <w:rPr>
                <w:rFonts w:ascii="Arial Narrow" w:hAnsi="Arial Narrow"/>
                <w:b/>
                <w:sz w:val="16"/>
              </w:rPr>
            </w:pPr>
            <w:r>
              <w:rPr>
                <w:rFonts w:ascii="Arial Narrow" w:hAnsi="Arial Narrow"/>
                <w:b/>
                <w:sz w:val="16"/>
              </w:rPr>
              <w:t>-</w:t>
            </w:r>
          </w:p>
          <w:p w14:paraId="329A5C92" w14:textId="77777777" w:rsidR="009D7D9C" w:rsidRDefault="00E36306" w:rsidP="007568E3">
            <w:pPr>
              <w:jc w:val="right"/>
              <w:rPr>
                <w:rFonts w:ascii="Arial Narrow" w:hAnsi="Arial Narrow"/>
                <w:b/>
                <w:sz w:val="16"/>
              </w:rPr>
            </w:pPr>
            <w:r>
              <w:rPr>
                <w:rFonts w:ascii="Arial Narrow" w:hAnsi="Arial Narrow"/>
                <w:b/>
                <w:sz w:val="16"/>
              </w:rPr>
              <w:t>1</w:t>
            </w:r>
            <w:r w:rsidR="00AE539F">
              <w:rPr>
                <w:rFonts w:ascii="Arial Narrow" w:hAnsi="Arial Narrow"/>
                <w:b/>
                <w:sz w:val="16"/>
              </w:rPr>
              <w:t>7</w:t>
            </w:r>
            <w:r w:rsidR="00980925">
              <w:rPr>
                <w:rFonts w:ascii="Arial Narrow" w:hAnsi="Arial Narrow"/>
                <w:b/>
                <w:sz w:val="16"/>
              </w:rPr>
              <w:t>75</w:t>
            </w:r>
          </w:p>
        </w:tc>
      </w:tr>
      <w:tr w:rsidR="009D7D9C" w14:paraId="354E311A" w14:textId="77777777">
        <w:tc>
          <w:tcPr>
            <w:tcW w:w="7958" w:type="dxa"/>
            <w:tcBorders>
              <w:top w:val="single" w:sz="6" w:space="0" w:color="auto"/>
              <w:right w:val="nil"/>
            </w:tcBorders>
            <w:shd w:val="clear" w:color="auto" w:fill="FFFFFF"/>
          </w:tcPr>
          <w:p w14:paraId="71B78C3B" w14:textId="77777777" w:rsidR="009D7D9C" w:rsidRDefault="009D7D9C" w:rsidP="005D68BC">
            <w:pPr>
              <w:numPr>
                <w:ilvl w:val="0"/>
                <w:numId w:val="9"/>
              </w:numPr>
              <w:rPr>
                <w:rFonts w:ascii="Arial Narrow" w:hAnsi="Arial Narrow"/>
                <w:b/>
                <w:i/>
                <w:sz w:val="16"/>
              </w:rPr>
            </w:pPr>
            <w:r>
              <w:rPr>
                <w:rFonts w:ascii="Arial Narrow" w:hAnsi="Arial Narrow"/>
                <w:b/>
                <w:i/>
                <w:sz w:val="16"/>
              </w:rPr>
              <w:t>Suprafaţa loc</w:t>
            </w:r>
            <w:r w:rsidR="003D555F">
              <w:rPr>
                <w:rFonts w:ascii="Arial Narrow" w:hAnsi="Arial Narrow"/>
                <w:b/>
                <w:i/>
                <w:sz w:val="16"/>
              </w:rPr>
              <w:t xml:space="preserve">uibilă a locuinţelor terminate </w:t>
            </w:r>
            <w:r>
              <w:rPr>
                <w:rFonts w:ascii="Arial Narrow" w:hAnsi="Arial Narrow"/>
                <w:b/>
                <w:i/>
                <w:sz w:val="16"/>
              </w:rPr>
              <w:t xml:space="preserve">în anul </w:t>
            </w:r>
            <w:r w:rsidR="00264819">
              <w:rPr>
                <w:rFonts w:ascii="Arial Narrow" w:hAnsi="Arial Narrow"/>
                <w:b/>
                <w:i/>
                <w:sz w:val="16"/>
              </w:rPr>
              <w:t>20</w:t>
            </w:r>
            <w:r w:rsidR="00980925">
              <w:rPr>
                <w:rFonts w:ascii="Arial Narrow" w:hAnsi="Arial Narrow"/>
                <w:b/>
                <w:i/>
                <w:sz w:val="16"/>
              </w:rPr>
              <w:t>20</w:t>
            </w:r>
            <w:r w:rsidR="003D555F">
              <w:rPr>
                <w:rFonts w:ascii="Arial Narrow" w:hAnsi="Arial Narrow"/>
                <w:b/>
                <w:i/>
                <w:sz w:val="16"/>
              </w:rPr>
              <w:t xml:space="preserve"> (mp) </w:t>
            </w:r>
            <w:r>
              <w:rPr>
                <w:rFonts w:ascii="Arial Narrow" w:hAnsi="Arial Narrow"/>
                <w:b/>
                <w:i/>
                <w:sz w:val="16"/>
              </w:rPr>
              <w:t>-  total, din care:</w:t>
            </w:r>
          </w:p>
          <w:p w14:paraId="298B9824" w14:textId="77777777" w:rsidR="002C66BB" w:rsidRDefault="002C66BB" w:rsidP="005D68BC">
            <w:pPr>
              <w:numPr>
                <w:ilvl w:val="0"/>
                <w:numId w:val="6"/>
              </w:numPr>
              <w:ind w:left="0" w:firstLine="1460"/>
              <w:rPr>
                <w:rFonts w:ascii="Arial Narrow" w:hAnsi="Arial Narrow"/>
                <w:b/>
                <w:i/>
                <w:sz w:val="16"/>
              </w:rPr>
            </w:pPr>
            <w:r>
              <w:rPr>
                <w:rFonts w:ascii="Arial Narrow" w:hAnsi="Arial Narrow"/>
                <w:b/>
                <w:i/>
                <w:sz w:val="16"/>
              </w:rPr>
              <w:t xml:space="preserve">fonduri publice </w:t>
            </w:r>
          </w:p>
          <w:p w14:paraId="6B585559" w14:textId="77777777" w:rsidR="009D7D9C" w:rsidRDefault="009D7D9C" w:rsidP="005D68BC">
            <w:pPr>
              <w:numPr>
                <w:ilvl w:val="0"/>
                <w:numId w:val="6"/>
              </w:numPr>
              <w:ind w:left="0" w:firstLine="1460"/>
              <w:rPr>
                <w:rFonts w:ascii="Arial Narrow" w:hAnsi="Arial Narrow"/>
                <w:b/>
                <w:i/>
                <w:sz w:val="16"/>
              </w:rPr>
            </w:pPr>
            <w:r>
              <w:rPr>
                <w:rFonts w:ascii="Arial Narrow" w:hAnsi="Arial Narrow"/>
                <w:b/>
                <w:i/>
                <w:sz w:val="16"/>
              </w:rPr>
              <w:t>fonduri private, din care:</w:t>
            </w:r>
          </w:p>
          <w:p w14:paraId="36CF20FB" w14:textId="77777777" w:rsidR="009D7D9C" w:rsidRDefault="009D7D9C" w:rsidP="007568E3">
            <w:pPr>
              <w:ind w:firstLine="0"/>
              <w:rPr>
                <w:rFonts w:ascii="Arial Narrow" w:hAnsi="Arial Narrow"/>
                <w:b/>
                <w:i/>
                <w:sz w:val="16"/>
              </w:rPr>
            </w:pPr>
            <w:r>
              <w:rPr>
                <w:rFonts w:ascii="Arial Narrow" w:hAnsi="Arial Narrow"/>
                <w:b/>
                <w:i/>
                <w:sz w:val="16"/>
              </w:rPr>
              <w:t xml:space="preserve">                                                              - din fondurile proprii ale unităţilor cu capital integral privat</w:t>
            </w:r>
          </w:p>
          <w:p w14:paraId="43311B85" w14:textId="77777777" w:rsidR="009D7D9C" w:rsidRDefault="009D7D9C" w:rsidP="007568E3">
            <w:pPr>
              <w:tabs>
                <w:tab w:val="num" w:pos="2160"/>
              </w:tabs>
              <w:rPr>
                <w:rFonts w:ascii="Arial Narrow" w:hAnsi="Arial Narrow"/>
                <w:b/>
                <w:i/>
                <w:sz w:val="16"/>
              </w:rPr>
            </w:pPr>
            <w:r>
              <w:rPr>
                <w:rFonts w:ascii="Arial Narrow" w:hAnsi="Arial Narrow"/>
                <w:b/>
                <w:i/>
                <w:sz w:val="16"/>
              </w:rPr>
              <w:t xml:space="preserve">                                         -  din fondurile populaţiei (inclusiv credite ale persoanelor fizice)</w:t>
            </w:r>
          </w:p>
        </w:tc>
        <w:tc>
          <w:tcPr>
            <w:tcW w:w="1980" w:type="dxa"/>
            <w:tcBorders>
              <w:top w:val="single" w:sz="6" w:space="0" w:color="auto"/>
            </w:tcBorders>
            <w:shd w:val="clear" w:color="auto" w:fill="FFFFFF"/>
          </w:tcPr>
          <w:p w14:paraId="4DF98B17" w14:textId="77777777" w:rsidR="009D7D9C" w:rsidRDefault="0042245A" w:rsidP="007568E3">
            <w:pPr>
              <w:jc w:val="right"/>
              <w:rPr>
                <w:rFonts w:ascii="Arial Narrow" w:hAnsi="Arial Narrow"/>
                <w:b/>
                <w:sz w:val="16"/>
              </w:rPr>
            </w:pPr>
            <w:r>
              <w:rPr>
                <w:rFonts w:ascii="Arial Narrow" w:hAnsi="Arial Narrow"/>
                <w:b/>
                <w:sz w:val="16"/>
              </w:rPr>
              <w:t>1</w:t>
            </w:r>
            <w:r w:rsidR="00980925">
              <w:rPr>
                <w:rFonts w:ascii="Arial Narrow" w:hAnsi="Arial Narrow"/>
                <w:b/>
                <w:sz w:val="16"/>
              </w:rPr>
              <w:t>56</w:t>
            </w:r>
            <w:r w:rsidR="0094405D">
              <w:rPr>
                <w:rFonts w:ascii="Arial Narrow" w:hAnsi="Arial Narrow"/>
                <w:b/>
                <w:sz w:val="16"/>
              </w:rPr>
              <w:t>.</w:t>
            </w:r>
            <w:r w:rsidR="00980925">
              <w:rPr>
                <w:rFonts w:ascii="Arial Narrow" w:hAnsi="Arial Narrow"/>
                <w:b/>
                <w:sz w:val="16"/>
              </w:rPr>
              <w:t>345</w:t>
            </w:r>
          </w:p>
          <w:p w14:paraId="7959E005" w14:textId="77777777" w:rsidR="009D7D9C" w:rsidRDefault="00980925" w:rsidP="007568E3">
            <w:pPr>
              <w:jc w:val="right"/>
              <w:rPr>
                <w:rFonts w:ascii="Arial Narrow" w:hAnsi="Arial Narrow"/>
                <w:b/>
                <w:sz w:val="16"/>
              </w:rPr>
            </w:pPr>
            <w:r>
              <w:rPr>
                <w:rFonts w:ascii="Arial Narrow" w:hAnsi="Arial Narrow"/>
                <w:b/>
                <w:sz w:val="16"/>
              </w:rPr>
              <w:t>540</w:t>
            </w:r>
          </w:p>
          <w:p w14:paraId="07F42AE3" w14:textId="77777777" w:rsidR="009D7D9C" w:rsidRDefault="0042245A" w:rsidP="007568E3">
            <w:pPr>
              <w:jc w:val="right"/>
              <w:rPr>
                <w:rFonts w:ascii="Arial Narrow" w:hAnsi="Arial Narrow"/>
                <w:b/>
                <w:sz w:val="16"/>
              </w:rPr>
            </w:pPr>
            <w:r>
              <w:rPr>
                <w:rFonts w:ascii="Arial Narrow" w:hAnsi="Arial Narrow"/>
                <w:b/>
                <w:sz w:val="16"/>
              </w:rPr>
              <w:t>1</w:t>
            </w:r>
            <w:r w:rsidR="00980925">
              <w:rPr>
                <w:rFonts w:ascii="Arial Narrow" w:hAnsi="Arial Narrow"/>
                <w:b/>
                <w:sz w:val="16"/>
              </w:rPr>
              <w:t>55</w:t>
            </w:r>
            <w:r w:rsidR="00767DBA">
              <w:rPr>
                <w:rFonts w:ascii="Arial Narrow" w:hAnsi="Arial Narrow"/>
                <w:b/>
                <w:sz w:val="16"/>
              </w:rPr>
              <w:t>.</w:t>
            </w:r>
            <w:r w:rsidR="00980925">
              <w:rPr>
                <w:rFonts w:ascii="Arial Narrow" w:hAnsi="Arial Narrow"/>
                <w:b/>
                <w:sz w:val="16"/>
              </w:rPr>
              <w:t>805</w:t>
            </w:r>
          </w:p>
          <w:p w14:paraId="3D1DFEBD" w14:textId="77777777" w:rsidR="009D7D9C" w:rsidRDefault="00767DBA" w:rsidP="007568E3">
            <w:pPr>
              <w:jc w:val="right"/>
              <w:rPr>
                <w:rFonts w:ascii="Arial Narrow" w:hAnsi="Arial Narrow"/>
                <w:b/>
                <w:sz w:val="16"/>
              </w:rPr>
            </w:pPr>
            <w:r>
              <w:rPr>
                <w:rFonts w:ascii="Arial Narrow" w:hAnsi="Arial Narrow"/>
                <w:b/>
                <w:sz w:val="16"/>
              </w:rPr>
              <w:t>-</w:t>
            </w:r>
          </w:p>
          <w:p w14:paraId="42C25BF2" w14:textId="77777777" w:rsidR="009D7D9C" w:rsidRDefault="0042245A" w:rsidP="007568E3">
            <w:pPr>
              <w:jc w:val="right"/>
              <w:rPr>
                <w:rFonts w:ascii="Arial Narrow" w:hAnsi="Arial Narrow"/>
                <w:b/>
                <w:sz w:val="16"/>
              </w:rPr>
            </w:pPr>
            <w:r>
              <w:rPr>
                <w:rFonts w:ascii="Arial Narrow" w:hAnsi="Arial Narrow"/>
                <w:b/>
                <w:sz w:val="16"/>
              </w:rPr>
              <w:t>1</w:t>
            </w:r>
            <w:r w:rsidR="00980925">
              <w:rPr>
                <w:rFonts w:ascii="Arial Narrow" w:hAnsi="Arial Narrow"/>
                <w:b/>
                <w:sz w:val="16"/>
              </w:rPr>
              <w:t>55</w:t>
            </w:r>
            <w:r>
              <w:rPr>
                <w:rFonts w:ascii="Arial Narrow" w:hAnsi="Arial Narrow"/>
                <w:b/>
                <w:sz w:val="16"/>
              </w:rPr>
              <w:t>.</w:t>
            </w:r>
            <w:r w:rsidR="00980925">
              <w:rPr>
                <w:rFonts w:ascii="Arial Narrow" w:hAnsi="Arial Narrow"/>
                <w:b/>
                <w:sz w:val="16"/>
              </w:rPr>
              <w:t>805</w:t>
            </w:r>
          </w:p>
        </w:tc>
      </w:tr>
      <w:tr w:rsidR="009D7D9C" w14:paraId="22080F22" w14:textId="77777777">
        <w:tc>
          <w:tcPr>
            <w:tcW w:w="7958" w:type="dxa"/>
            <w:tcBorders>
              <w:right w:val="nil"/>
            </w:tcBorders>
            <w:shd w:val="pct10" w:color="auto" w:fill="auto"/>
          </w:tcPr>
          <w:p w14:paraId="13BE724A" w14:textId="77777777" w:rsidR="009D7D9C" w:rsidRDefault="009D7D9C" w:rsidP="005D68BC">
            <w:pPr>
              <w:numPr>
                <w:ilvl w:val="0"/>
                <w:numId w:val="9"/>
              </w:numPr>
              <w:rPr>
                <w:rFonts w:ascii="Arial Narrow" w:hAnsi="Arial Narrow"/>
                <w:b/>
                <w:i/>
                <w:sz w:val="16"/>
              </w:rPr>
            </w:pPr>
            <w:r>
              <w:rPr>
                <w:rFonts w:ascii="Arial Narrow" w:hAnsi="Arial Narrow"/>
                <w:b/>
                <w:i/>
                <w:sz w:val="16"/>
              </w:rPr>
              <w:t>Număr de gospodării ale populaţiei</w:t>
            </w:r>
            <w:r w:rsidR="00E11B2D">
              <w:rPr>
                <w:rFonts w:ascii="Arial Narrow" w:hAnsi="Arial Narrow"/>
                <w:b/>
                <w:i/>
                <w:sz w:val="16"/>
              </w:rPr>
              <w:t xml:space="preserve"> din locuinţe convenţionale</w:t>
            </w:r>
            <w:r>
              <w:rPr>
                <w:rFonts w:ascii="Arial Narrow" w:hAnsi="Arial Narrow"/>
                <w:b/>
                <w:i/>
                <w:sz w:val="16"/>
              </w:rPr>
              <w:t xml:space="preserve"> (recensământ 20</w:t>
            </w:r>
            <w:r w:rsidR="00096F89">
              <w:rPr>
                <w:rFonts w:ascii="Arial Narrow" w:hAnsi="Arial Narrow"/>
                <w:b/>
                <w:i/>
                <w:sz w:val="16"/>
              </w:rPr>
              <w:t>11</w:t>
            </w:r>
            <w:r>
              <w:rPr>
                <w:rFonts w:ascii="Arial Narrow" w:hAnsi="Arial Narrow"/>
                <w:b/>
                <w:i/>
                <w:sz w:val="16"/>
              </w:rPr>
              <w:t>)</w:t>
            </w:r>
          </w:p>
        </w:tc>
        <w:tc>
          <w:tcPr>
            <w:tcW w:w="1980" w:type="dxa"/>
            <w:shd w:val="pct10" w:color="auto" w:fill="auto"/>
          </w:tcPr>
          <w:p w14:paraId="0C332B12" w14:textId="77777777" w:rsidR="009D7D9C" w:rsidRDefault="009D7D9C" w:rsidP="007568E3">
            <w:pPr>
              <w:jc w:val="right"/>
              <w:rPr>
                <w:rFonts w:ascii="Arial Narrow" w:hAnsi="Arial Narrow"/>
                <w:b/>
                <w:sz w:val="16"/>
              </w:rPr>
            </w:pPr>
            <w:r>
              <w:rPr>
                <w:rFonts w:ascii="Arial Narrow" w:hAnsi="Arial Narrow"/>
                <w:b/>
                <w:sz w:val="16"/>
              </w:rPr>
              <w:t>2</w:t>
            </w:r>
            <w:r w:rsidR="00096F89">
              <w:rPr>
                <w:rFonts w:ascii="Arial Narrow" w:hAnsi="Arial Narrow"/>
                <w:b/>
                <w:sz w:val="16"/>
              </w:rPr>
              <w:t>21</w:t>
            </w:r>
            <w:r>
              <w:rPr>
                <w:rFonts w:ascii="Arial Narrow" w:hAnsi="Arial Narrow"/>
                <w:b/>
                <w:sz w:val="16"/>
              </w:rPr>
              <w:t>.</w:t>
            </w:r>
            <w:r w:rsidR="00096F89">
              <w:rPr>
                <w:rFonts w:ascii="Arial Narrow" w:hAnsi="Arial Narrow"/>
                <w:b/>
                <w:sz w:val="16"/>
              </w:rPr>
              <w:t>6</w:t>
            </w:r>
            <w:r w:rsidR="00C93ED6">
              <w:rPr>
                <w:rFonts w:ascii="Arial Narrow" w:hAnsi="Arial Narrow"/>
                <w:b/>
                <w:sz w:val="16"/>
              </w:rPr>
              <w:t>04</w:t>
            </w:r>
          </w:p>
        </w:tc>
      </w:tr>
    </w:tbl>
    <w:p w14:paraId="2A394AAB" w14:textId="77777777" w:rsidR="009D7D9C" w:rsidRDefault="009D7D9C" w:rsidP="009D7D9C">
      <w:pPr>
        <w:ind w:firstLine="0"/>
        <w:rPr>
          <w:rFonts w:ascii="Arial Narrow" w:hAnsi="Arial Narrow"/>
          <w:sz w:val="16"/>
        </w:rPr>
      </w:pPr>
      <w:r>
        <w:rPr>
          <w:rFonts w:ascii="Arial Narrow" w:hAnsi="Arial Narrow"/>
          <w:sz w:val="16"/>
        </w:rPr>
        <w:t xml:space="preserve">      </w:t>
      </w:r>
    </w:p>
    <w:p w14:paraId="72F24840" w14:textId="77777777" w:rsidR="000D6C2D" w:rsidRDefault="000D6C2D" w:rsidP="00A334EA">
      <w:pPr>
        <w:ind w:firstLine="0"/>
        <w:outlineLvl w:val="0"/>
        <w:rPr>
          <w:rFonts w:ascii="Arial" w:hAnsi="Arial"/>
        </w:rPr>
      </w:pPr>
    </w:p>
    <w:p w14:paraId="53CAC00D" w14:textId="201EC4E3" w:rsidR="009D7D9C" w:rsidRPr="003054C0" w:rsidRDefault="009D7D9C" w:rsidP="0073258F">
      <w:pPr>
        <w:jc w:val="center"/>
        <w:outlineLvl w:val="0"/>
        <w:rPr>
          <w:rFonts w:ascii="Arial" w:hAnsi="Arial"/>
        </w:rPr>
      </w:pPr>
      <w:r w:rsidRPr="003054C0">
        <w:rPr>
          <w:rFonts w:ascii="Arial" w:hAnsi="Arial"/>
        </w:rPr>
        <w:t>INDICATORI AI FORTEI DE MUNC</w:t>
      </w:r>
      <w:r>
        <w:rPr>
          <w:rFonts w:ascii="Arial" w:hAnsi="Arial"/>
        </w:rPr>
        <w:t>Ă</w:t>
      </w:r>
      <w:r w:rsidRPr="003054C0">
        <w:rPr>
          <w:rFonts w:ascii="Arial" w:hAnsi="Arial"/>
        </w:rPr>
        <w:t xml:space="preserve"> </w:t>
      </w:r>
      <w:r>
        <w:rPr>
          <w:rFonts w:ascii="Arial" w:hAnsi="Arial"/>
        </w:rPr>
        <w:t>Î</w:t>
      </w:r>
      <w:r w:rsidRPr="003054C0">
        <w:rPr>
          <w:rFonts w:ascii="Arial" w:hAnsi="Arial"/>
        </w:rPr>
        <w:t xml:space="preserve">N JUDEŢUL SUCEAVA </w:t>
      </w:r>
      <w:r>
        <w:rPr>
          <w:rFonts w:ascii="Arial" w:hAnsi="Arial"/>
        </w:rPr>
        <w:br/>
      </w:r>
      <w:r w:rsidR="00310D8C">
        <w:rPr>
          <w:rFonts w:ascii="Arial" w:hAnsi="Arial"/>
        </w:rPr>
        <w:t>LUNA</w:t>
      </w:r>
      <w:r w:rsidR="00A8604F">
        <w:rPr>
          <w:rFonts w:ascii="Arial" w:hAnsi="Arial"/>
        </w:rPr>
        <w:t xml:space="preserve"> </w:t>
      </w:r>
      <w:r w:rsidR="009829B6">
        <w:rPr>
          <w:rFonts w:ascii="Arial" w:hAnsi="Arial"/>
        </w:rPr>
        <w:t>MARTIE</w:t>
      </w:r>
      <w:r w:rsidR="0096479F">
        <w:rPr>
          <w:rFonts w:ascii="Arial" w:hAnsi="Arial"/>
        </w:rPr>
        <w:t xml:space="preserve"> 2022</w:t>
      </w:r>
    </w:p>
    <w:tbl>
      <w:tblPr>
        <w:tblW w:w="0" w:type="auto"/>
        <w:tblInd w:w="31"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366"/>
        <w:gridCol w:w="4029"/>
        <w:gridCol w:w="1275"/>
        <w:gridCol w:w="1469"/>
        <w:gridCol w:w="1508"/>
        <w:gridCol w:w="1589"/>
      </w:tblGrid>
      <w:tr w:rsidR="009D7D9C" w14:paraId="6C38D575" w14:textId="77777777">
        <w:trPr>
          <w:cantSplit/>
          <w:trHeight w:val="434"/>
        </w:trPr>
        <w:tc>
          <w:tcPr>
            <w:tcW w:w="366" w:type="dxa"/>
            <w:vMerge w:val="restart"/>
            <w:tcBorders>
              <w:top w:val="double" w:sz="6" w:space="0" w:color="auto"/>
              <w:bottom w:val="single" w:sz="6" w:space="0" w:color="auto"/>
            </w:tcBorders>
            <w:vAlign w:val="center"/>
          </w:tcPr>
          <w:p w14:paraId="243695DB" w14:textId="77777777" w:rsidR="009D7D9C" w:rsidRDefault="009D7D9C" w:rsidP="007568E3">
            <w:pPr>
              <w:pStyle w:val="Header"/>
              <w:ind w:firstLine="31"/>
              <w:rPr>
                <w:rFonts w:ascii="Arial Narrow" w:hAnsi="Arial Narrow"/>
                <w:sz w:val="18"/>
              </w:rPr>
            </w:pPr>
            <w:r>
              <w:rPr>
                <w:rFonts w:ascii="Arial Narrow" w:hAnsi="Arial Narrow"/>
                <w:sz w:val="18"/>
              </w:rPr>
              <w:t>Nr. crt.</w:t>
            </w:r>
          </w:p>
        </w:tc>
        <w:tc>
          <w:tcPr>
            <w:tcW w:w="4029" w:type="dxa"/>
            <w:vMerge w:val="restart"/>
            <w:tcBorders>
              <w:top w:val="double" w:sz="6" w:space="0" w:color="auto"/>
              <w:bottom w:val="single" w:sz="6" w:space="0" w:color="auto"/>
            </w:tcBorders>
            <w:vAlign w:val="center"/>
          </w:tcPr>
          <w:p w14:paraId="5D1FB1F2" w14:textId="77777777" w:rsidR="009D7D9C" w:rsidRDefault="009D7D9C" w:rsidP="007568E3">
            <w:pPr>
              <w:pStyle w:val="Header"/>
              <w:ind w:left="-31" w:firstLine="31"/>
              <w:jc w:val="center"/>
              <w:rPr>
                <w:rFonts w:ascii="Arial Narrow" w:hAnsi="Arial Narrow"/>
                <w:sz w:val="18"/>
              </w:rPr>
            </w:pPr>
            <w:r>
              <w:rPr>
                <w:rFonts w:ascii="Arial Narrow" w:hAnsi="Arial Narrow"/>
                <w:sz w:val="18"/>
              </w:rPr>
              <w:t>Indicator</w:t>
            </w:r>
          </w:p>
        </w:tc>
        <w:tc>
          <w:tcPr>
            <w:tcW w:w="1275" w:type="dxa"/>
            <w:vMerge w:val="restart"/>
            <w:tcBorders>
              <w:top w:val="double" w:sz="6" w:space="0" w:color="auto"/>
              <w:bottom w:val="single" w:sz="6" w:space="0" w:color="auto"/>
            </w:tcBorders>
            <w:vAlign w:val="center"/>
          </w:tcPr>
          <w:p w14:paraId="23FA8461" w14:textId="77777777" w:rsidR="009D7D9C" w:rsidRDefault="009D7D9C" w:rsidP="007568E3">
            <w:pPr>
              <w:pStyle w:val="Header"/>
              <w:ind w:left="-31" w:firstLine="31"/>
              <w:jc w:val="center"/>
              <w:rPr>
                <w:rFonts w:ascii="Arial Narrow" w:hAnsi="Arial Narrow"/>
                <w:sz w:val="18"/>
              </w:rPr>
            </w:pPr>
            <w:r>
              <w:rPr>
                <w:rFonts w:ascii="Arial Narrow" w:hAnsi="Arial Narrow"/>
                <w:sz w:val="18"/>
              </w:rPr>
              <w:t>U/M</w:t>
            </w:r>
          </w:p>
        </w:tc>
        <w:tc>
          <w:tcPr>
            <w:tcW w:w="1469" w:type="dxa"/>
            <w:vMerge w:val="restart"/>
            <w:tcBorders>
              <w:top w:val="double" w:sz="6" w:space="0" w:color="auto"/>
              <w:bottom w:val="single" w:sz="6" w:space="0" w:color="auto"/>
              <w:right w:val="single" w:sz="4" w:space="0" w:color="auto"/>
            </w:tcBorders>
            <w:vAlign w:val="center"/>
          </w:tcPr>
          <w:p w14:paraId="5CB5538E" w14:textId="18CCE495" w:rsidR="009D7D9C" w:rsidRPr="00F8286C" w:rsidRDefault="009829B6" w:rsidP="00E45A7E">
            <w:pPr>
              <w:pStyle w:val="Header"/>
              <w:ind w:left="-31" w:firstLine="31"/>
              <w:jc w:val="center"/>
              <w:rPr>
                <w:rFonts w:ascii="Arial" w:hAnsi="Arial"/>
                <w:sz w:val="18"/>
                <w:szCs w:val="18"/>
              </w:rPr>
            </w:pPr>
            <w:r>
              <w:rPr>
                <w:rFonts w:ascii="Arial" w:hAnsi="Arial"/>
                <w:sz w:val="18"/>
                <w:szCs w:val="18"/>
              </w:rPr>
              <w:t>MARTIE</w:t>
            </w:r>
            <w:r w:rsidR="007C7174">
              <w:rPr>
                <w:rFonts w:ascii="Arial" w:hAnsi="Arial"/>
                <w:sz w:val="18"/>
                <w:szCs w:val="18"/>
              </w:rPr>
              <w:t xml:space="preserve"> </w:t>
            </w:r>
            <w:r w:rsidR="009D7D9C" w:rsidRPr="008E4FA3">
              <w:rPr>
                <w:rFonts w:ascii="Arial" w:hAnsi="Arial"/>
                <w:sz w:val="18"/>
                <w:szCs w:val="18"/>
                <w:vertAlign w:val="superscript"/>
              </w:rPr>
              <w:t>*)</w:t>
            </w:r>
          </w:p>
          <w:p w14:paraId="33535204" w14:textId="0CBBF48E" w:rsidR="009D7D9C" w:rsidRPr="003C1291" w:rsidRDefault="00BD1D4E" w:rsidP="007568E3">
            <w:pPr>
              <w:pStyle w:val="Header"/>
              <w:ind w:left="-31" w:firstLine="31"/>
              <w:jc w:val="center"/>
              <w:rPr>
                <w:rFonts w:ascii="Arial Narrow" w:hAnsi="Arial Narrow"/>
                <w:sz w:val="18"/>
              </w:rPr>
            </w:pPr>
            <w:r w:rsidRPr="00877701">
              <w:rPr>
                <w:rFonts w:ascii="Arial" w:hAnsi="Arial"/>
                <w:sz w:val="18"/>
                <w:szCs w:val="18"/>
              </w:rPr>
              <w:t>20</w:t>
            </w:r>
            <w:r w:rsidR="002B4898">
              <w:rPr>
                <w:rFonts w:ascii="Arial" w:hAnsi="Arial"/>
                <w:sz w:val="18"/>
                <w:szCs w:val="18"/>
              </w:rPr>
              <w:t>2</w:t>
            </w:r>
            <w:r w:rsidR="00760B5B">
              <w:rPr>
                <w:rFonts w:ascii="Arial" w:hAnsi="Arial"/>
                <w:sz w:val="18"/>
                <w:szCs w:val="18"/>
              </w:rPr>
              <w:t>2</w:t>
            </w:r>
          </w:p>
        </w:tc>
        <w:tc>
          <w:tcPr>
            <w:tcW w:w="3097" w:type="dxa"/>
            <w:gridSpan w:val="2"/>
            <w:tcBorders>
              <w:top w:val="double" w:sz="6" w:space="0" w:color="auto"/>
              <w:bottom w:val="single" w:sz="6" w:space="0" w:color="auto"/>
              <w:right w:val="double" w:sz="6" w:space="0" w:color="auto"/>
            </w:tcBorders>
            <w:vAlign w:val="center"/>
          </w:tcPr>
          <w:p w14:paraId="1E7E3EB8" w14:textId="77777777" w:rsidR="009D7D9C" w:rsidRPr="003C1291" w:rsidRDefault="009D7D9C" w:rsidP="007568E3">
            <w:pPr>
              <w:pStyle w:val="Header"/>
              <w:ind w:left="-31" w:firstLine="31"/>
              <w:jc w:val="center"/>
              <w:rPr>
                <w:rFonts w:ascii="Arial Narrow" w:hAnsi="Arial Narrow"/>
                <w:b/>
                <w:sz w:val="18"/>
              </w:rPr>
            </w:pPr>
            <w:r w:rsidRPr="003C1291">
              <w:rPr>
                <w:rFonts w:ascii="Arial Narrow" w:hAnsi="Arial Narrow"/>
                <w:sz w:val="18"/>
              </w:rPr>
              <w:t xml:space="preserve">Dinamică </w:t>
            </w:r>
            <w:r w:rsidR="002B6061">
              <w:rPr>
                <w:rFonts w:ascii="Arial Narrow" w:hAnsi="Arial Narrow"/>
                <w:sz w:val="18"/>
              </w:rPr>
              <w:t>(</w:t>
            </w:r>
            <w:r w:rsidRPr="003C1291">
              <w:rPr>
                <w:rFonts w:ascii="Arial Narrow" w:hAnsi="Arial Narrow"/>
                <w:sz w:val="18"/>
              </w:rPr>
              <w:t>%</w:t>
            </w:r>
            <w:r w:rsidR="002B6061">
              <w:rPr>
                <w:rFonts w:ascii="Arial Narrow" w:hAnsi="Arial Narrow"/>
                <w:sz w:val="18"/>
              </w:rPr>
              <w:t>)</w:t>
            </w:r>
          </w:p>
        </w:tc>
      </w:tr>
      <w:tr w:rsidR="009D7D9C" w14:paraId="521EA6D3" w14:textId="77777777">
        <w:trPr>
          <w:cantSplit/>
          <w:trHeight w:val="291"/>
        </w:trPr>
        <w:tc>
          <w:tcPr>
            <w:tcW w:w="366" w:type="dxa"/>
            <w:vMerge/>
            <w:tcBorders>
              <w:top w:val="single" w:sz="6" w:space="0" w:color="auto"/>
              <w:bottom w:val="single" w:sz="6" w:space="0" w:color="auto"/>
            </w:tcBorders>
            <w:vAlign w:val="center"/>
          </w:tcPr>
          <w:p w14:paraId="5B61E7AF" w14:textId="77777777" w:rsidR="009D7D9C" w:rsidRDefault="009D7D9C" w:rsidP="007568E3">
            <w:pPr>
              <w:pStyle w:val="Header"/>
              <w:ind w:left="-31" w:firstLine="31"/>
              <w:rPr>
                <w:rFonts w:ascii="Arial Narrow" w:hAnsi="Arial Narrow"/>
                <w:sz w:val="18"/>
              </w:rPr>
            </w:pPr>
          </w:p>
        </w:tc>
        <w:tc>
          <w:tcPr>
            <w:tcW w:w="4029" w:type="dxa"/>
            <w:vMerge/>
            <w:tcBorders>
              <w:top w:val="single" w:sz="6" w:space="0" w:color="auto"/>
              <w:bottom w:val="single" w:sz="6" w:space="0" w:color="auto"/>
            </w:tcBorders>
            <w:vAlign w:val="center"/>
          </w:tcPr>
          <w:p w14:paraId="5601F9EB" w14:textId="77777777" w:rsidR="009D7D9C" w:rsidRDefault="009D7D9C" w:rsidP="007568E3">
            <w:pPr>
              <w:pStyle w:val="Header"/>
              <w:ind w:left="-31" w:firstLine="31"/>
              <w:rPr>
                <w:rFonts w:ascii="Arial Narrow" w:hAnsi="Arial Narrow"/>
                <w:sz w:val="18"/>
              </w:rPr>
            </w:pPr>
          </w:p>
        </w:tc>
        <w:tc>
          <w:tcPr>
            <w:tcW w:w="1275" w:type="dxa"/>
            <w:vMerge/>
            <w:tcBorders>
              <w:top w:val="single" w:sz="6" w:space="0" w:color="auto"/>
              <w:bottom w:val="single" w:sz="6" w:space="0" w:color="auto"/>
            </w:tcBorders>
            <w:vAlign w:val="center"/>
          </w:tcPr>
          <w:p w14:paraId="24DD81F1" w14:textId="77777777" w:rsidR="009D7D9C" w:rsidRDefault="009D7D9C" w:rsidP="007568E3">
            <w:pPr>
              <w:pStyle w:val="Header"/>
              <w:ind w:left="-31" w:firstLine="31"/>
              <w:rPr>
                <w:rFonts w:ascii="Arial Narrow" w:hAnsi="Arial Narrow"/>
                <w:sz w:val="18"/>
              </w:rPr>
            </w:pPr>
          </w:p>
        </w:tc>
        <w:tc>
          <w:tcPr>
            <w:tcW w:w="1469" w:type="dxa"/>
            <w:vMerge/>
            <w:tcBorders>
              <w:top w:val="single" w:sz="6" w:space="0" w:color="auto"/>
              <w:bottom w:val="single" w:sz="6" w:space="0" w:color="auto"/>
              <w:right w:val="single" w:sz="4" w:space="0" w:color="auto"/>
            </w:tcBorders>
          </w:tcPr>
          <w:p w14:paraId="60CEBEA9" w14:textId="77777777" w:rsidR="009D7D9C" w:rsidRPr="003C1291" w:rsidRDefault="009D7D9C" w:rsidP="007568E3">
            <w:pPr>
              <w:pStyle w:val="Header"/>
              <w:ind w:left="-31" w:firstLine="31"/>
              <w:rPr>
                <w:rFonts w:ascii="Arial Narrow" w:hAnsi="Arial Narrow"/>
                <w:sz w:val="18"/>
              </w:rPr>
            </w:pPr>
          </w:p>
        </w:tc>
        <w:tc>
          <w:tcPr>
            <w:tcW w:w="3097" w:type="dxa"/>
            <w:gridSpan w:val="2"/>
            <w:tcBorders>
              <w:top w:val="single" w:sz="6" w:space="0" w:color="auto"/>
              <w:bottom w:val="single" w:sz="6" w:space="0" w:color="auto"/>
              <w:right w:val="double" w:sz="6" w:space="0" w:color="auto"/>
            </w:tcBorders>
          </w:tcPr>
          <w:p w14:paraId="76753780" w14:textId="77777777" w:rsidR="009D7D9C" w:rsidRPr="003C1291" w:rsidRDefault="009D7D9C" w:rsidP="007568E3">
            <w:pPr>
              <w:pStyle w:val="Header"/>
              <w:ind w:left="-31" w:firstLine="31"/>
              <w:jc w:val="center"/>
              <w:rPr>
                <w:rFonts w:ascii="Arial Narrow" w:hAnsi="Arial Narrow"/>
                <w:sz w:val="18"/>
              </w:rPr>
            </w:pPr>
          </w:p>
          <w:p w14:paraId="09DF2F1A" w14:textId="0565009A" w:rsidR="009D7D9C" w:rsidRPr="003C1291" w:rsidRDefault="009829B6" w:rsidP="00E45A7E">
            <w:pPr>
              <w:pStyle w:val="Header"/>
              <w:ind w:left="-31" w:firstLine="31"/>
              <w:jc w:val="center"/>
              <w:rPr>
                <w:rFonts w:ascii="Arial Narrow" w:hAnsi="Arial Narrow"/>
                <w:b/>
                <w:sz w:val="18"/>
              </w:rPr>
            </w:pPr>
            <w:r>
              <w:rPr>
                <w:rFonts w:ascii="Arial" w:hAnsi="Arial"/>
                <w:sz w:val="18"/>
                <w:szCs w:val="18"/>
              </w:rPr>
              <w:t>MARTIE</w:t>
            </w:r>
            <w:r w:rsidR="0096479F">
              <w:rPr>
                <w:rFonts w:ascii="Arial" w:hAnsi="Arial"/>
                <w:sz w:val="18"/>
                <w:szCs w:val="18"/>
              </w:rPr>
              <w:t xml:space="preserve"> 2022</w:t>
            </w:r>
            <w:r w:rsidR="008850A1">
              <w:rPr>
                <w:rFonts w:ascii="Arial" w:hAnsi="Arial"/>
                <w:sz w:val="18"/>
                <w:szCs w:val="18"/>
              </w:rPr>
              <w:t xml:space="preserve"> </w:t>
            </w:r>
            <w:r w:rsidR="009D7D9C" w:rsidRPr="003C1291">
              <w:rPr>
                <w:rFonts w:ascii="Arial Narrow" w:hAnsi="Arial Narrow" w:cs="Arial"/>
                <w:sz w:val="18"/>
              </w:rPr>
              <w:t xml:space="preserve"> faţă de:</w:t>
            </w:r>
          </w:p>
        </w:tc>
      </w:tr>
      <w:tr w:rsidR="009D7D9C" w14:paraId="65F9045C" w14:textId="77777777">
        <w:trPr>
          <w:cantSplit/>
          <w:trHeight w:val="413"/>
        </w:trPr>
        <w:tc>
          <w:tcPr>
            <w:tcW w:w="366" w:type="dxa"/>
            <w:vMerge/>
            <w:tcBorders>
              <w:top w:val="single" w:sz="6" w:space="0" w:color="auto"/>
              <w:bottom w:val="double" w:sz="4" w:space="0" w:color="auto"/>
            </w:tcBorders>
            <w:vAlign w:val="center"/>
          </w:tcPr>
          <w:p w14:paraId="7CF2D732" w14:textId="77777777" w:rsidR="009D7D9C" w:rsidRDefault="009D7D9C" w:rsidP="007568E3">
            <w:pPr>
              <w:pStyle w:val="Header"/>
              <w:ind w:left="-31" w:firstLine="31"/>
              <w:rPr>
                <w:rFonts w:ascii="Arial Narrow" w:hAnsi="Arial Narrow"/>
                <w:sz w:val="18"/>
              </w:rPr>
            </w:pPr>
          </w:p>
        </w:tc>
        <w:tc>
          <w:tcPr>
            <w:tcW w:w="4029" w:type="dxa"/>
            <w:vMerge/>
            <w:tcBorders>
              <w:top w:val="single" w:sz="6" w:space="0" w:color="auto"/>
              <w:bottom w:val="double" w:sz="4" w:space="0" w:color="auto"/>
            </w:tcBorders>
            <w:vAlign w:val="center"/>
          </w:tcPr>
          <w:p w14:paraId="0B36A49C" w14:textId="77777777" w:rsidR="009D7D9C" w:rsidRDefault="009D7D9C" w:rsidP="007568E3">
            <w:pPr>
              <w:pStyle w:val="Header"/>
              <w:ind w:left="-31" w:firstLine="31"/>
              <w:rPr>
                <w:rFonts w:ascii="Arial Narrow" w:hAnsi="Arial Narrow"/>
                <w:sz w:val="18"/>
              </w:rPr>
            </w:pPr>
          </w:p>
        </w:tc>
        <w:tc>
          <w:tcPr>
            <w:tcW w:w="1275" w:type="dxa"/>
            <w:vMerge/>
            <w:tcBorders>
              <w:top w:val="single" w:sz="6" w:space="0" w:color="auto"/>
              <w:bottom w:val="double" w:sz="4" w:space="0" w:color="auto"/>
            </w:tcBorders>
            <w:vAlign w:val="center"/>
          </w:tcPr>
          <w:p w14:paraId="4A55A97F" w14:textId="77777777" w:rsidR="009D7D9C" w:rsidRDefault="009D7D9C" w:rsidP="007568E3">
            <w:pPr>
              <w:pStyle w:val="Header"/>
              <w:ind w:left="-31" w:firstLine="31"/>
              <w:rPr>
                <w:rFonts w:ascii="Arial Narrow" w:hAnsi="Arial Narrow"/>
                <w:sz w:val="18"/>
              </w:rPr>
            </w:pPr>
          </w:p>
        </w:tc>
        <w:tc>
          <w:tcPr>
            <w:tcW w:w="1469" w:type="dxa"/>
            <w:vMerge/>
            <w:tcBorders>
              <w:top w:val="single" w:sz="6" w:space="0" w:color="auto"/>
              <w:bottom w:val="double" w:sz="4" w:space="0" w:color="auto"/>
              <w:right w:val="single" w:sz="4" w:space="0" w:color="auto"/>
            </w:tcBorders>
          </w:tcPr>
          <w:p w14:paraId="53544926" w14:textId="77777777" w:rsidR="009D7D9C" w:rsidRPr="003C1291" w:rsidRDefault="009D7D9C" w:rsidP="007568E3">
            <w:pPr>
              <w:pStyle w:val="Header"/>
              <w:ind w:left="-31" w:firstLine="31"/>
              <w:rPr>
                <w:rFonts w:ascii="Arial Narrow" w:hAnsi="Arial Narrow"/>
                <w:sz w:val="18"/>
              </w:rPr>
            </w:pPr>
          </w:p>
        </w:tc>
        <w:tc>
          <w:tcPr>
            <w:tcW w:w="1508" w:type="dxa"/>
            <w:tcBorders>
              <w:top w:val="single" w:sz="6" w:space="0" w:color="auto"/>
              <w:left w:val="single" w:sz="4" w:space="0" w:color="auto"/>
              <w:bottom w:val="double" w:sz="4" w:space="0" w:color="auto"/>
            </w:tcBorders>
            <w:vAlign w:val="center"/>
          </w:tcPr>
          <w:p w14:paraId="638712BD" w14:textId="06B7D686" w:rsidR="009D7D9C" w:rsidRPr="00B02394" w:rsidRDefault="009829B6" w:rsidP="007568E3">
            <w:pPr>
              <w:pStyle w:val="Header"/>
              <w:ind w:left="-31" w:firstLine="31"/>
              <w:jc w:val="center"/>
              <w:rPr>
                <w:rFonts w:ascii="Arial" w:hAnsi="Arial"/>
                <w:sz w:val="18"/>
                <w:szCs w:val="18"/>
              </w:rPr>
            </w:pPr>
            <w:r>
              <w:rPr>
                <w:rFonts w:ascii="Arial" w:hAnsi="Arial"/>
                <w:sz w:val="18"/>
                <w:szCs w:val="18"/>
              </w:rPr>
              <w:t>FEBRUARIE</w:t>
            </w:r>
            <w:r w:rsidR="000700DB">
              <w:rPr>
                <w:rFonts w:ascii="Arial" w:hAnsi="Arial"/>
                <w:sz w:val="18"/>
                <w:szCs w:val="18"/>
              </w:rPr>
              <w:br/>
            </w:r>
            <w:r w:rsidR="00617319" w:rsidRPr="00CE57A3">
              <w:rPr>
                <w:rFonts w:ascii="Arial" w:hAnsi="Arial"/>
                <w:sz w:val="18"/>
                <w:szCs w:val="18"/>
              </w:rPr>
              <w:t xml:space="preserve"> </w:t>
            </w:r>
            <w:r w:rsidR="00654692">
              <w:rPr>
                <w:rFonts w:ascii="Arial" w:hAnsi="Arial"/>
                <w:sz w:val="18"/>
                <w:szCs w:val="18"/>
              </w:rPr>
              <w:t>20</w:t>
            </w:r>
            <w:r w:rsidR="00B4645B">
              <w:rPr>
                <w:rFonts w:ascii="Arial" w:hAnsi="Arial"/>
                <w:sz w:val="18"/>
                <w:szCs w:val="18"/>
              </w:rPr>
              <w:t>2</w:t>
            </w:r>
            <w:r w:rsidR="007F37E1">
              <w:rPr>
                <w:rFonts w:ascii="Arial" w:hAnsi="Arial"/>
                <w:sz w:val="18"/>
                <w:szCs w:val="18"/>
              </w:rPr>
              <w:t>2</w:t>
            </w:r>
          </w:p>
        </w:tc>
        <w:tc>
          <w:tcPr>
            <w:tcW w:w="1589" w:type="dxa"/>
            <w:tcBorders>
              <w:top w:val="single" w:sz="6" w:space="0" w:color="auto"/>
              <w:bottom w:val="double" w:sz="4" w:space="0" w:color="auto"/>
            </w:tcBorders>
            <w:vAlign w:val="center"/>
          </w:tcPr>
          <w:p w14:paraId="4FE6D7FE" w14:textId="146086FF" w:rsidR="009D7D9C" w:rsidRPr="003C1291" w:rsidRDefault="009829B6" w:rsidP="007568E3">
            <w:pPr>
              <w:pStyle w:val="Header"/>
              <w:ind w:left="-31" w:firstLine="31"/>
              <w:jc w:val="center"/>
              <w:rPr>
                <w:rFonts w:ascii="Arial Narrow" w:hAnsi="Arial Narrow"/>
                <w:sz w:val="18"/>
              </w:rPr>
            </w:pPr>
            <w:r>
              <w:rPr>
                <w:rFonts w:ascii="Arial" w:hAnsi="Arial"/>
                <w:sz w:val="18"/>
                <w:szCs w:val="18"/>
              </w:rPr>
              <w:t>MARTIE</w:t>
            </w:r>
            <w:r w:rsidR="00073494">
              <w:rPr>
                <w:rFonts w:ascii="Arial" w:hAnsi="Arial"/>
                <w:sz w:val="18"/>
                <w:szCs w:val="18"/>
              </w:rPr>
              <w:br/>
            </w:r>
            <w:r w:rsidR="00C82FBB">
              <w:rPr>
                <w:rFonts w:ascii="Arial" w:hAnsi="Arial"/>
                <w:sz w:val="18"/>
                <w:szCs w:val="18"/>
              </w:rPr>
              <w:t xml:space="preserve"> </w:t>
            </w:r>
            <w:r w:rsidR="007F2837">
              <w:rPr>
                <w:rFonts w:ascii="Arial" w:hAnsi="Arial"/>
                <w:sz w:val="18"/>
                <w:szCs w:val="18"/>
              </w:rPr>
              <w:t>20</w:t>
            </w:r>
            <w:r w:rsidR="00572DAD">
              <w:rPr>
                <w:rFonts w:ascii="Arial" w:hAnsi="Arial"/>
                <w:sz w:val="18"/>
                <w:szCs w:val="18"/>
              </w:rPr>
              <w:t>2</w:t>
            </w:r>
            <w:r w:rsidR="00760B5B">
              <w:rPr>
                <w:rFonts w:ascii="Arial" w:hAnsi="Arial"/>
                <w:sz w:val="18"/>
                <w:szCs w:val="18"/>
              </w:rPr>
              <w:t>1</w:t>
            </w:r>
          </w:p>
        </w:tc>
      </w:tr>
      <w:tr w:rsidR="009D7D9C" w14:paraId="54D4CA8E" w14:textId="77777777">
        <w:trPr>
          <w:trHeight w:val="271"/>
        </w:trPr>
        <w:tc>
          <w:tcPr>
            <w:tcW w:w="366" w:type="dxa"/>
            <w:tcBorders>
              <w:top w:val="single" w:sz="6" w:space="0" w:color="auto"/>
              <w:bottom w:val="single" w:sz="6" w:space="0" w:color="auto"/>
            </w:tcBorders>
            <w:vAlign w:val="center"/>
          </w:tcPr>
          <w:p w14:paraId="1D293C81" w14:textId="77777777" w:rsidR="009D7D9C" w:rsidRDefault="009D7D9C" w:rsidP="00BC5368">
            <w:pPr>
              <w:spacing w:before="120" w:after="120"/>
              <w:ind w:firstLine="31"/>
              <w:jc w:val="center"/>
              <w:rPr>
                <w:rFonts w:ascii="Arial Narrow" w:hAnsi="Arial Narrow"/>
                <w:sz w:val="18"/>
              </w:rPr>
            </w:pPr>
            <w:r>
              <w:rPr>
                <w:rFonts w:ascii="Arial Narrow" w:hAnsi="Arial Narrow"/>
                <w:sz w:val="18"/>
              </w:rPr>
              <w:t>1</w:t>
            </w:r>
          </w:p>
        </w:tc>
        <w:tc>
          <w:tcPr>
            <w:tcW w:w="4029" w:type="dxa"/>
            <w:tcBorders>
              <w:top w:val="single" w:sz="6" w:space="0" w:color="auto"/>
              <w:bottom w:val="single" w:sz="6" w:space="0" w:color="auto"/>
            </w:tcBorders>
            <w:vAlign w:val="center"/>
          </w:tcPr>
          <w:p w14:paraId="5202D6BC" w14:textId="77777777" w:rsidR="009D7D9C" w:rsidRDefault="009D7D9C" w:rsidP="00BC5368">
            <w:pPr>
              <w:spacing w:before="120" w:after="120"/>
              <w:ind w:firstLine="31"/>
              <w:jc w:val="left"/>
              <w:rPr>
                <w:rFonts w:ascii="Arial Narrow" w:hAnsi="Arial Narrow"/>
                <w:sz w:val="18"/>
              </w:rPr>
            </w:pPr>
            <w:r>
              <w:rPr>
                <w:rFonts w:ascii="Arial Narrow" w:hAnsi="Arial Narrow"/>
                <w:sz w:val="18"/>
              </w:rPr>
              <w:t>Efectivul de salariaţi la sfârşitul perioadei – total judeţ</w:t>
            </w:r>
          </w:p>
        </w:tc>
        <w:tc>
          <w:tcPr>
            <w:tcW w:w="1275" w:type="dxa"/>
            <w:tcBorders>
              <w:top w:val="single" w:sz="6" w:space="0" w:color="auto"/>
              <w:bottom w:val="single" w:sz="6" w:space="0" w:color="auto"/>
            </w:tcBorders>
            <w:vAlign w:val="center"/>
          </w:tcPr>
          <w:p w14:paraId="51F4DB23" w14:textId="77777777" w:rsidR="009D7D9C" w:rsidRDefault="009D7D9C" w:rsidP="00BC5368">
            <w:pPr>
              <w:spacing w:before="120" w:after="120"/>
              <w:ind w:firstLine="31"/>
              <w:jc w:val="center"/>
              <w:rPr>
                <w:rFonts w:ascii="Arial Narrow" w:hAnsi="Arial Narrow"/>
                <w:sz w:val="18"/>
              </w:rPr>
            </w:pPr>
            <w:r>
              <w:rPr>
                <w:rFonts w:ascii="Arial Narrow" w:hAnsi="Arial Narrow"/>
                <w:sz w:val="18"/>
              </w:rPr>
              <w:t>Pers.</w:t>
            </w:r>
          </w:p>
        </w:tc>
        <w:tc>
          <w:tcPr>
            <w:tcW w:w="1469" w:type="dxa"/>
            <w:tcBorders>
              <w:top w:val="single" w:sz="6" w:space="0" w:color="auto"/>
              <w:bottom w:val="single" w:sz="6" w:space="0" w:color="auto"/>
              <w:right w:val="single" w:sz="4" w:space="0" w:color="auto"/>
            </w:tcBorders>
            <w:vAlign w:val="center"/>
          </w:tcPr>
          <w:p w14:paraId="3987BCAF" w14:textId="7E1CFB53" w:rsidR="009D7D9C" w:rsidRDefault="0060131D" w:rsidP="00BC5368">
            <w:pPr>
              <w:spacing w:before="120" w:after="120"/>
              <w:ind w:firstLine="0"/>
              <w:jc w:val="center"/>
              <w:rPr>
                <w:rFonts w:ascii="Arial Narrow" w:hAnsi="Arial Narrow"/>
                <w:sz w:val="18"/>
              </w:rPr>
            </w:pPr>
            <w:r>
              <w:rPr>
                <w:rFonts w:ascii="Arial Narrow" w:hAnsi="Arial Narrow"/>
                <w:sz w:val="18"/>
              </w:rPr>
              <w:t>116252</w:t>
            </w:r>
          </w:p>
        </w:tc>
        <w:tc>
          <w:tcPr>
            <w:tcW w:w="1508" w:type="dxa"/>
            <w:tcBorders>
              <w:top w:val="single" w:sz="6" w:space="0" w:color="auto"/>
              <w:bottom w:val="single" w:sz="6" w:space="0" w:color="auto"/>
            </w:tcBorders>
            <w:vAlign w:val="center"/>
          </w:tcPr>
          <w:p w14:paraId="275E5FCA" w14:textId="6A612849" w:rsidR="009D7D9C" w:rsidRDefault="00955874" w:rsidP="00BC5368">
            <w:pPr>
              <w:spacing w:before="120" w:after="120"/>
              <w:ind w:firstLine="0"/>
              <w:jc w:val="center"/>
              <w:rPr>
                <w:rFonts w:ascii="Arial Narrow" w:hAnsi="Arial Narrow"/>
                <w:sz w:val="18"/>
              </w:rPr>
            </w:pPr>
            <w:r>
              <w:rPr>
                <w:rFonts w:ascii="Arial Narrow" w:hAnsi="Arial Narrow"/>
                <w:sz w:val="18"/>
              </w:rPr>
              <w:t>100</w:t>
            </w:r>
            <w:r w:rsidR="001A41F1">
              <w:rPr>
                <w:rFonts w:ascii="Arial Narrow" w:hAnsi="Arial Narrow"/>
                <w:sz w:val="18"/>
              </w:rPr>
              <w:t>,</w:t>
            </w:r>
            <w:r w:rsidR="0060131D">
              <w:rPr>
                <w:rFonts w:ascii="Arial Narrow" w:hAnsi="Arial Narrow"/>
                <w:sz w:val="18"/>
              </w:rPr>
              <w:t>5</w:t>
            </w:r>
          </w:p>
        </w:tc>
        <w:tc>
          <w:tcPr>
            <w:tcW w:w="1589" w:type="dxa"/>
            <w:tcBorders>
              <w:top w:val="single" w:sz="6" w:space="0" w:color="auto"/>
              <w:bottom w:val="single" w:sz="6" w:space="0" w:color="auto"/>
            </w:tcBorders>
            <w:vAlign w:val="center"/>
          </w:tcPr>
          <w:p w14:paraId="6A8D9688" w14:textId="559A8464" w:rsidR="009D7D9C" w:rsidRDefault="001A41F1" w:rsidP="00BC5368">
            <w:pPr>
              <w:spacing w:before="120" w:after="120"/>
              <w:ind w:firstLine="0"/>
              <w:jc w:val="center"/>
              <w:rPr>
                <w:rFonts w:ascii="Arial Narrow" w:hAnsi="Arial Narrow"/>
                <w:sz w:val="18"/>
              </w:rPr>
            </w:pPr>
            <w:r>
              <w:rPr>
                <w:rFonts w:ascii="Arial Narrow" w:hAnsi="Arial Narrow"/>
                <w:sz w:val="18"/>
              </w:rPr>
              <w:t>10</w:t>
            </w:r>
            <w:r w:rsidR="0060131D">
              <w:rPr>
                <w:rFonts w:ascii="Arial Narrow" w:hAnsi="Arial Narrow"/>
                <w:sz w:val="18"/>
              </w:rPr>
              <w:t>3</w:t>
            </w:r>
            <w:r>
              <w:rPr>
                <w:rFonts w:ascii="Arial Narrow" w:hAnsi="Arial Narrow"/>
                <w:sz w:val="18"/>
              </w:rPr>
              <w:t>,</w:t>
            </w:r>
            <w:r w:rsidR="0060131D">
              <w:rPr>
                <w:rFonts w:ascii="Arial Narrow" w:hAnsi="Arial Narrow"/>
                <w:sz w:val="18"/>
              </w:rPr>
              <w:t>0</w:t>
            </w:r>
          </w:p>
        </w:tc>
      </w:tr>
      <w:tr w:rsidR="009D7D9C" w14:paraId="5AB7080F" w14:textId="77777777">
        <w:trPr>
          <w:trHeight w:val="420"/>
        </w:trPr>
        <w:tc>
          <w:tcPr>
            <w:tcW w:w="366" w:type="dxa"/>
            <w:tcBorders>
              <w:top w:val="single" w:sz="6" w:space="0" w:color="auto"/>
              <w:bottom w:val="single" w:sz="6" w:space="0" w:color="auto"/>
            </w:tcBorders>
            <w:vAlign w:val="center"/>
          </w:tcPr>
          <w:p w14:paraId="026B79B0" w14:textId="77777777" w:rsidR="009D7D9C" w:rsidRDefault="009D7D9C" w:rsidP="00BC5368">
            <w:pPr>
              <w:spacing w:before="120" w:after="120"/>
              <w:ind w:firstLine="31"/>
              <w:jc w:val="center"/>
              <w:rPr>
                <w:rFonts w:ascii="Arial Narrow" w:hAnsi="Arial Narrow"/>
                <w:sz w:val="18"/>
              </w:rPr>
            </w:pPr>
            <w:r>
              <w:rPr>
                <w:rFonts w:ascii="Arial Narrow" w:hAnsi="Arial Narrow"/>
                <w:sz w:val="18"/>
              </w:rPr>
              <w:t>2</w:t>
            </w:r>
          </w:p>
        </w:tc>
        <w:tc>
          <w:tcPr>
            <w:tcW w:w="4029" w:type="dxa"/>
            <w:tcBorders>
              <w:top w:val="single" w:sz="6" w:space="0" w:color="auto"/>
              <w:bottom w:val="single" w:sz="6" w:space="0" w:color="auto"/>
            </w:tcBorders>
            <w:vAlign w:val="center"/>
          </w:tcPr>
          <w:p w14:paraId="70280F14" w14:textId="77777777" w:rsidR="009D7D9C" w:rsidRDefault="009D7D9C" w:rsidP="00BC5368">
            <w:pPr>
              <w:spacing w:before="120" w:after="120"/>
              <w:ind w:firstLine="0"/>
              <w:jc w:val="left"/>
              <w:rPr>
                <w:rFonts w:ascii="Arial Narrow" w:hAnsi="Arial Narrow"/>
                <w:sz w:val="18"/>
              </w:rPr>
            </w:pPr>
            <w:r>
              <w:rPr>
                <w:rFonts w:ascii="Arial Narrow" w:hAnsi="Arial Narrow"/>
                <w:sz w:val="18"/>
              </w:rPr>
              <w:t>Câştigul salarial mediu brut lunar – total judeţ</w:t>
            </w:r>
          </w:p>
        </w:tc>
        <w:tc>
          <w:tcPr>
            <w:tcW w:w="1275" w:type="dxa"/>
            <w:tcBorders>
              <w:top w:val="single" w:sz="6" w:space="0" w:color="auto"/>
              <w:bottom w:val="single" w:sz="6" w:space="0" w:color="auto"/>
            </w:tcBorders>
            <w:vAlign w:val="center"/>
          </w:tcPr>
          <w:p w14:paraId="4BD770AC" w14:textId="77777777" w:rsidR="009D7D9C" w:rsidRDefault="009D7D9C" w:rsidP="00BC5368">
            <w:pPr>
              <w:ind w:firstLine="28"/>
              <w:jc w:val="center"/>
              <w:rPr>
                <w:rFonts w:ascii="Arial Narrow" w:hAnsi="Arial Narrow"/>
                <w:sz w:val="18"/>
              </w:rPr>
            </w:pPr>
            <w:r>
              <w:rPr>
                <w:rFonts w:ascii="Arial Narrow" w:hAnsi="Arial Narrow"/>
                <w:sz w:val="18"/>
              </w:rPr>
              <w:t>Lei / persoană</w:t>
            </w:r>
          </w:p>
        </w:tc>
        <w:tc>
          <w:tcPr>
            <w:tcW w:w="1469" w:type="dxa"/>
            <w:tcBorders>
              <w:top w:val="single" w:sz="6" w:space="0" w:color="auto"/>
              <w:bottom w:val="single" w:sz="6" w:space="0" w:color="auto"/>
              <w:right w:val="single" w:sz="4" w:space="0" w:color="auto"/>
            </w:tcBorders>
            <w:vAlign w:val="center"/>
          </w:tcPr>
          <w:p w14:paraId="230A5160" w14:textId="0F90E973" w:rsidR="001C0A66" w:rsidRDefault="003545BD" w:rsidP="001C0A66">
            <w:pPr>
              <w:spacing w:before="120" w:after="120"/>
              <w:ind w:firstLine="0"/>
              <w:jc w:val="center"/>
              <w:rPr>
                <w:rFonts w:ascii="Arial Narrow" w:hAnsi="Arial Narrow"/>
                <w:sz w:val="18"/>
              </w:rPr>
            </w:pPr>
            <w:r>
              <w:rPr>
                <w:rFonts w:ascii="Arial Narrow" w:hAnsi="Arial Narrow"/>
                <w:sz w:val="18"/>
              </w:rPr>
              <w:t>4890</w:t>
            </w:r>
          </w:p>
        </w:tc>
        <w:tc>
          <w:tcPr>
            <w:tcW w:w="1508" w:type="dxa"/>
            <w:tcBorders>
              <w:top w:val="single" w:sz="6" w:space="0" w:color="auto"/>
              <w:bottom w:val="single" w:sz="6" w:space="0" w:color="auto"/>
            </w:tcBorders>
            <w:vAlign w:val="center"/>
          </w:tcPr>
          <w:p w14:paraId="5DE09003" w14:textId="22AACFE6" w:rsidR="009D7D9C" w:rsidRDefault="003545BD" w:rsidP="00BC5368">
            <w:pPr>
              <w:spacing w:before="120" w:after="120"/>
              <w:ind w:firstLine="0"/>
              <w:jc w:val="center"/>
              <w:rPr>
                <w:rFonts w:ascii="Arial Narrow" w:hAnsi="Arial Narrow"/>
                <w:sz w:val="18"/>
              </w:rPr>
            </w:pPr>
            <w:r>
              <w:rPr>
                <w:rFonts w:ascii="Arial Narrow" w:hAnsi="Arial Narrow"/>
                <w:sz w:val="18"/>
              </w:rPr>
              <w:t>105</w:t>
            </w:r>
            <w:r w:rsidR="001A41F1">
              <w:rPr>
                <w:rFonts w:ascii="Arial Narrow" w:hAnsi="Arial Narrow"/>
                <w:sz w:val="18"/>
              </w:rPr>
              <w:t>,</w:t>
            </w:r>
            <w:r>
              <w:rPr>
                <w:rFonts w:ascii="Arial Narrow" w:hAnsi="Arial Narrow"/>
                <w:sz w:val="18"/>
              </w:rPr>
              <w:t>3</w:t>
            </w:r>
          </w:p>
        </w:tc>
        <w:tc>
          <w:tcPr>
            <w:tcW w:w="1589" w:type="dxa"/>
            <w:tcBorders>
              <w:top w:val="single" w:sz="6" w:space="0" w:color="auto"/>
              <w:bottom w:val="single" w:sz="6" w:space="0" w:color="auto"/>
            </w:tcBorders>
            <w:vAlign w:val="center"/>
          </w:tcPr>
          <w:p w14:paraId="0B01AF84" w14:textId="3186B8AC" w:rsidR="009D7D9C" w:rsidRDefault="001A41F1" w:rsidP="00BC5368">
            <w:pPr>
              <w:spacing w:before="120" w:after="120"/>
              <w:ind w:firstLine="0"/>
              <w:jc w:val="center"/>
              <w:rPr>
                <w:rFonts w:ascii="Arial Narrow" w:hAnsi="Arial Narrow"/>
                <w:sz w:val="18"/>
              </w:rPr>
            </w:pPr>
            <w:r>
              <w:rPr>
                <w:rFonts w:ascii="Arial Narrow" w:hAnsi="Arial Narrow"/>
                <w:sz w:val="18"/>
              </w:rPr>
              <w:t>1</w:t>
            </w:r>
            <w:r w:rsidR="003545BD">
              <w:rPr>
                <w:rFonts w:ascii="Arial Narrow" w:hAnsi="Arial Narrow"/>
                <w:sz w:val="18"/>
              </w:rPr>
              <w:t>12</w:t>
            </w:r>
            <w:r>
              <w:rPr>
                <w:rFonts w:ascii="Arial Narrow" w:hAnsi="Arial Narrow"/>
                <w:sz w:val="18"/>
              </w:rPr>
              <w:t>,</w:t>
            </w:r>
            <w:r w:rsidR="003545BD">
              <w:rPr>
                <w:rFonts w:ascii="Arial Narrow" w:hAnsi="Arial Narrow"/>
                <w:sz w:val="18"/>
              </w:rPr>
              <w:t>0</w:t>
            </w:r>
          </w:p>
        </w:tc>
      </w:tr>
      <w:tr w:rsidR="000170C8" w14:paraId="6FA4E079" w14:textId="77777777">
        <w:trPr>
          <w:trHeight w:val="271"/>
        </w:trPr>
        <w:tc>
          <w:tcPr>
            <w:tcW w:w="366" w:type="dxa"/>
            <w:tcBorders>
              <w:top w:val="single" w:sz="6" w:space="0" w:color="auto"/>
              <w:bottom w:val="single" w:sz="6" w:space="0" w:color="auto"/>
            </w:tcBorders>
            <w:vAlign w:val="center"/>
          </w:tcPr>
          <w:p w14:paraId="3ABD0EA0" w14:textId="77777777" w:rsidR="000170C8" w:rsidRDefault="000170C8" w:rsidP="00BC5368">
            <w:pPr>
              <w:spacing w:before="120" w:after="120"/>
              <w:ind w:firstLine="31"/>
              <w:jc w:val="center"/>
              <w:rPr>
                <w:rFonts w:ascii="Arial Narrow" w:hAnsi="Arial Narrow"/>
                <w:sz w:val="18"/>
              </w:rPr>
            </w:pPr>
            <w:r>
              <w:rPr>
                <w:rFonts w:ascii="Arial Narrow" w:hAnsi="Arial Narrow"/>
                <w:sz w:val="18"/>
              </w:rPr>
              <w:t>3</w:t>
            </w:r>
          </w:p>
        </w:tc>
        <w:tc>
          <w:tcPr>
            <w:tcW w:w="4029" w:type="dxa"/>
            <w:tcBorders>
              <w:top w:val="single" w:sz="6" w:space="0" w:color="auto"/>
              <w:bottom w:val="single" w:sz="6" w:space="0" w:color="auto"/>
            </w:tcBorders>
            <w:vAlign w:val="center"/>
          </w:tcPr>
          <w:p w14:paraId="01E6EE8A" w14:textId="77777777" w:rsidR="000170C8" w:rsidRDefault="000170C8" w:rsidP="00BC5368">
            <w:pPr>
              <w:spacing w:before="120" w:after="120"/>
              <w:ind w:firstLine="0"/>
              <w:jc w:val="left"/>
              <w:rPr>
                <w:rFonts w:ascii="Arial Narrow" w:hAnsi="Arial Narrow"/>
                <w:sz w:val="18"/>
              </w:rPr>
            </w:pPr>
            <w:r>
              <w:rPr>
                <w:rFonts w:ascii="Arial Narrow" w:hAnsi="Arial Narrow"/>
                <w:sz w:val="18"/>
              </w:rPr>
              <w:t>Câştigul salarial mediu  net lunar – total judeţ</w:t>
            </w:r>
          </w:p>
        </w:tc>
        <w:tc>
          <w:tcPr>
            <w:tcW w:w="1275" w:type="dxa"/>
            <w:tcBorders>
              <w:top w:val="single" w:sz="6" w:space="0" w:color="auto"/>
              <w:bottom w:val="single" w:sz="6" w:space="0" w:color="auto"/>
            </w:tcBorders>
            <w:vAlign w:val="center"/>
          </w:tcPr>
          <w:p w14:paraId="1359D284" w14:textId="77777777" w:rsidR="000170C8" w:rsidRDefault="000170C8" w:rsidP="00BC5368">
            <w:pPr>
              <w:ind w:firstLine="28"/>
              <w:jc w:val="center"/>
              <w:rPr>
                <w:rFonts w:ascii="Arial Narrow" w:hAnsi="Arial Narrow"/>
                <w:sz w:val="18"/>
              </w:rPr>
            </w:pPr>
            <w:r>
              <w:rPr>
                <w:rFonts w:ascii="Arial Narrow" w:hAnsi="Arial Narrow"/>
                <w:sz w:val="18"/>
              </w:rPr>
              <w:t>Lei / persoană</w:t>
            </w:r>
          </w:p>
        </w:tc>
        <w:tc>
          <w:tcPr>
            <w:tcW w:w="1469" w:type="dxa"/>
            <w:tcBorders>
              <w:top w:val="single" w:sz="6" w:space="0" w:color="auto"/>
              <w:bottom w:val="single" w:sz="6" w:space="0" w:color="auto"/>
              <w:right w:val="single" w:sz="4" w:space="0" w:color="auto"/>
            </w:tcBorders>
            <w:vAlign w:val="center"/>
          </w:tcPr>
          <w:p w14:paraId="77EDD623" w14:textId="263A62E7" w:rsidR="000170C8" w:rsidRDefault="006A5BEA" w:rsidP="00BC5368">
            <w:pPr>
              <w:spacing w:before="120" w:after="120"/>
              <w:ind w:firstLine="0"/>
              <w:jc w:val="center"/>
              <w:rPr>
                <w:rFonts w:ascii="Arial Narrow" w:hAnsi="Arial Narrow"/>
                <w:sz w:val="18"/>
              </w:rPr>
            </w:pPr>
            <w:r>
              <w:rPr>
                <w:rFonts w:ascii="Arial Narrow" w:hAnsi="Arial Narrow"/>
                <w:sz w:val="18"/>
              </w:rPr>
              <w:t>3025</w:t>
            </w:r>
          </w:p>
        </w:tc>
        <w:tc>
          <w:tcPr>
            <w:tcW w:w="1508" w:type="dxa"/>
            <w:tcBorders>
              <w:top w:val="single" w:sz="6" w:space="0" w:color="auto"/>
              <w:bottom w:val="single" w:sz="6" w:space="0" w:color="auto"/>
            </w:tcBorders>
            <w:vAlign w:val="center"/>
          </w:tcPr>
          <w:p w14:paraId="7A3CF8CB" w14:textId="770E16F6" w:rsidR="000170C8" w:rsidRDefault="006A5BEA" w:rsidP="00BC5368">
            <w:pPr>
              <w:spacing w:before="120" w:after="120"/>
              <w:ind w:firstLine="0"/>
              <w:jc w:val="center"/>
              <w:rPr>
                <w:rFonts w:ascii="Arial Narrow" w:hAnsi="Arial Narrow"/>
                <w:sz w:val="18"/>
              </w:rPr>
            </w:pPr>
            <w:r>
              <w:rPr>
                <w:rFonts w:ascii="Arial Narrow" w:hAnsi="Arial Narrow"/>
                <w:sz w:val="18"/>
              </w:rPr>
              <w:t>105</w:t>
            </w:r>
            <w:r w:rsidR="001A41F1">
              <w:rPr>
                <w:rFonts w:ascii="Arial Narrow" w:hAnsi="Arial Narrow"/>
                <w:sz w:val="18"/>
              </w:rPr>
              <w:t>,</w:t>
            </w:r>
            <w:r>
              <w:rPr>
                <w:rFonts w:ascii="Arial Narrow" w:hAnsi="Arial Narrow"/>
                <w:sz w:val="18"/>
              </w:rPr>
              <w:t>9</w:t>
            </w:r>
          </w:p>
        </w:tc>
        <w:tc>
          <w:tcPr>
            <w:tcW w:w="1589" w:type="dxa"/>
            <w:tcBorders>
              <w:top w:val="single" w:sz="6" w:space="0" w:color="auto"/>
              <w:bottom w:val="single" w:sz="6" w:space="0" w:color="auto"/>
            </w:tcBorders>
            <w:vAlign w:val="center"/>
          </w:tcPr>
          <w:p w14:paraId="10217C29" w14:textId="3BCD4157" w:rsidR="000170C8" w:rsidRDefault="001A41F1" w:rsidP="00BC5368">
            <w:pPr>
              <w:spacing w:before="120" w:after="120"/>
              <w:ind w:firstLine="0"/>
              <w:jc w:val="center"/>
              <w:rPr>
                <w:rFonts w:ascii="Arial Narrow" w:hAnsi="Arial Narrow"/>
                <w:sz w:val="18"/>
              </w:rPr>
            </w:pPr>
            <w:r>
              <w:rPr>
                <w:rFonts w:ascii="Arial Narrow" w:hAnsi="Arial Narrow"/>
                <w:sz w:val="18"/>
              </w:rPr>
              <w:t>1</w:t>
            </w:r>
            <w:r w:rsidR="006A5BEA">
              <w:rPr>
                <w:rFonts w:ascii="Arial Narrow" w:hAnsi="Arial Narrow"/>
                <w:sz w:val="18"/>
              </w:rPr>
              <w:t>13</w:t>
            </w:r>
            <w:r>
              <w:rPr>
                <w:rFonts w:ascii="Arial Narrow" w:hAnsi="Arial Narrow"/>
                <w:sz w:val="18"/>
              </w:rPr>
              <w:t>,</w:t>
            </w:r>
            <w:r w:rsidR="006A5BEA">
              <w:rPr>
                <w:rFonts w:ascii="Arial Narrow" w:hAnsi="Arial Narrow"/>
                <w:sz w:val="18"/>
              </w:rPr>
              <w:t>0</w:t>
            </w:r>
          </w:p>
        </w:tc>
      </w:tr>
      <w:tr w:rsidR="001752F3" w14:paraId="1D0DA016" w14:textId="77777777">
        <w:trPr>
          <w:trHeight w:val="271"/>
        </w:trPr>
        <w:tc>
          <w:tcPr>
            <w:tcW w:w="366" w:type="dxa"/>
            <w:tcBorders>
              <w:top w:val="single" w:sz="6" w:space="0" w:color="auto"/>
              <w:bottom w:val="single" w:sz="6" w:space="0" w:color="auto"/>
            </w:tcBorders>
            <w:vAlign w:val="center"/>
          </w:tcPr>
          <w:p w14:paraId="234468E9" w14:textId="77777777" w:rsidR="001752F3" w:rsidRDefault="001752F3" w:rsidP="00BC5368">
            <w:pPr>
              <w:spacing w:before="120" w:after="120"/>
              <w:ind w:firstLine="31"/>
              <w:jc w:val="center"/>
              <w:rPr>
                <w:rFonts w:ascii="Arial Narrow" w:hAnsi="Arial Narrow"/>
                <w:sz w:val="18"/>
              </w:rPr>
            </w:pPr>
            <w:r>
              <w:rPr>
                <w:rFonts w:ascii="Arial Narrow" w:hAnsi="Arial Narrow"/>
                <w:sz w:val="18"/>
              </w:rPr>
              <w:t>4</w:t>
            </w:r>
          </w:p>
        </w:tc>
        <w:tc>
          <w:tcPr>
            <w:tcW w:w="4029" w:type="dxa"/>
            <w:tcBorders>
              <w:top w:val="single" w:sz="6" w:space="0" w:color="auto"/>
              <w:bottom w:val="single" w:sz="6" w:space="0" w:color="auto"/>
            </w:tcBorders>
            <w:vAlign w:val="center"/>
          </w:tcPr>
          <w:p w14:paraId="12797C4D" w14:textId="77777777" w:rsidR="001752F3" w:rsidRDefault="001752F3" w:rsidP="00BC5368">
            <w:pPr>
              <w:spacing w:before="120" w:after="120"/>
              <w:ind w:firstLine="31"/>
              <w:jc w:val="left"/>
              <w:rPr>
                <w:rFonts w:ascii="Arial Narrow" w:hAnsi="Arial Narrow"/>
                <w:sz w:val="18"/>
              </w:rPr>
            </w:pPr>
            <w:r>
              <w:rPr>
                <w:rFonts w:ascii="Arial Narrow" w:hAnsi="Arial Narrow"/>
                <w:sz w:val="18"/>
              </w:rPr>
              <w:t>Numărul şomerilor (la sfârşitul lunii)</w:t>
            </w:r>
          </w:p>
        </w:tc>
        <w:tc>
          <w:tcPr>
            <w:tcW w:w="1275" w:type="dxa"/>
            <w:tcBorders>
              <w:top w:val="single" w:sz="6" w:space="0" w:color="auto"/>
              <w:bottom w:val="single" w:sz="6" w:space="0" w:color="auto"/>
            </w:tcBorders>
            <w:vAlign w:val="center"/>
          </w:tcPr>
          <w:p w14:paraId="59A25EA7" w14:textId="77777777" w:rsidR="001752F3" w:rsidRDefault="001752F3" w:rsidP="00BC5368">
            <w:pPr>
              <w:spacing w:before="120" w:after="120"/>
              <w:ind w:firstLine="31"/>
              <w:jc w:val="center"/>
              <w:rPr>
                <w:rFonts w:ascii="Arial Narrow" w:hAnsi="Arial Narrow"/>
                <w:sz w:val="18"/>
              </w:rPr>
            </w:pPr>
            <w:r>
              <w:rPr>
                <w:rFonts w:ascii="Arial Narrow" w:hAnsi="Arial Narrow"/>
                <w:sz w:val="18"/>
              </w:rPr>
              <w:t>Pers.</w:t>
            </w:r>
          </w:p>
        </w:tc>
        <w:tc>
          <w:tcPr>
            <w:tcW w:w="1469" w:type="dxa"/>
            <w:tcBorders>
              <w:top w:val="single" w:sz="6" w:space="0" w:color="auto"/>
              <w:bottom w:val="single" w:sz="6" w:space="0" w:color="auto"/>
              <w:right w:val="single" w:sz="4" w:space="0" w:color="auto"/>
            </w:tcBorders>
            <w:vAlign w:val="center"/>
          </w:tcPr>
          <w:p w14:paraId="45160DDA" w14:textId="35E12E9F" w:rsidR="001752F3" w:rsidRDefault="00BE62F2" w:rsidP="00BC5368">
            <w:pPr>
              <w:spacing w:before="120" w:after="120"/>
              <w:ind w:firstLine="0"/>
              <w:jc w:val="center"/>
              <w:rPr>
                <w:rFonts w:ascii="Arial Narrow" w:hAnsi="Arial Narrow"/>
                <w:sz w:val="18"/>
              </w:rPr>
            </w:pPr>
            <w:r>
              <w:rPr>
                <w:rFonts w:ascii="Arial Narrow" w:hAnsi="Arial Narrow"/>
                <w:sz w:val="18"/>
              </w:rPr>
              <w:t>10272</w:t>
            </w:r>
          </w:p>
        </w:tc>
        <w:tc>
          <w:tcPr>
            <w:tcW w:w="1508" w:type="dxa"/>
            <w:tcBorders>
              <w:top w:val="single" w:sz="6" w:space="0" w:color="auto"/>
              <w:bottom w:val="single" w:sz="6" w:space="0" w:color="auto"/>
            </w:tcBorders>
            <w:vAlign w:val="center"/>
          </w:tcPr>
          <w:p w14:paraId="7A1E2E39" w14:textId="1F919234" w:rsidR="001752F3" w:rsidRDefault="00BE62F2" w:rsidP="00BC5368">
            <w:pPr>
              <w:spacing w:before="120" w:after="120"/>
              <w:ind w:firstLine="0"/>
              <w:jc w:val="center"/>
              <w:rPr>
                <w:rFonts w:ascii="Arial Narrow" w:hAnsi="Arial Narrow"/>
                <w:sz w:val="18"/>
              </w:rPr>
            </w:pPr>
            <w:r>
              <w:rPr>
                <w:rFonts w:ascii="Arial Narrow" w:hAnsi="Arial Narrow"/>
                <w:sz w:val="18"/>
              </w:rPr>
              <w:t>98</w:t>
            </w:r>
            <w:r w:rsidR="001A41F1">
              <w:rPr>
                <w:rFonts w:ascii="Arial Narrow" w:hAnsi="Arial Narrow"/>
                <w:sz w:val="18"/>
              </w:rPr>
              <w:t>,</w:t>
            </w:r>
            <w:r>
              <w:rPr>
                <w:rFonts w:ascii="Arial Narrow" w:hAnsi="Arial Narrow"/>
                <w:sz w:val="18"/>
              </w:rPr>
              <w:t>6</w:t>
            </w:r>
          </w:p>
        </w:tc>
        <w:tc>
          <w:tcPr>
            <w:tcW w:w="1589" w:type="dxa"/>
            <w:tcBorders>
              <w:top w:val="single" w:sz="6" w:space="0" w:color="auto"/>
              <w:bottom w:val="single" w:sz="6" w:space="0" w:color="auto"/>
            </w:tcBorders>
            <w:vAlign w:val="center"/>
          </w:tcPr>
          <w:p w14:paraId="72E02C3A" w14:textId="1026B986" w:rsidR="001752F3" w:rsidRDefault="00AE49A2" w:rsidP="00BC5368">
            <w:pPr>
              <w:spacing w:before="120" w:after="120"/>
              <w:ind w:firstLine="0"/>
              <w:jc w:val="center"/>
              <w:rPr>
                <w:rFonts w:ascii="Arial Narrow" w:hAnsi="Arial Narrow"/>
                <w:sz w:val="18"/>
              </w:rPr>
            </w:pPr>
            <w:r>
              <w:rPr>
                <w:rFonts w:ascii="Arial Narrow" w:hAnsi="Arial Narrow"/>
                <w:sz w:val="18"/>
              </w:rPr>
              <w:t>9</w:t>
            </w:r>
            <w:r w:rsidR="00BE62F2">
              <w:rPr>
                <w:rFonts w:ascii="Arial Narrow" w:hAnsi="Arial Narrow"/>
                <w:sz w:val="18"/>
              </w:rPr>
              <w:t>0</w:t>
            </w:r>
            <w:r w:rsidR="001A41F1">
              <w:rPr>
                <w:rFonts w:ascii="Arial Narrow" w:hAnsi="Arial Narrow"/>
                <w:sz w:val="18"/>
              </w:rPr>
              <w:t>,</w:t>
            </w:r>
            <w:r w:rsidR="00BE62F2">
              <w:rPr>
                <w:rFonts w:ascii="Arial Narrow" w:hAnsi="Arial Narrow"/>
                <w:sz w:val="18"/>
              </w:rPr>
              <w:t>5</w:t>
            </w:r>
          </w:p>
        </w:tc>
      </w:tr>
      <w:tr w:rsidR="001752F3" w14:paraId="2DD5DBD6" w14:textId="77777777">
        <w:trPr>
          <w:trHeight w:val="271"/>
        </w:trPr>
        <w:tc>
          <w:tcPr>
            <w:tcW w:w="366" w:type="dxa"/>
            <w:tcBorders>
              <w:top w:val="single" w:sz="6" w:space="0" w:color="auto"/>
              <w:bottom w:val="double" w:sz="6" w:space="0" w:color="auto"/>
            </w:tcBorders>
            <w:vAlign w:val="center"/>
          </w:tcPr>
          <w:p w14:paraId="2EC33EF0" w14:textId="77777777" w:rsidR="001752F3" w:rsidRDefault="001752F3" w:rsidP="00BC5368">
            <w:pPr>
              <w:spacing w:before="120" w:after="120"/>
              <w:ind w:firstLine="31"/>
              <w:jc w:val="center"/>
              <w:rPr>
                <w:rFonts w:ascii="Arial Narrow" w:hAnsi="Arial Narrow"/>
                <w:sz w:val="18"/>
              </w:rPr>
            </w:pPr>
            <w:r>
              <w:rPr>
                <w:rFonts w:ascii="Arial Narrow" w:hAnsi="Arial Narrow"/>
                <w:sz w:val="18"/>
              </w:rPr>
              <w:t>5</w:t>
            </w:r>
          </w:p>
        </w:tc>
        <w:tc>
          <w:tcPr>
            <w:tcW w:w="4029" w:type="dxa"/>
            <w:tcBorders>
              <w:top w:val="single" w:sz="6" w:space="0" w:color="auto"/>
              <w:bottom w:val="double" w:sz="6" w:space="0" w:color="auto"/>
            </w:tcBorders>
            <w:vAlign w:val="center"/>
          </w:tcPr>
          <w:p w14:paraId="135259F4" w14:textId="77777777" w:rsidR="001752F3" w:rsidRDefault="001752F3" w:rsidP="00BC5368">
            <w:pPr>
              <w:spacing w:before="120" w:after="120"/>
              <w:ind w:firstLine="31"/>
              <w:jc w:val="left"/>
              <w:rPr>
                <w:rFonts w:ascii="Arial Narrow" w:hAnsi="Arial Narrow"/>
                <w:sz w:val="18"/>
              </w:rPr>
            </w:pPr>
            <w:r>
              <w:rPr>
                <w:rFonts w:ascii="Arial Narrow" w:hAnsi="Arial Narrow"/>
                <w:sz w:val="18"/>
              </w:rPr>
              <w:t xml:space="preserve">Rata şomajului </w:t>
            </w:r>
          </w:p>
        </w:tc>
        <w:tc>
          <w:tcPr>
            <w:tcW w:w="1275" w:type="dxa"/>
            <w:tcBorders>
              <w:top w:val="single" w:sz="6" w:space="0" w:color="auto"/>
              <w:bottom w:val="double" w:sz="6" w:space="0" w:color="auto"/>
            </w:tcBorders>
            <w:vAlign w:val="center"/>
          </w:tcPr>
          <w:p w14:paraId="5951942B" w14:textId="77777777" w:rsidR="001752F3" w:rsidRDefault="001752F3" w:rsidP="00BC5368">
            <w:pPr>
              <w:spacing w:before="120" w:after="120"/>
              <w:ind w:firstLine="31"/>
              <w:jc w:val="center"/>
              <w:rPr>
                <w:rFonts w:ascii="Arial Narrow" w:hAnsi="Arial Narrow"/>
                <w:sz w:val="18"/>
              </w:rPr>
            </w:pPr>
            <w:r>
              <w:rPr>
                <w:rFonts w:ascii="Arial Narrow" w:hAnsi="Arial Narrow"/>
                <w:sz w:val="18"/>
              </w:rPr>
              <w:t>%</w:t>
            </w:r>
          </w:p>
        </w:tc>
        <w:tc>
          <w:tcPr>
            <w:tcW w:w="1469" w:type="dxa"/>
            <w:tcBorders>
              <w:top w:val="single" w:sz="6" w:space="0" w:color="auto"/>
              <w:bottom w:val="double" w:sz="6" w:space="0" w:color="auto"/>
              <w:right w:val="single" w:sz="4" w:space="0" w:color="auto"/>
            </w:tcBorders>
            <w:vAlign w:val="center"/>
          </w:tcPr>
          <w:p w14:paraId="29AE2E1C" w14:textId="54CA1C94" w:rsidR="001752F3" w:rsidRDefault="001A41F1" w:rsidP="00BC5368">
            <w:pPr>
              <w:spacing w:before="120" w:after="120"/>
              <w:ind w:firstLine="0"/>
              <w:jc w:val="center"/>
              <w:rPr>
                <w:rFonts w:ascii="Arial Narrow" w:hAnsi="Arial Narrow"/>
                <w:sz w:val="18"/>
              </w:rPr>
            </w:pPr>
            <w:r>
              <w:rPr>
                <w:rFonts w:ascii="Arial Narrow" w:hAnsi="Arial Narrow"/>
                <w:sz w:val="18"/>
              </w:rPr>
              <w:t>4,5</w:t>
            </w:r>
          </w:p>
        </w:tc>
        <w:tc>
          <w:tcPr>
            <w:tcW w:w="1508" w:type="dxa"/>
            <w:tcBorders>
              <w:top w:val="single" w:sz="6" w:space="0" w:color="auto"/>
              <w:bottom w:val="double" w:sz="6" w:space="0" w:color="auto"/>
            </w:tcBorders>
            <w:vAlign w:val="center"/>
          </w:tcPr>
          <w:p w14:paraId="1A2B9EA6" w14:textId="77777777" w:rsidR="001752F3" w:rsidRDefault="001752F3" w:rsidP="00BC5368">
            <w:pPr>
              <w:spacing w:before="120" w:after="120"/>
              <w:ind w:firstLine="0"/>
              <w:jc w:val="center"/>
              <w:rPr>
                <w:rFonts w:ascii="Arial Narrow" w:hAnsi="Arial Narrow"/>
                <w:sz w:val="18"/>
              </w:rPr>
            </w:pPr>
            <w:r>
              <w:rPr>
                <w:rFonts w:ascii="Arial Narrow" w:hAnsi="Arial Narrow"/>
                <w:sz w:val="18"/>
              </w:rPr>
              <w:t>-</w:t>
            </w:r>
          </w:p>
        </w:tc>
        <w:tc>
          <w:tcPr>
            <w:tcW w:w="1589" w:type="dxa"/>
            <w:tcBorders>
              <w:top w:val="single" w:sz="6" w:space="0" w:color="auto"/>
              <w:bottom w:val="double" w:sz="6" w:space="0" w:color="auto"/>
            </w:tcBorders>
            <w:vAlign w:val="center"/>
          </w:tcPr>
          <w:p w14:paraId="1671FBCE" w14:textId="77777777" w:rsidR="001752F3" w:rsidRDefault="001752F3" w:rsidP="00BC5368">
            <w:pPr>
              <w:spacing w:before="120" w:after="120"/>
              <w:ind w:firstLine="0"/>
              <w:jc w:val="center"/>
              <w:rPr>
                <w:rFonts w:ascii="Arial Narrow" w:hAnsi="Arial Narrow"/>
                <w:sz w:val="18"/>
              </w:rPr>
            </w:pPr>
            <w:r>
              <w:rPr>
                <w:rFonts w:ascii="Arial Narrow" w:hAnsi="Arial Narrow"/>
                <w:sz w:val="18"/>
              </w:rPr>
              <w:t>-</w:t>
            </w:r>
          </w:p>
        </w:tc>
      </w:tr>
    </w:tbl>
    <w:p w14:paraId="005F7DF5" w14:textId="77777777" w:rsidR="009D7D9C" w:rsidRPr="00C21584" w:rsidRDefault="009D7D9C" w:rsidP="00DB5012">
      <w:pPr>
        <w:ind w:firstLine="0"/>
        <w:outlineLvl w:val="0"/>
        <w:rPr>
          <w:rFonts w:ascii="Arial Narrow" w:hAnsi="Arial Narrow"/>
          <w:sz w:val="16"/>
        </w:rPr>
      </w:pPr>
      <w:r>
        <w:rPr>
          <w:rFonts w:ascii="Arial Narrow" w:hAnsi="Arial Narrow"/>
          <w:sz w:val="16"/>
        </w:rPr>
        <w:t>*  date provizorii</w:t>
      </w:r>
      <w:r w:rsidR="00C21584" w:rsidRPr="00C21584">
        <w:rPr>
          <w:rFonts w:ascii="Arial Narrow" w:hAnsi="Arial Narrow"/>
          <w:sz w:val="16"/>
        </w:rPr>
        <w:t>.</w:t>
      </w:r>
    </w:p>
    <w:p w14:paraId="6A6FD1FB" w14:textId="77777777" w:rsidR="00974B86" w:rsidRPr="00974B86" w:rsidRDefault="00974B86" w:rsidP="004C5854">
      <w:pPr>
        <w:ind w:firstLine="0"/>
      </w:pPr>
    </w:p>
    <w:p w14:paraId="5ED769F1" w14:textId="7331E355" w:rsidR="0046571F" w:rsidRDefault="00A16AF8" w:rsidP="00845D09">
      <w:pPr>
        <w:pStyle w:val="Heading2"/>
        <w:ind w:left="0"/>
        <w:rPr>
          <w:rFonts w:ascii="Arial Narrow" w:hAnsi="Arial Narrow"/>
          <w:sz w:val="32"/>
        </w:rPr>
      </w:pPr>
      <w:r>
        <w:rPr>
          <w:rFonts w:ascii="Arial Narrow" w:hAnsi="Arial Narrow"/>
          <w:sz w:val="32"/>
        </w:rPr>
        <w:t xml:space="preserve">    </w:t>
      </w:r>
      <w:r w:rsidR="0046571F">
        <w:rPr>
          <w:rFonts w:ascii="Arial Narrow" w:hAnsi="Arial Narrow"/>
          <w:sz w:val="32"/>
        </w:rPr>
        <w:t>I.  INDUSTRIE</w:t>
      </w:r>
      <w:r w:rsidR="00BF7E0D">
        <w:rPr>
          <w:rFonts w:ascii="Arial Narrow" w:hAnsi="Arial Narrow"/>
          <w:sz w:val="32"/>
        </w:rPr>
        <w:t xml:space="preserve">   </w:t>
      </w:r>
      <w:r w:rsidR="00380AE3">
        <w:rPr>
          <w:rFonts w:ascii="Arial Narrow" w:hAnsi="Arial Narrow"/>
          <w:sz w:val="32"/>
        </w:rPr>
        <w:t xml:space="preserve">  </w:t>
      </w:r>
    </w:p>
    <w:p w14:paraId="09083006" w14:textId="77777777" w:rsidR="004C5854" w:rsidRDefault="004C5854" w:rsidP="00CD099C">
      <w:pPr>
        <w:spacing w:line="360" w:lineRule="auto"/>
        <w:ind w:firstLine="0"/>
        <w:rPr>
          <w:rFonts w:ascii="Arial Narrow" w:hAnsi="Arial Narrow"/>
          <w:b/>
        </w:rPr>
      </w:pPr>
    </w:p>
    <w:p w14:paraId="1A27181F" w14:textId="77777777" w:rsidR="009D7D9C" w:rsidRPr="00EB2EFF" w:rsidRDefault="00845D09" w:rsidP="00845D09">
      <w:pPr>
        <w:spacing w:line="360" w:lineRule="auto"/>
        <w:ind w:firstLine="0"/>
        <w:rPr>
          <w:rFonts w:ascii="Arial" w:hAnsi="Arial" w:cs="Arial"/>
          <w:b/>
          <w:sz w:val="22"/>
          <w:szCs w:val="22"/>
        </w:rPr>
      </w:pPr>
      <w:r w:rsidRPr="00EB2EFF">
        <w:rPr>
          <w:rFonts w:ascii="Arial" w:hAnsi="Arial" w:cs="Arial"/>
          <w:b/>
          <w:sz w:val="22"/>
          <w:szCs w:val="22"/>
        </w:rPr>
        <w:t xml:space="preserve">      </w:t>
      </w:r>
      <w:r w:rsidR="009D7D9C" w:rsidRPr="00EB2EFF">
        <w:rPr>
          <w:rFonts w:ascii="Arial" w:hAnsi="Arial" w:cs="Arial"/>
          <w:b/>
          <w:sz w:val="22"/>
          <w:szCs w:val="22"/>
        </w:rPr>
        <w:t>1. Indicii producţiei industriale</w:t>
      </w:r>
      <w:r w:rsidR="00950803" w:rsidRPr="00EB2EFF">
        <w:rPr>
          <w:rFonts w:ascii="Arial" w:hAnsi="Arial" w:cs="Arial"/>
          <w:b/>
          <w:sz w:val="22"/>
          <w:szCs w:val="22"/>
        </w:rPr>
        <w:t xml:space="preserve">   </w:t>
      </w:r>
    </w:p>
    <w:p w14:paraId="68D50ABE" w14:textId="77777777" w:rsidR="009D7D9C" w:rsidRPr="006D21ED" w:rsidRDefault="009D7D9C" w:rsidP="009D7D9C">
      <w:pPr>
        <w:spacing w:line="360" w:lineRule="auto"/>
        <w:ind w:firstLine="709"/>
        <w:rPr>
          <w:rFonts w:ascii="Arial Narrow" w:hAnsi="Arial Narrow"/>
          <w:b/>
        </w:rPr>
      </w:pPr>
      <w:r>
        <w:t xml:space="preserve"> </w:t>
      </w:r>
    </w:p>
    <w:p w14:paraId="5009FEAD" w14:textId="5969C7A3" w:rsidR="00A20DC3" w:rsidRDefault="001B4DF5" w:rsidP="00681783">
      <w:pPr>
        <w:pStyle w:val="BodyTextIndent"/>
        <w:spacing w:after="0" w:line="360" w:lineRule="auto"/>
        <w:ind w:firstLine="1"/>
        <w:rPr>
          <w:rFonts w:ascii="Arial" w:hAnsi="Arial" w:cs="Arial"/>
          <w:sz w:val="22"/>
          <w:szCs w:val="22"/>
        </w:rPr>
      </w:pPr>
      <w:r w:rsidRPr="00EB2EFF">
        <w:rPr>
          <w:rFonts w:ascii="Arial" w:hAnsi="Arial" w:cs="Arial"/>
          <w:sz w:val="22"/>
          <w:szCs w:val="22"/>
        </w:rPr>
        <w:t>Indicele p</w:t>
      </w:r>
      <w:r w:rsidR="009D7D9C" w:rsidRPr="00EB2EFF">
        <w:rPr>
          <w:rFonts w:ascii="Arial" w:hAnsi="Arial" w:cs="Arial"/>
          <w:sz w:val="22"/>
          <w:szCs w:val="22"/>
        </w:rPr>
        <w:t>roducţi</w:t>
      </w:r>
      <w:r w:rsidRPr="00EB2EFF">
        <w:rPr>
          <w:rFonts w:ascii="Arial" w:hAnsi="Arial" w:cs="Arial"/>
          <w:sz w:val="22"/>
          <w:szCs w:val="22"/>
        </w:rPr>
        <w:t>ei</w:t>
      </w:r>
      <w:r w:rsidR="009D7D9C" w:rsidRPr="00EB2EFF">
        <w:rPr>
          <w:rFonts w:ascii="Arial" w:hAnsi="Arial" w:cs="Arial"/>
          <w:sz w:val="22"/>
          <w:szCs w:val="22"/>
        </w:rPr>
        <w:t xml:space="preserve"> industrial</w:t>
      </w:r>
      <w:r w:rsidRPr="00EB2EFF">
        <w:rPr>
          <w:rFonts w:ascii="Arial" w:hAnsi="Arial" w:cs="Arial"/>
          <w:sz w:val="22"/>
          <w:szCs w:val="22"/>
        </w:rPr>
        <w:t>e, serie brut</w:t>
      </w:r>
      <w:r w:rsidR="009F73A6" w:rsidRPr="00EB2EFF">
        <w:rPr>
          <w:rFonts w:ascii="Arial" w:hAnsi="Arial" w:cs="Arial"/>
          <w:sz w:val="22"/>
          <w:szCs w:val="22"/>
        </w:rPr>
        <w:t>ă</w:t>
      </w:r>
      <w:r w:rsidRPr="00EB2EFF">
        <w:rPr>
          <w:rFonts w:ascii="Arial" w:hAnsi="Arial" w:cs="Arial"/>
          <w:sz w:val="22"/>
          <w:szCs w:val="22"/>
        </w:rPr>
        <w:t>,</w:t>
      </w:r>
      <w:r w:rsidR="009F73A6" w:rsidRPr="00EB2EFF">
        <w:rPr>
          <w:rFonts w:ascii="Arial" w:hAnsi="Arial" w:cs="Arial"/>
          <w:sz w:val="22"/>
          <w:szCs w:val="22"/>
        </w:rPr>
        <w:t xml:space="preserve"> realizată </w:t>
      </w:r>
      <w:r w:rsidR="00DF2ED7" w:rsidRPr="00EB2EFF">
        <w:rPr>
          <w:rFonts w:ascii="Arial" w:hAnsi="Arial" w:cs="Arial"/>
          <w:sz w:val="22"/>
          <w:szCs w:val="22"/>
        </w:rPr>
        <w:t xml:space="preserve">la nivelul judeţului </w:t>
      </w:r>
      <w:r w:rsidRPr="00EB2EFF">
        <w:rPr>
          <w:rFonts w:ascii="Arial" w:hAnsi="Arial" w:cs="Arial"/>
          <w:sz w:val="22"/>
          <w:szCs w:val="22"/>
        </w:rPr>
        <w:t xml:space="preserve">Suceava, </w:t>
      </w:r>
      <w:r w:rsidR="009F73A6" w:rsidRPr="00EB2EFF">
        <w:rPr>
          <w:rFonts w:ascii="Arial" w:hAnsi="Arial" w:cs="Arial"/>
          <w:sz w:val="22"/>
          <w:szCs w:val="22"/>
        </w:rPr>
        <w:t>în</w:t>
      </w:r>
      <w:r w:rsidR="00766527" w:rsidRPr="00EB2EFF">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009D7D9C" w:rsidRPr="00EB2EFF">
        <w:rPr>
          <w:rFonts w:ascii="Arial" w:hAnsi="Arial" w:cs="Arial"/>
          <w:sz w:val="22"/>
          <w:szCs w:val="22"/>
        </w:rPr>
        <w:t>, pentru unităţile cercetate statistic (e</w:t>
      </w:r>
      <w:bookmarkStart w:id="4" w:name="OLE_LINK2"/>
      <w:bookmarkStart w:id="5" w:name="OLE_LINK3"/>
      <w:r w:rsidR="009D7D9C" w:rsidRPr="00EB2EFF">
        <w:rPr>
          <w:rFonts w:ascii="Arial" w:hAnsi="Arial" w:cs="Arial"/>
          <w:sz w:val="22"/>
          <w:szCs w:val="22"/>
        </w:rPr>
        <w:t>ş</w:t>
      </w:r>
      <w:bookmarkEnd w:id="4"/>
      <w:bookmarkEnd w:id="5"/>
      <w:r w:rsidR="009D7D9C" w:rsidRPr="00EB2EFF">
        <w:rPr>
          <w:rFonts w:ascii="Arial" w:hAnsi="Arial" w:cs="Arial"/>
          <w:sz w:val="22"/>
          <w:szCs w:val="22"/>
        </w:rPr>
        <w:t xml:space="preserve">antion reprezentativ la nivel de ţară), </w:t>
      </w:r>
      <w:r w:rsidR="00537DE8" w:rsidRPr="00EB2EFF">
        <w:rPr>
          <w:rFonts w:ascii="Arial" w:hAnsi="Arial" w:cs="Arial"/>
          <w:sz w:val="22"/>
          <w:szCs w:val="22"/>
        </w:rPr>
        <w:t xml:space="preserve">a fost </w:t>
      </w:r>
      <w:r w:rsidR="0061097A">
        <w:rPr>
          <w:rFonts w:ascii="Arial" w:hAnsi="Arial" w:cs="Arial"/>
          <w:sz w:val="22"/>
          <w:szCs w:val="22"/>
        </w:rPr>
        <w:t>84</w:t>
      </w:r>
      <w:r w:rsidR="00537DE8" w:rsidRPr="00EB2EFF">
        <w:rPr>
          <w:rFonts w:ascii="Arial" w:hAnsi="Arial" w:cs="Arial"/>
          <w:sz w:val="22"/>
          <w:szCs w:val="22"/>
        </w:rPr>
        <w:t>,</w:t>
      </w:r>
      <w:r w:rsidR="0061097A">
        <w:rPr>
          <w:rFonts w:ascii="Arial" w:hAnsi="Arial" w:cs="Arial"/>
          <w:sz w:val="22"/>
          <w:szCs w:val="22"/>
        </w:rPr>
        <w:t>3</w:t>
      </w:r>
      <w:r w:rsidR="00537DE8" w:rsidRPr="00EB2EFF">
        <w:rPr>
          <w:rFonts w:ascii="Arial" w:hAnsi="Arial" w:cs="Arial"/>
          <w:sz w:val="22"/>
          <w:szCs w:val="22"/>
        </w:rPr>
        <w:t>%</w:t>
      </w:r>
      <w:r w:rsidR="00C70E4A" w:rsidRPr="00EB2EFF">
        <w:rPr>
          <w:rFonts w:ascii="Arial" w:hAnsi="Arial" w:cs="Arial"/>
          <w:sz w:val="22"/>
          <w:szCs w:val="22"/>
        </w:rPr>
        <w:t xml:space="preserve">, în </w:t>
      </w:r>
      <w:r w:rsidR="00944D6A">
        <w:rPr>
          <w:rFonts w:ascii="Arial" w:hAnsi="Arial" w:cs="Arial"/>
          <w:sz w:val="22"/>
          <w:szCs w:val="22"/>
        </w:rPr>
        <w:t>scădere</w:t>
      </w:r>
      <w:r w:rsidR="00C70E4A" w:rsidRPr="00EB2EFF">
        <w:rPr>
          <w:rFonts w:ascii="Arial" w:hAnsi="Arial" w:cs="Arial"/>
          <w:sz w:val="22"/>
          <w:szCs w:val="22"/>
        </w:rPr>
        <w:t xml:space="preserve"> cu </w:t>
      </w:r>
      <w:r w:rsidR="0061097A">
        <w:rPr>
          <w:rFonts w:ascii="Arial" w:hAnsi="Arial" w:cs="Arial"/>
          <w:sz w:val="22"/>
          <w:szCs w:val="22"/>
        </w:rPr>
        <w:t>15</w:t>
      </w:r>
      <w:r w:rsidR="00C70E4A" w:rsidRPr="00EB2EFF">
        <w:rPr>
          <w:rFonts w:ascii="Arial" w:hAnsi="Arial" w:cs="Arial"/>
          <w:sz w:val="22"/>
          <w:szCs w:val="22"/>
        </w:rPr>
        <w:t>,</w:t>
      </w:r>
      <w:r w:rsidR="0061097A">
        <w:rPr>
          <w:rFonts w:ascii="Arial" w:hAnsi="Arial" w:cs="Arial"/>
          <w:sz w:val="22"/>
          <w:szCs w:val="22"/>
        </w:rPr>
        <w:t>7</w:t>
      </w:r>
      <w:r w:rsidR="00C70E4A" w:rsidRPr="00EB2EFF">
        <w:rPr>
          <w:rFonts w:ascii="Arial" w:hAnsi="Arial" w:cs="Arial"/>
          <w:sz w:val="22"/>
          <w:szCs w:val="22"/>
        </w:rPr>
        <w:t xml:space="preserve"> puncte procentuale</w:t>
      </w:r>
      <w:r w:rsidR="00537DE8" w:rsidRPr="00EB2EFF">
        <w:rPr>
          <w:rFonts w:ascii="Arial" w:hAnsi="Arial" w:cs="Arial"/>
          <w:sz w:val="22"/>
          <w:szCs w:val="22"/>
        </w:rPr>
        <w:t xml:space="preserve"> </w:t>
      </w:r>
      <w:r w:rsidR="006B6AD6" w:rsidRPr="00EB2EFF">
        <w:rPr>
          <w:rFonts w:ascii="Arial" w:hAnsi="Arial" w:cs="Arial"/>
          <w:sz w:val="22"/>
          <w:szCs w:val="22"/>
        </w:rPr>
        <w:t>faţă de</w:t>
      </w:r>
      <w:r w:rsidR="00766527" w:rsidRPr="00EB2EFF">
        <w:rPr>
          <w:rFonts w:ascii="Arial" w:hAnsi="Arial" w:cs="Arial"/>
          <w:sz w:val="22"/>
          <w:szCs w:val="22"/>
        </w:rPr>
        <w:t xml:space="preserve"> </w:t>
      </w:r>
      <w:r w:rsidR="0071151C" w:rsidRPr="00EB2EFF">
        <w:rPr>
          <w:rFonts w:ascii="Arial" w:hAnsi="Arial" w:cs="Arial"/>
          <w:sz w:val="22"/>
          <w:szCs w:val="22"/>
        </w:rPr>
        <w:t>ace</w:t>
      </w:r>
      <w:r w:rsidR="000E2A4E" w:rsidRPr="00EB2EFF">
        <w:rPr>
          <w:rFonts w:ascii="Arial" w:hAnsi="Arial" w:cs="Arial"/>
          <w:sz w:val="22"/>
          <w:szCs w:val="22"/>
        </w:rPr>
        <w:t>ea</w:t>
      </w:r>
      <w:r w:rsidR="000E2A4E">
        <w:rPr>
          <w:rFonts w:ascii="Arial" w:hAnsi="Arial" w:cs="Arial"/>
          <w:sz w:val="22"/>
          <w:szCs w:val="22"/>
        </w:rPr>
        <w:t xml:space="preserve">și </w:t>
      </w:r>
      <w:r w:rsidR="00766527" w:rsidRPr="00EB2EFF">
        <w:rPr>
          <w:rFonts w:ascii="Arial" w:hAnsi="Arial" w:cs="Arial"/>
          <w:sz w:val="22"/>
          <w:szCs w:val="22"/>
        </w:rPr>
        <w:t>lun</w:t>
      </w:r>
      <w:r w:rsidR="000E2A4E" w:rsidRPr="00EB2EFF">
        <w:rPr>
          <w:rFonts w:ascii="Arial" w:hAnsi="Arial" w:cs="Arial"/>
          <w:sz w:val="22"/>
          <w:szCs w:val="22"/>
        </w:rPr>
        <w:t>ă</w:t>
      </w:r>
      <w:r w:rsidR="006A2699" w:rsidRPr="00EB2EFF">
        <w:rPr>
          <w:rFonts w:ascii="Arial" w:hAnsi="Arial" w:cs="Arial"/>
          <w:sz w:val="22"/>
          <w:szCs w:val="22"/>
        </w:rPr>
        <w:t xml:space="preserve"> </w:t>
      </w:r>
      <w:r w:rsidR="000E2A4E" w:rsidRPr="00EB2EFF">
        <w:rPr>
          <w:rFonts w:ascii="Arial" w:hAnsi="Arial" w:cs="Arial"/>
          <w:sz w:val="22"/>
          <w:szCs w:val="22"/>
        </w:rPr>
        <w:t>din anul</w:t>
      </w:r>
      <w:r w:rsidR="006A2699" w:rsidRPr="00EB2EFF">
        <w:rPr>
          <w:rFonts w:ascii="Arial" w:hAnsi="Arial" w:cs="Arial"/>
          <w:sz w:val="22"/>
          <w:szCs w:val="22"/>
        </w:rPr>
        <w:t xml:space="preserve"> </w:t>
      </w:r>
      <w:r w:rsidR="0096479F">
        <w:rPr>
          <w:rFonts w:ascii="Arial" w:hAnsi="Arial" w:cs="Arial"/>
          <w:sz w:val="22"/>
          <w:szCs w:val="22"/>
        </w:rPr>
        <w:t>2021</w:t>
      </w:r>
      <w:r w:rsidR="00A20DC3" w:rsidRPr="00EB2EFF">
        <w:rPr>
          <w:rFonts w:ascii="Arial" w:hAnsi="Arial" w:cs="Arial"/>
          <w:sz w:val="22"/>
          <w:szCs w:val="22"/>
        </w:rPr>
        <w:t>.</w:t>
      </w:r>
    </w:p>
    <w:p w14:paraId="6349E375" w14:textId="29AAA95F" w:rsidR="003F58DC" w:rsidRDefault="00F4559D" w:rsidP="00F4559D">
      <w:pPr>
        <w:pStyle w:val="BodyTextIndent"/>
        <w:spacing w:after="0" w:line="360" w:lineRule="auto"/>
        <w:ind w:firstLine="1"/>
        <w:rPr>
          <w:rFonts w:ascii="Arial" w:hAnsi="Arial" w:cs="Arial"/>
          <w:sz w:val="22"/>
          <w:szCs w:val="22"/>
        </w:rPr>
      </w:pPr>
      <w:r w:rsidRPr="00EB2EFF">
        <w:rPr>
          <w:rFonts w:ascii="Arial" w:hAnsi="Arial" w:cs="Arial"/>
          <w:sz w:val="22"/>
          <w:szCs w:val="22"/>
        </w:rPr>
        <w:t>In perioada 1.01-</w:t>
      </w:r>
      <w:r w:rsidR="009829B6">
        <w:rPr>
          <w:rFonts w:ascii="Arial" w:hAnsi="Arial" w:cs="Arial"/>
          <w:sz w:val="22"/>
          <w:szCs w:val="22"/>
        </w:rPr>
        <w:t>31.03.</w:t>
      </w:r>
      <w:r>
        <w:rPr>
          <w:rFonts w:ascii="Arial" w:hAnsi="Arial" w:cs="Arial"/>
          <w:sz w:val="22"/>
          <w:szCs w:val="22"/>
        </w:rPr>
        <w:t>2022</w:t>
      </w:r>
      <w:r w:rsidRPr="00EB2EFF">
        <w:rPr>
          <w:rFonts w:ascii="Arial" w:hAnsi="Arial" w:cs="Arial"/>
          <w:sz w:val="22"/>
          <w:szCs w:val="22"/>
        </w:rPr>
        <w:t xml:space="preserve"> indicele producţiei industriale, serie brută, comparativ cu perioada similară a anului </w:t>
      </w:r>
      <w:r>
        <w:rPr>
          <w:rFonts w:ascii="Arial" w:hAnsi="Arial" w:cs="Arial"/>
          <w:sz w:val="22"/>
          <w:szCs w:val="22"/>
        </w:rPr>
        <w:t>2021</w:t>
      </w:r>
      <w:r w:rsidRPr="00EB2EFF">
        <w:rPr>
          <w:rFonts w:ascii="Arial" w:hAnsi="Arial" w:cs="Arial"/>
          <w:sz w:val="22"/>
          <w:szCs w:val="22"/>
        </w:rPr>
        <w:t>,</w:t>
      </w:r>
      <w:r>
        <w:rPr>
          <w:rFonts w:ascii="Arial" w:hAnsi="Arial" w:cs="Arial"/>
          <w:sz w:val="22"/>
          <w:szCs w:val="22"/>
        </w:rPr>
        <w:t xml:space="preserve"> </w:t>
      </w:r>
      <w:r w:rsidRPr="00EB2EFF">
        <w:rPr>
          <w:rFonts w:ascii="Arial" w:hAnsi="Arial" w:cs="Arial"/>
          <w:sz w:val="22"/>
          <w:szCs w:val="22"/>
        </w:rPr>
        <w:t xml:space="preserve">a fost  </w:t>
      </w:r>
      <w:r w:rsidR="00AE49A2">
        <w:rPr>
          <w:rFonts w:ascii="Arial" w:hAnsi="Arial" w:cs="Arial"/>
          <w:sz w:val="22"/>
          <w:szCs w:val="22"/>
        </w:rPr>
        <w:t>9</w:t>
      </w:r>
      <w:r w:rsidR="0061097A">
        <w:rPr>
          <w:rFonts w:ascii="Arial" w:hAnsi="Arial" w:cs="Arial"/>
          <w:sz w:val="22"/>
          <w:szCs w:val="22"/>
        </w:rPr>
        <w:t>1</w:t>
      </w:r>
      <w:r w:rsidRPr="00EB2EFF">
        <w:rPr>
          <w:rFonts w:ascii="Arial" w:hAnsi="Arial" w:cs="Arial"/>
          <w:sz w:val="22"/>
          <w:szCs w:val="22"/>
        </w:rPr>
        <w:t>,</w:t>
      </w:r>
      <w:r w:rsidR="0061097A">
        <w:rPr>
          <w:rFonts w:ascii="Arial" w:hAnsi="Arial" w:cs="Arial"/>
          <w:sz w:val="22"/>
          <w:szCs w:val="22"/>
        </w:rPr>
        <w:t>8</w:t>
      </w:r>
      <w:r w:rsidRPr="00EB2EFF">
        <w:rPr>
          <w:rFonts w:ascii="Arial" w:hAnsi="Arial" w:cs="Arial"/>
          <w:sz w:val="22"/>
          <w:szCs w:val="22"/>
        </w:rPr>
        <w:t>%.</w:t>
      </w:r>
      <w:r>
        <w:rPr>
          <w:rFonts w:ascii="Arial" w:hAnsi="Arial" w:cs="Arial"/>
          <w:sz w:val="22"/>
          <w:szCs w:val="22"/>
        </w:rPr>
        <w:t xml:space="preserve"> </w:t>
      </w:r>
    </w:p>
    <w:p w14:paraId="5A4EE857" w14:textId="253075FD" w:rsidR="003F58DC" w:rsidRDefault="00501600" w:rsidP="00501600">
      <w:pPr>
        <w:pStyle w:val="BodyTextIndent"/>
        <w:spacing w:after="0" w:line="360" w:lineRule="auto"/>
        <w:ind w:firstLine="1"/>
        <w:rPr>
          <w:rFonts w:ascii="Arial" w:hAnsi="Arial" w:cs="Arial"/>
          <w:sz w:val="22"/>
          <w:szCs w:val="22"/>
        </w:rPr>
      </w:pPr>
      <w:r>
        <w:rPr>
          <w:noProof/>
          <w:lang w:eastAsia="ro-RO"/>
        </w:rPr>
        <w:drawing>
          <wp:inline distT="0" distB="0" distL="0" distR="0" wp14:anchorId="47A0BF23" wp14:editId="15CE27CC">
            <wp:extent cx="6480175" cy="2421890"/>
            <wp:effectExtent l="0" t="0" r="0" b="0"/>
            <wp:docPr id="3" name="Chart 3">
              <a:extLst xmlns:a="http://schemas.openxmlformats.org/drawingml/2006/main">
                <a:ext uri="{FF2B5EF4-FFF2-40B4-BE49-F238E27FC236}">
                  <a16:creationId xmlns:a16="http://schemas.microsoft.com/office/drawing/2014/main" id="{32FE6D8A-25C8-4C9A-B8FE-7C367E06888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053B057" w14:textId="77777777" w:rsidR="0069159A" w:rsidRPr="00A83F92" w:rsidRDefault="0069159A" w:rsidP="002F70EC">
      <w:pPr>
        <w:pStyle w:val="BodyTextIndent"/>
        <w:spacing w:after="0" w:line="360" w:lineRule="auto"/>
        <w:ind w:left="0" w:firstLine="0"/>
        <w:rPr>
          <w:rFonts w:ascii="Arial" w:hAnsi="Arial" w:cs="Arial"/>
          <w:sz w:val="22"/>
          <w:szCs w:val="22"/>
        </w:rPr>
      </w:pPr>
    </w:p>
    <w:p w14:paraId="2068578A" w14:textId="1EC07068" w:rsidR="009D7D9C" w:rsidRDefault="00845D09" w:rsidP="00845D09">
      <w:pPr>
        <w:spacing w:line="360" w:lineRule="auto"/>
        <w:ind w:firstLine="0"/>
        <w:rPr>
          <w:rFonts w:ascii="Arial Narrow" w:hAnsi="Arial Narrow"/>
          <w:b/>
        </w:rPr>
      </w:pPr>
      <w:r>
        <w:rPr>
          <w:rFonts w:ascii="Arial Narrow" w:hAnsi="Arial Narrow"/>
          <w:b/>
        </w:rPr>
        <w:t xml:space="preserve">   </w:t>
      </w:r>
      <w:r w:rsidR="009D7D9C">
        <w:rPr>
          <w:rFonts w:ascii="Arial Narrow" w:hAnsi="Arial Narrow"/>
          <w:b/>
        </w:rPr>
        <w:t xml:space="preserve">2. Indicii valorici ai cifrei de afaceri în industrie pe total (piaţa internă şi piaţa externă) </w:t>
      </w:r>
    </w:p>
    <w:p w14:paraId="5DF30E37" w14:textId="77777777" w:rsidR="009D7D9C" w:rsidRDefault="009D7D9C" w:rsidP="009D7D9C">
      <w:pPr>
        <w:spacing w:line="360" w:lineRule="auto"/>
        <w:ind w:firstLine="709"/>
        <w:jc w:val="left"/>
        <w:rPr>
          <w:rFonts w:ascii="Arial Narrow" w:hAnsi="Arial Narrow"/>
          <w:sz w:val="20"/>
        </w:rPr>
      </w:pPr>
    </w:p>
    <w:p w14:paraId="50753FF4" w14:textId="43295298" w:rsidR="009D7D9C" w:rsidRDefault="009D7D9C" w:rsidP="00EB2EFF">
      <w:pPr>
        <w:pStyle w:val="BodyTextIndent"/>
        <w:spacing w:after="0" w:line="360" w:lineRule="auto"/>
        <w:ind w:firstLine="1"/>
        <w:rPr>
          <w:rFonts w:ascii="Arial" w:hAnsi="Arial" w:cs="Arial"/>
          <w:sz w:val="22"/>
          <w:szCs w:val="22"/>
        </w:rPr>
      </w:pPr>
      <w:r w:rsidRPr="00EB2EFF">
        <w:rPr>
          <w:rFonts w:ascii="Arial" w:hAnsi="Arial" w:cs="Arial"/>
          <w:sz w:val="22"/>
          <w:szCs w:val="22"/>
        </w:rPr>
        <w:t xml:space="preserve">Indicele </w:t>
      </w:r>
      <w:r w:rsidR="00852A33" w:rsidRPr="00EB2EFF">
        <w:rPr>
          <w:rFonts w:ascii="Arial" w:hAnsi="Arial" w:cs="Arial"/>
          <w:sz w:val="22"/>
          <w:szCs w:val="22"/>
        </w:rPr>
        <w:t xml:space="preserve">valoric al </w:t>
      </w:r>
      <w:r w:rsidRPr="00EB2EFF">
        <w:rPr>
          <w:rFonts w:ascii="Arial" w:hAnsi="Arial" w:cs="Arial"/>
          <w:sz w:val="22"/>
          <w:szCs w:val="22"/>
        </w:rPr>
        <w:t xml:space="preserve">cifrei de afaceri </w:t>
      </w:r>
      <w:r w:rsidR="00383C81" w:rsidRPr="00EB2EFF">
        <w:rPr>
          <w:rFonts w:ascii="Arial" w:hAnsi="Arial" w:cs="Arial"/>
          <w:sz w:val="22"/>
          <w:szCs w:val="22"/>
        </w:rPr>
        <w:t>în industrie</w:t>
      </w:r>
      <w:r w:rsidR="00F57B04">
        <w:rPr>
          <w:rFonts w:ascii="Arial" w:hAnsi="Arial" w:cs="Arial"/>
          <w:sz w:val="22"/>
          <w:szCs w:val="22"/>
        </w:rPr>
        <w:t>, pe total</w:t>
      </w:r>
      <w:r w:rsidR="00383C81" w:rsidRPr="00EB2EFF">
        <w:rPr>
          <w:rFonts w:ascii="Arial" w:hAnsi="Arial" w:cs="Arial"/>
          <w:sz w:val="22"/>
          <w:szCs w:val="22"/>
        </w:rPr>
        <w:t xml:space="preserve"> (piata internă si piata externă)</w:t>
      </w:r>
      <w:r w:rsidR="00F57B04">
        <w:rPr>
          <w:rFonts w:ascii="Arial" w:hAnsi="Arial" w:cs="Arial"/>
          <w:sz w:val="22"/>
          <w:szCs w:val="22"/>
        </w:rPr>
        <w:t>,</w:t>
      </w:r>
      <w:r w:rsidR="00383C81" w:rsidRPr="00EB2EFF">
        <w:rPr>
          <w:rFonts w:ascii="Arial" w:hAnsi="Arial" w:cs="Arial"/>
          <w:sz w:val="22"/>
          <w:szCs w:val="22"/>
        </w:rPr>
        <w:t xml:space="preserve"> </w:t>
      </w:r>
      <w:r w:rsidRPr="00EB2EFF">
        <w:rPr>
          <w:rFonts w:ascii="Arial" w:hAnsi="Arial" w:cs="Arial"/>
          <w:sz w:val="22"/>
          <w:szCs w:val="22"/>
        </w:rPr>
        <w:t xml:space="preserve">realizat de întreprinderile din judeţ, cu activitate principală de industrie, pentru unităţile </w:t>
      </w:r>
      <w:r w:rsidR="00383C81" w:rsidRPr="00EB2EFF">
        <w:rPr>
          <w:rFonts w:ascii="Arial" w:hAnsi="Arial" w:cs="Arial"/>
          <w:sz w:val="22"/>
          <w:szCs w:val="22"/>
        </w:rPr>
        <w:t>o</w:t>
      </w:r>
      <w:r w:rsidRPr="00EB2EFF">
        <w:rPr>
          <w:rFonts w:ascii="Arial" w:hAnsi="Arial" w:cs="Arial"/>
          <w:sz w:val="22"/>
          <w:szCs w:val="22"/>
        </w:rPr>
        <w:t xml:space="preserve">bservate statistic </w:t>
      </w:r>
      <w:r w:rsidR="00FD7B93" w:rsidRPr="00EB2EFF">
        <w:rPr>
          <w:rFonts w:ascii="Arial" w:hAnsi="Arial" w:cs="Arial"/>
          <w:sz w:val="22"/>
          <w:szCs w:val="22"/>
        </w:rPr>
        <w:t>în</w:t>
      </w:r>
      <w:r w:rsidR="00766527" w:rsidRPr="00EB2EFF">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00FD7B93" w:rsidRPr="00EB2EFF">
        <w:rPr>
          <w:rFonts w:ascii="Arial" w:hAnsi="Arial" w:cs="Arial"/>
          <w:sz w:val="22"/>
          <w:szCs w:val="22"/>
        </w:rPr>
        <w:t xml:space="preserve">, </w:t>
      </w:r>
      <w:r w:rsidR="00D1541B" w:rsidRPr="00EB2EFF">
        <w:rPr>
          <w:rFonts w:ascii="Arial" w:hAnsi="Arial" w:cs="Arial"/>
          <w:sz w:val="22"/>
          <w:szCs w:val="22"/>
        </w:rPr>
        <w:t xml:space="preserve">a fost </w:t>
      </w:r>
      <w:r w:rsidR="00831498">
        <w:rPr>
          <w:rFonts w:ascii="Arial" w:hAnsi="Arial" w:cs="Arial"/>
          <w:sz w:val="22"/>
          <w:szCs w:val="22"/>
        </w:rPr>
        <w:t>1</w:t>
      </w:r>
      <w:r w:rsidR="00873B90">
        <w:rPr>
          <w:rFonts w:ascii="Arial" w:hAnsi="Arial" w:cs="Arial"/>
          <w:sz w:val="22"/>
          <w:szCs w:val="22"/>
        </w:rPr>
        <w:t>2</w:t>
      </w:r>
      <w:r w:rsidR="00282B12">
        <w:rPr>
          <w:rFonts w:ascii="Arial" w:hAnsi="Arial" w:cs="Arial"/>
          <w:sz w:val="22"/>
          <w:szCs w:val="22"/>
        </w:rPr>
        <w:t>1</w:t>
      </w:r>
      <w:r w:rsidR="007F208C" w:rsidRPr="00EB2EFF">
        <w:rPr>
          <w:rFonts w:ascii="Arial" w:hAnsi="Arial" w:cs="Arial"/>
          <w:sz w:val="22"/>
          <w:szCs w:val="22"/>
        </w:rPr>
        <w:t>,</w:t>
      </w:r>
      <w:r w:rsidR="00873B90">
        <w:rPr>
          <w:rFonts w:ascii="Arial" w:hAnsi="Arial" w:cs="Arial"/>
          <w:sz w:val="22"/>
          <w:szCs w:val="22"/>
        </w:rPr>
        <w:t>2</w:t>
      </w:r>
      <w:r w:rsidR="007F208C" w:rsidRPr="00EB2EFF">
        <w:rPr>
          <w:rFonts w:ascii="Arial" w:hAnsi="Arial" w:cs="Arial"/>
          <w:sz w:val="22"/>
          <w:szCs w:val="22"/>
        </w:rPr>
        <w:t xml:space="preserve">%, </w:t>
      </w:r>
      <w:r w:rsidR="009D4F04" w:rsidRPr="00EB2EFF">
        <w:rPr>
          <w:rFonts w:ascii="Arial" w:hAnsi="Arial" w:cs="Arial"/>
          <w:sz w:val="22"/>
          <w:szCs w:val="22"/>
        </w:rPr>
        <w:t>mai m</w:t>
      </w:r>
      <w:r w:rsidR="00117A99" w:rsidRPr="00EB2EFF">
        <w:rPr>
          <w:rFonts w:ascii="Arial" w:hAnsi="Arial" w:cs="Arial"/>
          <w:sz w:val="22"/>
          <w:szCs w:val="22"/>
        </w:rPr>
        <w:t>are</w:t>
      </w:r>
      <w:r w:rsidR="00F84960" w:rsidRPr="00EB2EFF">
        <w:rPr>
          <w:rFonts w:ascii="Arial" w:hAnsi="Arial" w:cs="Arial"/>
          <w:sz w:val="22"/>
          <w:szCs w:val="22"/>
        </w:rPr>
        <w:t xml:space="preserve"> </w:t>
      </w:r>
      <w:r w:rsidR="00BD719A" w:rsidRPr="00EB2EFF">
        <w:rPr>
          <w:rFonts w:ascii="Arial" w:hAnsi="Arial" w:cs="Arial"/>
          <w:sz w:val="22"/>
          <w:szCs w:val="22"/>
        </w:rPr>
        <w:t>c</w:t>
      </w:r>
      <w:r w:rsidR="00D1541B" w:rsidRPr="00EB2EFF">
        <w:rPr>
          <w:rFonts w:ascii="Arial" w:hAnsi="Arial" w:cs="Arial"/>
          <w:sz w:val="22"/>
          <w:szCs w:val="22"/>
        </w:rPr>
        <w:t xml:space="preserve">u </w:t>
      </w:r>
      <w:r w:rsidR="00873B90">
        <w:rPr>
          <w:rFonts w:ascii="Arial" w:hAnsi="Arial" w:cs="Arial"/>
          <w:sz w:val="22"/>
          <w:szCs w:val="22"/>
        </w:rPr>
        <w:t>2</w:t>
      </w:r>
      <w:r w:rsidR="00FA6ACD">
        <w:rPr>
          <w:rFonts w:ascii="Arial" w:hAnsi="Arial" w:cs="Arial"/>
          <w:sz w:val="22"/>
          <w:szCs w:val="22"/>
        </w:rPr>
        <w:t>1</w:t>
      </w:r>
      <w:r w:rsidR="000D5A39" w:rsidRPr="00EB2EFF">
        <w:rPr>
          <w:rFonts w:ascii="Arial" w:hAnsi="Arial" w:cs="Arial"/>
          <w:sz w:val="22"/>
          <w:szCs w:val="22"/>
        </w:rPr>
        <w:t>,</w:t>
      </w:r>
      <w:r w:rsidR="00873B90">
        <w:rPr>
          <w:rFonts w:ascii="Arial" w:hAnsi="Arial" w:cs="Arial"/>
          <w:sz w:val="22"/>
          <w:szCs w:val="22"/>
        </w:rPr>
        <w:t>2</w:t>
      </w:r>
      <w:r w:rsidR="00CB1C66" w:rsidRPr="00EB2EFF">
        <w:rPr>
          <w:rFonts w:ascii="Arial" w:hAnsi="Arial" w:cs="Arial"/>
          <w:sz w:val="22"/>
          <w:szCs w:val="22"/>
        </w:rPr>
        <w:t xml:space="preserve"> puncte procentuale</w:t>
      </w:r>
      <w:r w:rsidR="00697092" w:rsidRPr="00EB2EFF">
        <w:rPr>
          <w:rFonts w:ascii="Arial" w:hAnsi="Arial" w:cs="Arial"/>
          <w:sz w:val="22"/>
          <w:szCs w:val="22"/>
        </w:rPr>
        <w:t xml:space="preserve"> comparativ cu</w:t>
      </w:r>
      <w:r w:rsidR="00766527" w:rsidRPr="00EB2EFF">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A8604F">
        <w:rPr>
          <w:rFonts w:ascii="Arial" w:hAnsi="Arial" w:cs="Arial"/>
          <w:sz w:val="22"/>
          <w:szCs w:val="22"/>
        </w:rPr>
        <w:t xml:space="preserve"> </w:t>
      </w:r>
      <w:r w:rsidR="0096479F">
        <w:rPr>
          <w:rFonts w:ascii="Arial" w:hAnsi="Arial" w:cs="Arial"/>
          <w:sz w:val="22"/>
          <w:szCs w:val="22"/>
        </w:rPr>
        <w:t>2021</w:t>
      </w:r>
      <w:r w:rsidR="00B02470" w:rsidRPr="00EB2EFF">
        <w:rPr>
          <w:rFonts w:ascii="Arial" w:hAnsi="Arial" w:cs="Arial"/>
          <w:sz w:val="22"/>
          <w:szCs w:val="22"/>
        </w:rPr>
        <w:t xml:space="preserve">. </w:t>
      </w:r>
    </w:p>
    <w:p w14:paraId="777F943D" w14:textId="0A84B3FD" w:rsidR="003F58DC" w:rsidRDefault="00F4559D" w:rsidP="00FA3EC4">
      <w:pPr>
        <w:pStyle w:val="BodyTextIndent"/>
        <w:spacing w:after="0" w:line="360" w:lineRule="auto"/>
        <w:ind w:firstLine="1"/>
        <w:rPr>
          <w:rFonts w:ascii="Arial" w:hAnsi="Arial" w:cs="Arial"/>
          <w:sz w:val="22"/>
          <w:szCs w:val="22"/>
        </w:rPr>
      </w:pPr>
      <w:r w:rsidRPr="00EB2EFF">
        <w:rPr>
          <w:rFonts w:ascii="Arial" w:hAnsi="Arial" w:cs="Arial"/>
          <w:sz w:val="22"/>
          <w:szCs w:val="22"/>
        </w:rPr>
        <w:t>In perioada 1.01-</w:t>
      </w:r>
      <w:r w:rsidR="009829B6">
        <w:rPr>
          <w:rFonts w:ascii="Arial" w:hAnsi="Arial" w:cs="Arial"/>
          <w:sz w:val="22"/>
          <w:szCs w:val="22"/>
        </w:rPr>
        <w:t>31.03.</w:t>
      </w:r>
      <w:r>
        <w:rPr>
          <w:rFonts w:ascii="Arial" w:hAnsi="Arial" w:cs="Arial"/>
          <w:sz w:val="22"/>
          <w:szCs w:val="22"/>
        </w:rPr>
        <w:t>2022</w:t>
      </w:r>
      <w:r w:rsidRPr="00EB2EFF">
        <w:rPr>
          <w:rFonts w:ascii="Arial" w:hAnsi="Arial" w:cs="Arial"/>
          <w:sz w:val="22"/>
          <w:szCs w:val="22"/>
        </w:rPr>
        <w:t xml:space="preserve"> indicele cifrei de afaceri a întreprinderilor cu activitate principală de industrie, faţă de aceea</w:t>
      </w:r>
      <w:bookmarkStart w:id="6" w:name="OLE_LINK19"/>
      <w:r w:rsidRPr="00EB2EFF">
        <w:rPr>
          <w:rFonts w:ascii="Arial" w:hAnsi="Arial" w:cs="Arial"/>
          <w:sz w:val="22"/>
          <w:szCs w:val="22"/>
        </w:rPr>
        <w:t>şi</w:t>
      </w:r>
      <w:bookmarkEnd w:id="6"/>
      <w:r w:rsidRPr="00EB2EFF">
        <w:rPr>
          <w:rFonts w:ascii="Arial" w:hAnsi="Arial" w:cs="Arial"/>
          <w:sz w:val="22"/>
          <w:szCs w:val="22"/>
        </w:rPr>
        <w:t xml:space="preserve"> perioadă a anului </w:t>
      </w:r>
      <w:r>
        <w:rPr>
          <w:rFonts w:ascii="Arial" w:hAnsi="Arial" w:cs="Arial"/>
          <w:sz w:val="22"/>
          <w:szCs w:val="22"/>
        </w:rPr>
        <w:t>2021</w:t>
      </w:r>
      <w:r w:rsidRPr="00EB2EFF">
        <w:rPr>
          <w:rFonts w:ascii="Arial" w:hAnsi="Arial" w:cs="Arial"/>
          <w:sz w:val="22"/>
          <w:szCs w:val="22"/>
        </w:rPr>
        <w:t xml:space="preserve">, a fost </w:t>
      </w:r>
      <w:r>
        <w:rPr>
          <w:rFonts w:ascii="Arial" w:hAnsi="Arial" w:cs="Arial"/>
          <w:sz w:val="22"/>
          <w:szCs w:val="22"/>
        </w:rPr>
        <w:t>13</w:t>
      </w:r>
      <w:r w:rsidR="00873B90">
        <w:rPr>
          <w:rFonts w:ascii="Arial" w:hAnsi="Arial" w:cs="Arial"/>
          <w:sz w:val="22"/>
          <w:szCs w:val="22"/>
        </w:rPr>
        <w:t>2</w:t>
      </w:r>
      <w:r w:rsidRPr="00EB2EFF">
        <w:rPr>
          <w:rFonts w:ascii="Arial" w:hAnsi="Arial" w:cs="Arial"/>
          <w:sz w:val="22"/>
          <w:szCs w:val="22"/>
        </w:rPr>
        <w:t>,</w:t>
      </w:r>
      <w:r w:rsidR="00873B90">
        <w:rPr>
          <w:rFonts w:ascii="Arial" w:hAnsi="Arial" w:cs="Arial"/>
          <w:sz w:val="22"/>
          <w:szCs w:val="22"/>
        </w:rPr>
        <w:t>2</w:t>
      </w:r>
      <w:r w:rsidRPr="00EB2EFF">
        <w:rPr>
          <w:rFonts w:ascii="Arial" w:hAnsi="Arial" w:cs="Arial"/>
          <w:sz w:val="22"/>
          <w:szCs w:val="22"/>
        </w:rPr>
        <w:t>%.</w:t>
      </w:r>
    </w:p>
    <w:p w14:paraId="1FF9B16D" w14:textId="44EC3270" w:rsidR="00873B90" w:rsidRPr="00EB2EFF" w:rsidRDefault="005E0194" w:rsidP="00FA3EC4">
      <w:pPr>
        <w:pStyle w:val="BodyTextIndent"/>
        <w:spacing w:after="0" w:line="360" w:lineRule="auto"/>
        <w:ind w:firstLine="1"/>
        <w:rPr>
          <w:rFonts w:ascii="Arial" w:hAnsi="Arial" w:cs="Arial"/>
          <w:sz w:val="22"/>
          <w:szCs w:val="22"/>
        </w:rPr>
      </w:pPr>
      <w:r>
        <w:rPr>
          <w:noProof/>
          <w:lang w:eastAsia="ro-RO"/>
        </w:rPr>
        <w:drawing>
          <wp:inline distT="0" distB="0" distL="0" distR="0" wp14:anchorId="3457CC14" wp14:editId="273CF4F5">
            <wp:extent cx="6296025" cy="2419350"/>
            <wp:effectExtent l="0" t="0" r="0" b="0"/>
            <wp:docPr id="5" name="Chart 5">
              <a:extLst xmlns:a="http://schemas.openxmlformats.org/drawingml/2006/main">
                <a:ext uri="{FF2B5EF4-FFF2-40B4-BE49-F238E27FC236}">
                  <a16:creationId xmlns:a16="http://schemas.microsoft.com/office/drawing/2014/main" id="{46F6E813-9E13-451B-BE5C-98DDDB7632C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4EE4D7C7" w14:textId="77777777" w:rsidR="00847E55" w:rsidRDefault="00847E55" w:rsidP="006D6E21">
      <w:pPr>
        <w:ind w:firstLine="0"/>
      </w:pPr>
    </w:p>
    <w:p w14:paraId="3C36C722" w14:textId="53B5A22F" w:rsidR="00F26A05" w:rsidRDefault="00F26A05" w:rsidP="00D974BA">
      <w:pPr>
        <w:pStyle w:val="Heading2"/>
        <w:ind w:left="0"/>
        <w:rPr>
          <w:rFonts w:ascii="Arial Narrow" w:hAnsi="Arial Narrow"/>
          <w:sz w:val="32"/>
        </w:rPr>
      </w:pPr>
      <w:r>
        <w:rPr>
          <w:rFonts w:ascii="Arial Narrow" w:hAnsi="Arial Narrow"/>
          <w:sz w:val="32"/>
        </w:rPr>
        <w:t>I</w:t>
      </w:r>
      <w:r w:rsidR="00E64FE1">
        <w:rPr>
          <w:rFonts w:ascii="Arial Narrow" w:hAnsi="Arial Narrow"/>
          <w:sz w:val="32"/>
        </w:rPr>
        <w:t>I</w:t>
      </w:r>
      <w:r>
        <w:rPr>
          <w:rFonts w:ascii="Arial Narrow" w:hAnsi="Arial Narrow"/>
          <w:sz w:val="32"/>
        </w:rPr>
        <w:t xml:space="preserve">.  </w:t>
      </w:r>
      <w:r w:rsidR="00781AB7">
        <w:rPr>
          <w:rFonts w:ascii="Arial Narrow" w:hAnsi="Arial Narrow"/>
          <w:sz w:val="32"/>
        </w:rPr>
        <w:t>COMERŢ INTERNAŢIONAL</w:t>
      </w:r>
      <w:r w:rsidR="00E62044">
        <w:rPr>
          <w:rFonts w:ascii="Arial Narrow" w:hAnsi="Arial Narrow"/>
          <w:sz w:val="32"/>
        </w:rPr>
        <w:t xml:space="preserve">   </w:t>
      </w:r>
    </w:p>
    <w:p w14:paraId="1C823507" w14:textId="77777777" w:rsidR="00F26A05" w:rsidRDefault="00F26A05" w:rsidP="00174EC3">
      <w:pPr>
        <w:ind w:firstLine="0"/>
      </w:pPr>
    </w:p>
    <w:p w14:paraId="28761477" w14:textId="77777777" w:rsidR="00E354C2" w:rsidRDefault="00E354C2" w:rsidP="00E354C2">
      <w:pPr>
        <w:spacing w:line="360" w:lineRule="auto"/>
        <w:ind w:firstLine="0"/>
        <w:rPr>
          <w:rFonts w:ascii="Arial Narrow" w:hAnsi="Arial Narrow"/>
        </w:rPr>
      </w:pPr>
      <w:r>
        <w:rPr>
          <w:rFonts w:ascii="Arial Narrow" w:hAnsi="Arial Narrow"/>
          <w:b/>
        </w:rPr>
        <w:t xml:space="preserve">3. Comerţul internaţional cu bunuri </w:t>
      </w:r>
    </w:p>
    <w:tbl>
      <w:tblPr>
        <w:tblW w:w="0" w:type="auto"/>
        <w:tblInd w:w="30" w:type="dxa"/>
        <w:tblLayout w:type="fixed"/>
        <w:tblCellMar>
          <w:left w:w="30" w:type="dxa"/>
          <w:right w:w="30" w:type="dxa"/>
        </w:tblCellMar>
        <w:tblLook w:val="0000" w:firstRow="0" w:lastRow="0" w:firstColumn="0" w:lastColumn="0" w:noHBand="0" w:noVBand="0"/>
      </w:tblPr>
      <w:tblGrid>
        <w:gridCol w:w="720"/>
        <w:gridCol w:w="3735"/>
        <w:gridCol w:w="1812"/>
        <w:gridCol w:w="1192"/>
        <w:gridCol w:w="621"/>
        <w:gridCol w:w="1813"/>
        <w:gridCol w:w="30"/>
      </w:tblGrid>
      <w:tr w:rsidR="00E354C2" w:rsidRPr="0084732B" w14:paraId="60AE8AF3" w14:textId="77777777" w:rsidTr="00587BCD">
        <w:trPr>
          <w:cantSplit/>
          <w:trHeight w:val="292"/>
        </w:trPr>
        <w:tc>
          <w:tcPr>
            <w:tcW w:w="9923" w:type="dxa"/>
            <w:gridSpan w:val="7"/>
          </w:tcPr>
          <w:p w14:paraId="54FBF338" w14:textId="77777777" w:rsidR="00E354C2" w:rsidRPr="0084732B" w:rsidRDefault="00E354C2" w:rsidP="00BF545A">
            <w:pPr>
              <w:ind w:firstLine="0"/>
              <w:rPr>
                <w:rFonts w:ascii="Arial Narrow" w:hAnsi="Arial Narrow"/>
                <w:b/>
                <w:snapToGrid w:val="0"/>
                <w:color w:val="000000"/>
                <w:sz w:val="22"/>
                <w:szCs w:val="22"/>
              </w:rPr>
            </w:pPr>
            <w:r w:rsidRPr="0084732B">
              <w:rPr>
                <w:rFonts w:ascii="Arial Narrow" w:hAnsi="Arial Narrow"/>
                <w:b/>
                <w:snapToGrid w:val="0"/>
                <w:color w:val="000000"/>
                <w:sz w:val="22"/>
                <w:szCs w:val="22"/>
              </w:rPr>
              <w:t>EXPORTUL FOB DE MĂRFURI, PE SECŢIUNI ŞI PE PRINCIPALELE CAPITOLE DIN NOMENCLATORUL COMBINAT (NC)</w:t>
            </w:r>
          </w:p>
        </w:tc>
      </w:tr>
      <w:tr w:rsidR="00E354C2" w:rsidRPr="0084732B" w14:paraId="0953AD23" w14:textId="77777777" w:rsidTr="00587BCD">
        <w:trPr>
          <w:cantSplit/>
          <w:trHeight w:val="292"/>
        </w:trPr>
        <w:tc>
          <w:tcPr>
            <w:tcW w:w="7459" w:type="dxa"/>
            <w:gridSpan w:val="4"/>
          </w:tcPr>
          <w:p w14:paraId="231583CA" w14:textId="77777777" w:rsidR="00E354C2" w:rsidRPr="0084732B" w:rsidRDefault="00E354C2" w:rsidP="00BF545A">
            <w:pPr>
              <w:ind w:firstLine="0"/>
              <w:rPr>
                <w:rFonts w:ascii="Arial Narrow" w:hAnsi="Arial Narrow"/>
                <w:b/>
                <w:snapToGrid w:val="0"/>
                <w:color w:val="000000"/>
                <w:sz w:val="22"/>
                <w:szCs w:val="22"/>
              </w:rPr>
            </w:pPr>
            <w:r w:rsidRPr="0084732B">
              <w:rPr>
                <w:rFonts w:ascii="Arial Narrow" w:hAnsi="Arial Narrow"/>
                <w:b/>
                <w:snapToGrid w:val="0"/>
                <w:color w:val="000000"/>
                <w:sz w:val="22"/>
                <w:szCs w:val="22"/>
              </w:rPr>
              <w:t>JUDEŢUL SUCEAVA</w:t>
            </w:r>
          </w:p>
        </w:tc>
        <w:tc>
          <w:tcPr>
            <w:tcW w:w="2464" w:type="dxa"/>
            <w:gridSpan w:val="3"/>
          </w:tcPr>
          <w:p w14:paraId="0B6DAB5C" w14:textId="77777777" w:rsidR="00E354C2" w:rsidRPr="0084732B" w:rsidRDefault="00E354C2" w:rsidP="00BF545A">
            <w:pPr>
              <w:ind w:firstLine="0"/>
              <w:jc w:val="right"/>
              <w:rPr>
                <w:rFonts w:ascii="Arial Narrow" w:hAnsi="Arial Narrow"/>
                <w:b/>
                <w:snapToGrid w:val="0"/>
                <w:color w:val="000000"/>
                <w:sz w:val="22"/>
                <w:szCs w:val="22"/>
              </w:rPr>
            </w:pPr>
            <w:r w:rsidRPr="0084732B">
              <w:rPr>
                <w:rFonts w:ascii="Arial Narrow" w:hAnsi="Arial Narrow"/>
                <w:snapToGrid w:val="0"/>
                <w:color w:val="000000"/>
                <w:sz w:val="22"/>
                <w:szCs w:val="22"/>
              </w:rPr>
              <w:t>mii euro</w:t>
            </w:r>
          </w:p>
        </w:tc>
      </w:tr>
      <w:tr w:rsidR="00587BCD" w:rsidRPr="009049C1" w14:paraId="7DC5C394" w14:textId="77777777" w:rsidTr="00587BCD">
        <w:trPr>
          <w:gridAfter w:val="1"/>
          <w:wAfter w:w="30" w:type="dxa"/>
          <w:cantSplit/>
          <w:trHeight w:val="250"/>
        </w:trPr>
        <w:tc>
          <w:tcPr>
            <w:tcW w:w="720" w:type="dxa"/>
            <w:tcBorders>
              <w:top w:val="single" w:sz="4" w:space="0" w:color="auto"/>
              <w:left w:val="single" w:sz="4" w:space="0" w:color="auto"/>
              <w:bottom w:val="nil"/>
              <w:right w:val="single" w:sz="6" w:space="0" w:color="auto"/>
            </w:tcBorders>
          </w:tcPr>
          <w:p w14:paraId="266AF542" w14:textId="77777777" w:rsidR="00587BCD" w:rsidRPr="009049C1" w:rsidRDefault="00587BCD" w:rsidP="00E153F8">
            <w:pPr>
              <w:ind w:firstLine="0"/>
              <w:jc w:val="center"/>
              <w:rPr>
                <w:rFonts w:ascii="Arial Narrow" w:hAnsi="Arial Narrow"/>
                <w:b/>
                <w:snapToGrid w:val="0"/>
                <w:color w:val="000000"/>
                <w:sz w:val="22"/>
                <w:szCs w:val="22"/>
              </w:rPr>
            </w:pPr>
            <w:bookmarkStart w:id="7" w:name="OLE_LINK4"/>
          </w:p>
          <w:p w14:paraId="704FA616" w14:textId="77777777" w:rsidR="00587BCD" w:rsidRPr="009049C1" w:rsidRDefault="00587BCD" w:rsidP="00E153F8">
            <w:pPr>
              <w:ind w:firstLine="0"/>
              <w:jc w:val="center"/>
              <w:rPr>
                <w:rFonts w:ascii="Arial Narrow" w:hAnsi="Arial Narrow"/>
                <w:b/>
                <w:snapToGrid w:val="0"/>
                <w:color w:val="000000"/>
                <w:sz w:val="22"/>
                <w:szCs w:val="22"/>
              </w:rPr>
            </w:pPr>
            <w:r w:rsidRPr="009049C1">
              <w:rPr>
                <w:rFonts w:ascii="Arial Narrow" w:hAnsi="Arial Narrow"/>
                <w:b/>
                <w:snapToGrid w:val="0"/>
                <w:color w:val="000000"/>
                <w:sz w:val="22"/>
                <w:szCs w:val="22"/>
              </w:rPr>
              <w:t>Cod NC</w:t>
            </w:r>
          </w:p>
        </w:tc>
        <w:tc>
          <w:tcPr>
            <w:tcW w:w="3735" w:type="dxa"/>
            <w:tcBorders>
              <w:top w:val="single" w:sz="4" w:space="0" w:color="auto"/>
              <w:left w:val="single" w:sz="6" w:space="0" w:color="auto"/>
              <w:bottom w:val="nil"/>
              <w:right w:val="single" w:sz="6" w:space="0" w:color="auto"/>
            </w:tcBorders>
          </w:tcPr>
          <w:p w14:paraId="3AA39447" w14:textId="77777777" w:rsidR="00587BCD" w:rsidRPr="009049C1" w:rsidRDefault="00587BCD" w:rsidP="00E153F8">
            <w:pPr>
              <w:ind w:firstLine="0"/>
              <w:jc w:val="center"/>
              <w:rPr>
                <w:rFonts w:ascii="Arial Narrow" w:hAnsi="Arial Narrow"/>
                <w:b/>
                <w:snapToGrid w:val="0"/>
                <w:color w:val="000000"/>
                <w:sz w:val="22"/>
                <w:szCs w:val="22"/>
              </w:rPr>
            </w:pPr>
          </w:p>
          <w:p w14:paraId="307C2C0E" w14:textId="77777777" w:rsidR="00587BCD" w:rsidRPr="009049C1" w:rsidRDefault="00587BCD" w:rsidP="00E153F8">
            <w:pPr>
              <w:ind w:firstLine="0"/>
              <w:jc w:val="center"/>
              <w:rPr>
                <w:rFonts w:ascii="Arial Narrow" w:hAnsi="Arial Narrow"/>
                <w:b/>
                <w:snapToGrid w:val="0"/>
                <w:color w:val="000000"/>
                <w:sz w:val="22"/>
                <w:szCs w:val="22"/>
              </w:rPr>
            </w:pPr>
            <w:r w:rsidRPr="009049C1">
              <w:rPr>
                <w:rFonts w:ascii="Arial Narrow" w:hAnsi="Arial Narrow"/>
                <w:b/>
                <w:snapToGrid w:val="0"/>
                <w:color w:val="000000"/>
                <w:sz w:val="22"/>
                <w:szCs w:val="22"/>
              </w:rPr>
              <w:t>Secţiuni, capitole din NC</w:t>
            </w:r>
          </w:p>
        </w:tc>
        <w:tc>
          <w:tcPr>
            <w:tcW w:w="1812" w:type="dxa"/>
            <w:vMerge w:val="restart"/>
            <w:tcBorders>
              <w:top w:val="single" w:sz="4" w:space="0" w:color="auto"/>
              <w:left w:val="single" w:sz="6" w:space="0" w:color="auto"/>
              <w:right w:val="single" w:sz="4" w:space="0" w:color="auto"/>
            </w:tcBorders>
            <w:shd w:val="clear" w:color="auto" w:fill="auto"/>
            <w:vAlign w:val="center"/>
          </w:tcPr>
          <w:p w14:paraId="26B2DAC5" w14:textId="77777777" w:rsidR="00587BCD" w:rsidRDefault="00587BCD" w:rsidP="00E153F8">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2022</w:t>
            </w:r>
            <w:r>
              <w:rPr>
                <w:rFonts w:ascii="Arial Narrow" w:hAnsi="Arial Narrow"/>
                <w:b/>
                <w:sz w:val="22"/>
                <w:szCs w:val="22"/>
                <w:vertAlign w:val="superscript"/>
              </w:rPr>
              <w:t>1</w:t>
            </w:r>
            <w:r w:rsidRPr="00DC54BD">
              <w:rPr>
                <w:rFonts w:ascii="Arial Narrow" w:hAnsi="Arial Narrow"/>
                <w:b/>
                <w:sz w:val="22"/>
                <w:szCs w:val="22"/>
                <w:vertAlign w:val="superscript"/>
              </w:rPr>
              <w:t>)</w:t>
            </w:r>
          </w:p>
          <w:p w14:paraId="367F8E8F" w14:textId="77777777" w:rsidR="00587BCD" w:rsidRPr="009049C1" w:rsidRDefault="00587BCD" w:rsidP="00E153F8">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ianuarie</w:t>
            </w:r>
          </w:p>
        </w:tc>
        <w:tc>
          <w:tcPr>
            <w:tcW w:w="1813" w:type="dxa"/>
            <w:gridSpan w:val="2"/>
            <w:vMerge w:val="restart"/>
            <w:tcBorders>
              <w:top w:val="single" w:sz="4" w:space="0" w:color="auto"/>
              <w:left w:val="single" w:sz="6" w:space="0" w:color="auto"/>
              <w:right w:val="single" w:sz="4" w:space="0" w:color="auto"/>
            </w:tcBorders>
            <w:shd w:val="clear" w:color="auto" w:fill="auto"/>
            <w:vAlign w:val="center"/>
          </w:tcPr>
          <w:p w14:paraId="568CD95E" w14:textId="77777777" w:rsidR="00587BCD" w:rsidRDefault="00587BCD" w:rsidP="00E153F8">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2021</w:t>
            </w:r>
            <w:r>
              <w:rPr>
                <w:rFonts w:ascii="Arial Narrow" w:hAnsi="Arial Narrow"/>
                <w:b/>
                <w:sz w:val="22"/>
                <w:szCs w:val="22"/>
                <w:vertAlign w:val="superscript"/>
              </w:rPr>
              <w:t>1</w:t>
            </w:r>
            <w:r w:rsidRPr="00DC54BD">
              <w:rPr>
                <w:rFonts w:ascii="Arial Narrow" w:hAnsi="Arial Narrow"/>
                <w:b/>
                <w:sz w:val="22"/>
                <w:szCs w:val="22"/>
                <w:vertAlign w:val="superscript"/>
              </w:rPr>
              <w:t>)</w:t>
            </w:r>
          </w:p>
          <w:p w14:paraId="747BC7AF" w14:textId="77777777" w:rsidR="00587BCD" w:rsidRPr="009049C1" w:rsidRDefault="00587BCD" w:rsidP="00E153F8">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ianuarie</w:t>
            </w:r>
          </w:p>
        </w:tc>
        <w:tc>
          <w:tcPr>
            <w:tcW w:w="1813" w:type="dxa"/>
            <w:tcBorders>
              <w:top w:val="single" w:sz="4" w:space="0" w:color="auto"/>
              <w:left w:val="single" w:sz="6" w:space="0" w:color="auto"/>
              <w:right w:val="single" w:sz="4" w:space="0" w:color="auto"/>
            </w:tcBorders>
          </w:tcPr>
          <w:p w14:paraId="4BA86AED" w14:textId="77777777" w:rsidR="00587BCD" w:rsidRPr="0069361F" w:rsidRDefault="00587BCD" w:rsidP="00E153F8">
            <w:pPr>
              <w:ind w:firstLine="0"/>
              <w:jc w:val="center"/>
              <w:rPr>
                <w:rFonts w:ascii="Arial Narrow" w:hAnsi="Arial Narrow"/>
                <w:b/>
                <w:snapToGrid w:val="0"/>
                <w:color w:val="000000"/>
                <w:sz w:val="22"/>
                <w:szCs w:val="22"/>
              </w:rPr>
            </w:pPr>
            <w:r w:rsidRPr="0069361F">
              <w:rPr>
                <w:rFonts w:ascii="Arial Narrow" w:hAnsi="Arial Narrow"/>
                <w:b/>
                <w:snapToGrid w:val="0"/>
                <w:color w:val="000000"/>
                <w:sz w:val="22"/>
                <w:szCs w:val="22"/>
              </w:rPr>
              <w:t>ianuarie 2022</w:t>
            </w:r>
            <w:r>
              <w:rPr>
                <w:rFonts w:ascii="Arial Narrow" w:hAnsi="Arial Narrow"/>
                <w:b/>
                <w:sz w:val="22"/>
                <w:szCs w:val="22"/>
                <w:vertAlign w:val="superscript"/>
              </w:rPr>
              <w:t>1</w:t>
            </w:r>
            <w:r w:rsidRPr="00DC54BD">
              <w:rPr>
                <w:rFonts w:ascii="Arial Narrow" w:hAnsi="Arial Narrow"/>
                <w:b/>
                <w:sz w:val="22"/>
                <w:szCs w:val="22"/>
                <w:vertAlign w:val="superscript"/>
              </w:rPr>
              <w:t>)</w:t>
            </w:r>
          </w:p>
          <w:p w14:paraId="171AE4BC" w14:textId="77777777" w:rsidR="00587BCD" w:rsidRDefault="00587BCD" w:rsidP="00E153F8">
            <w:pPr>
              <w:ind w:firstLine="0"/>
              <w:jc w:val="center"/>
              <w:rPr>
                <w:rFonts w:ascii="Arial Narrow" w:hAnsi="Arial Narrow"/>
                <w:b/>
                <w:snapToGrid w:val="0"/>
                <w:color w:val="000000"/>
                <w:sz w:val="22"/>
                <w:szCs w:val="22"/>
              </w:rPr>
            </w:pPr>
            <w:r w:rsidRPr="0069361F">
              <w:rPr>
                <w:rFonts w:ascii="Arial Narrow" w:hAnsi="Arial Narrow"/>
                <w:b/>
                <w:snapToGrid w:val="0"/>
                <w:color w:val="000000"/>
                <w:sz w:val="22"/>
                <w:szCs w:val="22"/>
              </w:rPr>
              <w:t>faţă de ianuarie 2021</w:t>
            </w:r>
          </w:p>
        </w:tc>
      </w:tr>
      <w:tr w:rsidR="00587BCD" w:rsidRPr="009049C1" w14:paraId="3CCE8E6A" w14:textId="77777777" w:rsidTr="00587BCD">
        <w:trPr>
          <w:gridAfter w:val="1"/>
          <w:wAfter w:w="30" w:type="dxa"/>
          <w:cantSplit/>
          <w:trHeight w:val="494"/>
        </w:trPr>
        <w:tc>
          <w:tcPr>
            <w:tcW w:w="720" w:type="dxa"/>
            <w:tcBorders>
              <w:top w:val="nil"/>
              <w:left w:val="single" w:sz="4" w:space="0" w:color="auto"/>
              <w:bottom w:val="single" w:sz="6" w:space="0" w:color="auto"/>
              <w:right w:val="single" w:sz="6" w:space="0" w:color="auto"/>
            </w:tcBorders>
          </w:tcPr>
          <w:p w14:paraId="26ED0951" w14:textId="77777777" w:rsidR="00587BCD" w:rsidRPr="009049C1" w:rsidRDefault="00587BCD" w:rsidP="00E153F8">
            <w:pPr>
              <w:ind w:firstLine="0"/>
              <w:jc w:val="center"/>
              <w:rPr>
                <w:rFonts w:ascii="Arial Narrow" w:hAnsi="Arial Narrow"/>
                <w:b/>
                <w:snapToGrid w:val="0"/>
                <w:color w:val="000000"/>
                <w:sz w:val="22"/>
                <w:szCs w:val="22"/>
              </w:rPr>
            </w:pPr>
            <w:bookmarkStart w:id="8" w:name="_Hlk390245046"/>
            <w:r w:rsidRPr="009049C1">
              <w:rPr>
                <w:rFonts w:ascii="Arial Narrow" w:hAnsi="Arial Narrow"/>
                <w:b/>
                <w:snapToGrid w:val="0"/>
                <w:color w:val="000000"/>
                <w:sz w:val="22"/>
                <w:szCs w:val="22"/>
              </w:rPr>
              <w:t xml:space="preserve">    </w:t>
            </w:r>
          </w:p>
        </w:tc>
        <w:tc>
          <w:tcPr>
            <w:tcW w:w="3735" w:type="dxa"/>
            <w:tcBorders>
              <w:top w:val="nil"/>
              <w:left w:val="single" w:sz="6" w:space="0" w:color="auto"/>
              <w:bottom w:val="single" w:sz="6" w:space="0" w:color="auto"/>
              <w:right w:val="single" w:sz="6" w:space="0" w:color="auto"/>
            </w:tcBorders>
          </w:tcPr>
          <w:p w14:paraId="6E8B2856" w14:textId="77777777" w:rsidR="00587BCD" w:rsidRPr="009049C1" w:rsidRDefault="00587BCD" w:rsidP="00E153F8">
            <w:pPr>
              <w:ind w:firstLine="0"/>
              <w:jc w:val="center"/>
              <w:rPr>
                <w:rFonts w:ascii="Arial Narrow" w:hAnsi="Arial Narrow"/>
                <w:b/>
                <w:snapToGrid w:val="0"/>
                <w:color w:val="000000"/>
                <w:sz w:val="22"/>
                <w:szCs w:val="22"/>
              </w:rPr>
            </w:pPr>
          </w:p>
        </w:tc>
        <w:tc>
          <w:tcPr>
            <w:tcW w:w="1812" w:type="dxa"/>
            <w:vMerge/>
            <w:tcBorders>
              <w:left w:val="single" w:sz="6" w:space="0" w:color="auto"/>
              <w:bottom w:val="single" w:sz="6" w:space="0" w:color="auto"/>
              <w:right w:val="single" w:sz="4" w:space="0" w:color="auto"/>
            </w:tcBorders>
            <w:shd w:val="clear" w:color="auto" w:fill="auto"/>
            <w:vAlign w:val="center"/>
          </w:tcPr>
          <w:p w14:paraId="6B97691F" w14:textId="77777777" w:rsidR="00587BCD" w:rsidRPr="009049C1" w:rsidRDefault="00587BCD" w:rsidP="00E153F8">
            <w:pPr>
              <w:ind w:firstLine="0"/>
              <w:jc w:val="center"/>
              <w:rPr>
                <w:rFonts w:ascii="Arial Narrow" w:hAnsi="Arial Narrow"/>
                <w:b/>
                <w:snapToGrid w:val="0"/>
                <w:color w:val="000000"/>
                <w:sz w:val="22"/>
                <w:szCs w:val="22"/>
                <w:lang w:val="en-US"/>
              </w:rPr>
            </w:pPr>
          </w:p>
        </w:tc>
        <w:tc>
          <w:tcPr>
            <w:tcW w:w="1813" w:type="dxa"/>
            <w:gridSpan w:val="2"/>
            <w:vMerge/>
            <w:tcBorders>
              <w:left w:val="single" w:sz="6" w:space="0" w:color="auto"/>
              <w:bottom w:val="single" w:sz="6" w:space="0" w:color="auto"/>
              <w:right w:val="single" w:sz="4" w:space="0" w:color="auto"/>
            </w:tcBorders>
            <w:shd w:val="clear" w:color="auto" w:fill="auto"/>
            <w:vAlign w:val="center"/>
          </w:tcPr>
          <w:p w14:paraId="2AA8AA19" w14:textId="77777777" w:rsidR="00587BCD" w:rsidRPr="009049C1" w:rsidRDefault="00587BCD" w:rsidP="00E153F8">
            <w:pPr>
              <w:ind w:firstLine="0"/>
              <w:jc w:val="center"/>
              <w:rPr>
                <w:rFonts w:ascii="Arial Narrow" w:hAnsi="Arial Narrow"/>
                <w:b/>
                <w:snapToGrid w:val="0"/>
                <w:color w:val="000000"/>
                <w:sz w:val="22"/>
                <w:szCs w:val="22"/>
                <w:lang w:val="en-US"/>
              </w:rPr>
            </w:pPr>
          </w:p>
        </w:tc>
        <w:tc>
          <w:tcPr>
            <w:tcW w:w="1813" w:type="dxa"/>
            <w:tcBorders>
              <w:left w:val="single" w:sz="6" w:space="0" w:color="auto"/>
              <w:bottom w:val="single" w:sz="6" w:space="0" w:color="auto"/>
              <w:right w:val="single" w:sz="4" w:space="0" w:color="auto"/>
            </w:tcBorders>
          </w:tcPr>
          <w:p w14:paraId="239240D9" w14:textId="77777777" w:rsidR="00587BCD" w:rsidRPr="009049C1" w:rsidRDefault="00587BCD" w:rsidP="00E153F8">
            <w:pPr>
              <w:ind w:firstLine="0"/>
              <w:rPr>
                <w:rFonts w:ascii="Arial Narrow" w:hAnsi="Arial Narrow"/>
                <w:b/>
                <w:snapToGrid w:val="0"/>
                <w:color w:val="000000"/>
                <w:sz w:val="22"/>
                <w:szCs w:val="22"/>
                <w:lang w:val="en-US"/>
              </w:rPr>
            </w:pPr>
          </w:p>
        </w:tc>
      </w:tr>
      <w:bookmarkEnd w:id="8"/>
      <w:tr w:rsidR="00587BCD" w:rsidRPr="009049C1" w14:paraId="27B72545" w14:textId="77777777" w:rsidTr="00587BCD">
        <w:trPr>
          <w:gridAfter w:val="1"/>
          <w:wAfter w:w="30" w:type="dxa"/>
          <w:trHeight w:val="264"/>
        </w:trPr>
        <w:tc>
          <w:tcPr>
            <w:tcW w:w="720" w:type="dxa"/>
            <w:tcBorders>
              <w:top w:val="single" w:sz="6" w:space="0" w:color="auto"/>
              <w:left w:val="single" w:sz="4" w:space="0" w:color="auto"/>
              <w:bottom w:val="nil"/>
              <w:right w:val="single" w:sz="6" w:space="0" w:color="auto"/>
            </w:tcBorders>
          </w:tcPr>
          <w:p w14:paraId="5B3A3A38" w14:textId="77777777" w:rsidR="00587BCD" w:rsidRPr="009049C1" w:rsidRDefault="00587BCD" w:rsidP="00E153F8">
            <w:pPr>
              <w:ind w:firstLine="0"/>
              <w:jc w:val="right"/>
              <w:rPr>
                <w:rFonts w:ascii="Arial Narrow" w:hAnsi="Arial Narrow"/>
                <w:b/>
                <w:snapToGrid w:val="0"/>
                <w:color w:val="000000"/>
                <w:sz w:val="22"/>
                <w:szCs w:val="22"/>
              </w:rPr>
            </w:pPr>
          </w:p>
        </w:tc>
        <w:tc>
          <w:tcPr>
            <w:tcW w:w="3735" w:type="dxa"/>
            <w:tcBorders>
              <w:top w:val="single" w:sz="6" w:space="0" w:color="auto"/>
              <w:left w:val="single" w:sz="6" w:space="0" w:color="auto"/>
              <w:bottom w:val="nil"/>
              <w:right w:val="single" w:sz="6" w:space="0" w:color="auto"/>
            </w:tcBorders>
          </w:tcPr>
          <w:p w14:paraId="63D85BA5" w14:textId="77777777" w:rsidR="00587BCD" w:rsidRPr="009049C1" w:rsidRDefault="00587BCD" w:rsidP="00E153F8">
            <w:pPr>
              <w:ind w:firstLine="0"/>
              <w:rPr>
                <w:rFonts w:ascii="Arial Narrow" w:hAnsi="Arial Narrow"/>
                <w:b/>
                <w:snapToGrid w:val="0"/>
                <w:color w:val="000000"/>
                <w:sz w:val="22"/>
                <w:szCs w:val="22"/>
              </w:rPr>
            </w:pPr>
            <w:r w:rsidRPr="009049C1">
              <w:rPr>
                <w:rFonts w:ascii="Arial Narrow" w:hAnsi="Arial Narrow"/>
                <w:b/>
                <w:snapToGrid w:val="0"/>
                <w:color w:val="000000"/>
                <w:sz w:val="22"/>
                <w:szCs w:val="22"/>
              </w:rPr>
              <w:t>TOTAL</w:t>
            </w:r>
          </w:p>
        </w:tc>
        <w:tc>
          <w:tcPr>
            <w:tcW w:w="1812" w:type="dxa"/>
            <w:tcBorders>
              <w:top w:val="single" w:sz="6" w:space="0" w:color="auto"/>
              <w:left w:val="single" w:sz="4" w:space="0" w:color="auto"/>
              <w:bottom w:val="nil"/>
              <w:right w:val="single" w:sz="4" w:space="0" w:color="auto"/>
            </w:tcBorders>
            <w:vAlign w:val="center"/>
          </w:tcPr>
          <w:p w14:paraId="7E40B8F5" w14:textId="77777777" w:rsidR="00587BCD" w:rsidRPr="009049C1" w:rsidRDefault="00587BCD" w:rsidP="00E153F8">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56.713</w:t>
            </w:r>
          </w:p>
        </w:tc>
        <w:tc>
          <w:tcPr>
            <w:tcW w:w="1813" w:type="dxa"/>
            <w:gridSpan w:val="2"/>
            <w:tcBorders>
              <w:top w:val="single" w:sz="6" w:space="0" w:color="auto"/>
              <w:left w:val="single" w:sz="4" w:space="0" w:color="auto"/>
              <w:bottom w:val="nil"/>
              <w:right w:val="single" w:sz="4" w:space="0" w:color="auto"/>
            </w:tcBorders>
            <w:vAlign w:val="center"/>
          </w:tcPr>
          <w:p w14:paraId="14047E0D" w14:textId="77777777" w:rsidR="00587BCD" w:rsidRPr="009049C1" w:rsidRDefault="00587BCD" w:rsidP="00E153F8">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39.862</w:t>
            </w:r>
          </w:p>
        </w:tc>
        <w:tc>
          <w:tcPr>
            <w:tcW w:w="1813" w:type="dxa"/>
            <w:tcBorders>
              <w:top w:val="single" w:sz="6" w:space="0" w:color="auto"/>
              <w:left w:val="single" w:sz="4" w:space="0" w:color="auto"/>
              <w:bottom w:val="nil"/>
              <w:right w:val="single" w:sz="4" w:space="0" w:color="auto"/>
            </w:tcBorders>
          </w:tcPr>
          <w:p w14:paraId="0B6473B2" w14:textId="77777777" w:rsidR="00587BCD" w:rsidRDefault="00587BCD" w:rsidP="00E153F8">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142,3</w:t>
            </w:r>
          </w:p>
        </w:tc>
      </w:tr>
      <w:tr w:rsidR="00587BCD" w:rsidRPr="009049C1" w14:paraId="5D3056F9" w14:textId="77777777" w:rsidTr="00587BCD">
        <w:trPr>
          <w:gridAfter w:val="1"/>
          <w:wAfter w:w="30" w:type="dxa"/>
          <w:trHeight w:val="250"/>
        </w:trPr>
        <w:tc>
          <w:tcPr>
            <w:tcW w:w="720" w:type="dxa"/>
            <w:tcBorders>
              <w:top w:val="single" w:sz="4" w:space="0" w:color="auto"/>
              <w:left w:val="single" w:sz="6" w:space="0" w:color="auto"/>
              <w:bottom w:val="single" w:sz="6" w:space="0" w:color="auto"/>
              <w:right w:val="single" w:sz="6" w:space="0" w:color="auto"/>
            </w:tcBorders>
          </w:tcPr>
          <w:p w14:paraId="381D84FC" w14:textId="77777777" w:rsidR="00587BCD" w:rsidRPr="009049C1" w:rsidRDefault="00587BCD" w:rsidP="00E153F8">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w:t>
            </w:r>
          </w:p>
        </w:tc>
        <w:tc>
          <w:tcPr>
            <w:tcW w:w="3735" w:type="dxa"/>
            <w:tcBorders>
              <w:top w:val="single" w:sz="4" w:space="0" w:color="auto"/>
              <w:left w:val="single" w:sz="6" w:space="0" w:color="auto"/>
              <w:bottom w:val="single" w:sz="6" w:space="0" w:color="auto"/>
              <w:right w:val="single" w:sz="6" w:space="0" w:color="auto"/>
            </w:tcBorders>
          </w:tcPr>
          <w:p w14:paraId="5F8384DF" w14:textId="77777777" w:rsidR="00587BCD" w:rsidRPr="009049C1" w:rsidRDefault="00587BCD" w:rsidP="00E153F8">
            <w:pPr>
              <w:ind w:firstLine="0"/>
              <w:jc w:val="left"/>
              <w:rPr>
                <w:rFonts w:ascii="Arial Narrow" w:hAnsi="Arial Narrow"/>
                <w:snapToGrid w:val="0"/>
                <w:color w:val="000000"/>
                <w:sz w:val="22"/>
                <w:szCs w:val="22"/>
              </w:rPr>
            </w:pPr>
            <w:r w:rsidRPr="009049C1">
              <w:rPr>
                <w:rFonts w:ascii="Arial Narrow" w:hAnsi="Arial Narrow"/>
                <w:snapToGrid w:val="0"/>
                <w:color w:val="000000"/>
                <w:sz w:val="22"/>
                <w:szCs w:val="22"/>
              </w:rPr>
              <w:t>Animale vii şi produse animale</w:t>
            </w:r>
          </w:p>
        </w:tc>
        <w:tc>
          <w:tcPr>
            <w:tcW w:w="1812" w:type="dxa"/>
            <w:tcBorders>
              <w:top w:val="single" w:sz="4" w:space="0" w:color="auto"/>
              <w:left w:val="single" w:sz="4" w:space="0" w:color="auto"/>
              <w:bottom w:val="single" w:sz="6" w:space="0" w:color="auto"/>
              <w:right w:val="single" w:sz="6" w:space="0" w:color="auto"/>
            </w:tcBorders>
            <w:vAlign w:val="center"/>
          </w:tcPr>
          <w:p w14:paraId="538D4A3C" w14:textId="77777777" w:rsidR="00587BCD" w:rsidRPr="00DC05FD"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820</w:t>
            </w:r>
          </w:p>
        </w:tc>
        <w:tc>
          <w:tcPr>
            <w:tcW w:w="1813" w:type="dxa"/>
            <w:gridSpan w:val="2"/>
            <w:tcBorders>
              <w:top w:val="single" w:sz="4" w:space="0" w:color="auto"/>
              <w:left w:val="single" w:sz="4" w:space="0" w:color="auto"/>
              <w:bottom w:val="single" w:sz="6" w:space="0" w:color="auto"/>
              <w:right w:val="single" w:sz="6" w:space="0" w:color="auto"/>
            </w:tcBorders>
            <w:vAlign w:val="center"/>
          </w:tcPr>
          <w:p w14:paraId="6E65B6DC" w14:textId="77777777" w:rsidR="00587BCD" w:rsidRPr="009049C1"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715</w:t>
            </w:r>
          </w:p>
        </w:tc>
        <w:tc>
          <w:tcPr>
            <w:tcW w:w="1813" w:type="dxa"/>
            <w:tcBorders>
              <w:top w:val="single" w:sz="4" w:space="0" w:color="auto"/>
              <w:left w:val="single" w:sz="4" w:space="0" w:color="auto"/>
              <w:bottom w:val="single" w:sz="6" w:space="0" w:color="auto"/>
              <w:right w:val="single" w:sz="6" w:space="0" w:color="auto"/>
            </w:tcBorders>
          </w:tcPr>
          <w:p w14:paraId="4F2518AC" w14:textId="77777777" w:rsidR="00587BCD"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114,7</w:t>
            </w:r>
          </w:p>
        </w:tc>
      </w:tr>
      <w:tr w:rsidR="00587BCD" w:rsidRPr="009049C1" w14:paraId="4985695A" w14:textId="77777777" w:rsidTr="00587BCD">
        <w:trPr>
          <w:gridAfter w:val="1"/>
          <w:wAfter w:w="30" w:type="dxa"/>
          <w:trHeight w:val="250"/>
        </w:trPr>
        <w:tc>
          <w:tcPr>
            <w:tcW w:w="720" w:type="dxa"/>
            <w:tcBorders>
              <w:top w:val="single" w:sz="6" w:space="0" w:color="auto"/>
              <w:left w:val="single" w:sz="6" w:space="0" w:color="auto"/>
              <w:bottom w:val="single" w:sz="6" w:space="0" w:color="auto"/>
              <w:right w:val="single" w:sz="6" w:space="0" w:color="auto"/>
            </w:tcBorders>
          </w:tcPr>
          <w:p w14:paraId="22857C27" w14:textId="77777777" w:rsidR="00587BCD" w:rsidRPr="009049C1" w:rsidRDefault="00587BCD" w:rsidP="00E153F8">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II</w:t>
            </w:r>
          </w:p>
        </w:tc>
        <w:tc>
          <w:tcPr>
            <w:tcW w:w="3735" w:type="dxa"/>
            <w:tcBorders>
              <w:top w:val="single" w:sz="6" w:space="0" w:color="auto"/>
              <w:left w:val="single" w:sz="6" w:space="0" w:color="auto"/>
              <w:bottom w:val="single" w:sz="6" w:space="0" w:color="auto"/>
              <w:right w:val="single" w:sz="6" w:space="0" w:color="auto"/>
            </w:tcBorders>
          </w:tcPr>
          <w:p w14:paraId="75F8BB02" w14:textId="77777777" w:rsidR="00587BCD" w:rsidRPr="009049C1" w:rsidRDefault="00587BCD" w:rsidP="00E153F8">
            <w:pPr>
              <w:ind w:firstLine="0"/>
              <w:jc w:val="left"/>
              <w:rPr>
                <w:rFonts w:ascii="Arial Narrow" w:hAnsi="Arial Narrow"/>
                <w:snapToGrid w:val="0"/>
                <w:sz w:val="22"/>
                <w:szCs w:val="22"/>
              </w:rPr>
            </w:pPr>
            <w:r w:rsidRPr="009049C1">
              <w:rPr>
                <w:rFonts w:ascii="Arial Narrow" w:hAnsi="Arial Narrow"/>
                <w:snapToGrid w:val="0"/>
                <w:sz w:val="22"/>
                <w:szCs w:val="22"/>
              </w:rPr>
              <w:t>Produse vegetale</w:t>
            </w:r>
          </w:p>
        </w:tc>
        <w:tc>
          <w:tcPr>
            <w:tcW w:w="1812" w:type="dxa"/>
            <w:tcBorders>
              <w:top w:val="single" w:sz="6" w:space="0" w:color="auto"/>
              <w:left w:val="single" w:sz="4" w:space="0" w:color="auto"/>
              <w:bottom w:val="single" w:sz="6" w:space="0" w:color="auto"/>
              <w:right w:val="single" w:sz="6" w:space="0" w:color="auto"/>
            </w:tcBorders>
            <w:vAlign w:val="center"/>
          </w:tcPr>
          <w:p w14:paraId="622B2992" w14:textId="77777777" w:rsidR="00587BCD" w:rsidRPr="009049C1"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677</w:t>
            </w:r>
          </w:p>
        </w:tc>
        <w:tc>
          <w:tcPr>
            <w:tcW w:w="1813" w:type="dxa"/>
            <w:gridSpan w:val="2"/>
            <w:tcBorders>
              <w:top w:val="single" w:sz="6" w:space="0" w:color="auto"/>
              <w:left w:val="single" w:sz="4" w:space="0" w:color="auto"/>
              <w:bottom w:val="single" w:sz="6" w:space="0" w:color="auto"/>
              <w:right w:val="single" w:sz="6" w:space="0" w:color="auto"/>
            </w:tcBorders>
            <w:vAlign w:val="center"/>
          </w:tcPr>
          <w:p w14:paraId="2CE6AAF8" w14:textId="77777777" w:rsidR="00587BCD" w:rsidRPr="009049C1"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548</w:t>
            </w:r>
          </w:p>
        </w:tc>
        <w:tc>
          <w:tcPr>
            <w:tcW w:w="1813" w:type="dxa"/>
            <w:tcBorders>
              <w:top w:val="single" w:sz="6" w:space="0" w:color="auto"/>
              <w:left w:val="single" w:sz="4" w:space="0" w:color="auto"/>
              <w:bottom w:val="single" w:sz="6" w:space="0" w:color="auto"/>
              <w:right w:val="single" w:sz="6" w:space="0" w:color="auto"/>
            </w:tcBorders>
          </w:tcPr>
          <w:p w14:paraId="2839B946" w14:textId="77777777" w:rsidR="00587BCD"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123,5</w:t>
            </w:r>
          </w:p>
        </w:tc>
      </w:tr>
      <w:tr w:rsidR="00587BCD" w:rsidRPr="009049C1" w14:paraId="0878B6BD" w14:textId="77777777" w:rsidTr="00587BCD">
        <w:trPr>
          <w:gridAfter w:val="1"/>
          <w:wAfter w:w="30" w:type="dxa"/>
          <w:trHeight w:val="250"/>
        </w:trPr>
        <w:tc>
          <w:tcPr>
            <w:tcW w:w="720" w:type="dxa"/>
            <w:tcBorders>
              <w:top w:val="single" w:sz="6" w:space="0" w:color="auto"/>
              <w:left w:val="single" w:sz="6" w:space="0" w:color="auto"/>
              <w:bottom w:val="single" w:sz="6" w:space="0" w:color="auto"/>
              <w:right w:val="single" w:sz="6" w:space="0" w:color="auto"/>
            </w:tcBorders>
          </w:tcPr>
          <w:p w14:paraId="1E278102" w14:textId="77777777" w:rsidR="00587BCD" w:rsidRPr="009049C1" w:rsidRDefault="00587BCD" w:rsidP="00E153F8">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III</w:t>
            </w:r>
          </w:p>
        </w:tc>
        <w:tc>
          <w:tcPr>
            <w:tcW w:w="3735" w:type="dxa"/>
            <w:tcBorders>
              <w:top w:val="single" w:sz="6" w:space="0" w:color="auto"/>
              <w:left w:val="single" w:sz="6" w:space="0" w:color="auto"/>
              <w:bottom w:val="single" w:sz="6" w:space="0" w:color="auto"/>
              <w:right w:val="single" w:sz="6" w:space="0" w:color="auto"/>
            </w:tcBorders>
          </w:tcPr>
          <w:p w14:paraId="6C8CDF00" w14:textId="77777777" w:rsidR="00587BCD" w:rsidRPr="009049C1" w:rsidRDefault="00587BCD" w:rsidP="00E153F8">
            <w:pPr>
              <w:ind w:firstLine="0"/>
              <w:jc w:val="left"/>
              <w:rPr>
                <w:rFonts w:ascii="Arial Narrow" w:hAnsi="Arial Narrow"/>
                <w:snapToGrid w:val="0"/>
                <w:sz w:val="22"/>
                <w:szCs w:val="22"/>
              </w:rPr>
            </w:pPr>
            <w:r w:rsidRPr="009049C1">
              <w:rPr>
                <w:rFonts w:ascii="Arial Narrow" w:hAnsi="Arial Narrow"/>
                <w:snapToGrid w:val="0"/>
                <w:sz w:val="22"/>
                <w:szCs w:val="22"/>
              </w:rPr>
              <w:t>Grăsimi şi uleiuri animale sau vegetale</w:t>
            </w:r>
          </w:p>
        </w:tc>
        <w:tc>
          <w:tcPr>
            <w:tcW w:w="1812" w:type="dxa"/>
            <w:tcBorders>
              <w:top w:val="single" w:sz="6" w:space="0" w:color="auto"/>
              <w:left w:val="single" w:sz="4" w:space="0" w:color="auto"/>
              <w:bottom w:val="single" w:sz="6" w:space="0" w:color="auto"/>
              <w:right w:val="single" w:sz="6" w:space="0" w:color="auto"/>
            </w:tcBorders>
            <w:vAlign w:val="center"/>
          </w:tcPr>
          <w:p w14:paraId="7353E275" w14:textId="77777777" w:rsidR="00587BCD" w:rsidRPr="009049C1"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14</w:t>
            </w:r>
          </w:p>
        </w:tc>
        <w:tc>
          <w:tcPr>
            <w:tcW w:w="1813" w:type="dxa"/>
            <w:gridSpan w:val="2"/>
            <w:tcBorders>
              <w:top w:val="single" w:sz="6" w:space="0" w:color="auto"/>
              <w:left w:val="single" w:sz="4" w:space="0" w:color="auto"/>
              <w:bottom w:val="single" w:sz="6" w:space="0" w:color="auto"/>
              <w:right w:val="single" w:sz="6" w:space="0" w:color="auto"/>
            </w:tcBorders>
            <w:vAlign w:val="center"/>
          </w:tcPr>
          <w:p w14:paraId="74238C3A" w14:textId="77777777" w:rsidR="00587BCD" w:rsidRPr="009049C1"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16</w:t>
            </w:r>
          </w:p>
        </w:tc>
        <w:tc>
          <w:tcPr>
            <w:tcW w:w="1813" w:type="dxa"/>
            <w:tcBorders>
              <w:top w:val="single" w:sz="6" w:space="0" w:color="auto"/>
              <w:left w:val="single" w:sz="4" w:space="0" w:color="auto"/>
              <w:bottom w:val="single" w:sz="6" w:space="0" w:color="auto"/>
              <w:right w:val="single" w:sz="6" w:space="0" w:color="auto"/>
            </w:tcBorders>
          </w:tcPr>
          <w:p w14:paraId="12C7724D" w14:textId="77777777" w:rsidR="00587BCD"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87,5</w:t>
            </w:r>
          </w:p>
        </w:tc>
      </w:tr>
      <w:tr w:rsidR="00587BCD" w:rsidRPr="009049C1" w14:paraId="3EF0F1FC" w14:textId="77777777" w:rsidTr="00587BCD">
        <w:trPr>
          <w:gridAfter w:val="1"/>
          <w:wAfter w:w="30" w:type="dxa"/>
          <w:trHeight w:val="250"/>
        </w:trPr>
        <w:tc>
          <w:tcPr>
            <w:tcW w:w="720" w:type="dxa"/>
            <w:tcBorders>
              <w:top w:val="single" w:sz="6" w:space="0" w:color="auto"/>
              <w:left w:val="single" w:sz="6" w:space="0" w:color="auto"/>
              <w:bottom w:val="single" w:sz="6" w:space="0" w:color="auto"/>
              <w:right w:val="single" w:sz="6" w:space="0" w:color="auto"/>
            </w:tcBorders>
          </w:tcPr>
          <w:p w14:paraId="1A071E12" w14:textId="77777777" w:rsidR="00587BCD" w:rsidRPr="009049C1" w:rsidRDefault="00587BCD" w:rsidP="00E153F8">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IV</w:t>
            </w:r>
          </w:p>
        </w:tc>
        <w:tc>
          <w:tcPr>
            <w:tcW w:w="3735" w:type="dxa"/>
            <w:tcBorders>
              <w:top w:val="single" w:sz="6" w:space="0" w:color="auto"/>
              <w:left w:val="single" w:sz="6" w:space="0" w:color="auto"/>
              <w:bottom w:val="single" w:sz="6" w:space="0" w:color="auto"/>
              <w:right w:val="single" w:sz="6" w:space="0" w:color="auto"/>
            </w:tcBorders>
          </w:tcPr>
          <w:p w14:paraId="1E194EDD" w14:textId="77777777" w:rsidR="00587BCD" w:rsidRPr="009049C1" w:rsidRDefault="00587BCD" w:rsidP="00E153F8">
            <w:pPr>
              <w:ind w:firstLine="0"/>
              <w:jc w:val="left"/>
              <w:rPr>
                <w:rFonts w:ascii="Arial Narrow" w:hAnsi="Arial Narrow"/>
                <w:snapToGrid w:val="0"/>
                <w:sz w:val="22"/>
                <w:szCs w:val="22"/>
              </w:rPr>
            </w:pPr>
            <w:r w:rsidRPr="009049C1">
              <w:rPr>
                <w:rFonts w:ascii="Arial Narrow" w:hAnsi="Arial Narrow"/>
                <w:snapToGrid w:val="0"/>
                <w:sz w:val="22"/>
                <w:szCs w:val="22"/>
              </w:rPr>
              <w:t>Produse alimentare, băuturi şi tutun</w:t>
            </w:r>
          </w:p>
        </w:tc>
        <w:tc>
          <w:tcPr>
            <w:tcW w:w="1812" w:type="dxa"/>
            <w:tcBorders>
              <w:top w:val="single" w:sz="6" w:space="0" w:color="auto"/>
              <w:left w:val="single" w:sz="4" w:space="0" w:color="auto"/>
              <w:bottom w:val="single" w:sz="4" w:space="0" w:color="auto"/>
              <w:right w:val="single" w:sz="6" w:space="0" w:color="auto"/>
            </w:tcBorders>
            <w:vAlign w:val="center"/>
          </w:tcPr>
          <w:p w14:paraId="4BF34236" w14:textId="77777777" w:rsidR="00587BCD" w:rsidRPr="009049C1"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776</w:t>
            </w:r>
          </w:p>
        </w:tc>
        <w:tc>
          <w:tcPr>
            <w:tcW w:w="1813" w:type="dxa"/>
            <w:gridSpan w:val="2"/>
            <w:tcBorders>
              <w:top w:val="single" w:sz="6" w:space="0" w:color="auto"/>
              <w:left w:val="single" w:sz="4" w:space="0" w:color="auto"/>
              <w:bottom w:val="single" w:sz="4" w:space="0" w:color="auto"/>
              <w:right w:val="single" w:sz="6" w:space="0" w:color="auto"/>
            </w:tcBorders>
            <w:vAlign w:val="center"/>
          </w:tcPr>
          <w:p w14:paraId="4E3FE7DC" w14:textId="77777777" w:rsidR="00587BCD" w:rsidRPr="009049C1"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854</w:t>
            </w:r>
          </w:p>
        </w:tc>
        <w:tc>
          <w:tcPr>
            <w:tcW w:w="1813" w:type="dxa"/>
            <w:tcBorders>
              <w:top w:val="single" w:sz="6" w:space="0" w:color="auto"/>
              <w:left w:val="single" w:sz="4" w:space="0" w:color="auto"/>
              <w:bottom w:val="single" w:sz="4" w:space="0" w:color="auto"/>
              <w:right w:val="single" w:sz="6" w:space="0" w:color="auto"/>
            </w:tcBorders>
          </w:tcPr>
          <w:p w14:paraId="04AEBF63" w14:textId="77777777" w:rsidR="00587BCD"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90,9</w:t>
            </w:r>
          </w:p>
        </w:tc>
      </w:tr>
      <w:tr w:rsidR="00587BCD" w:rsidRPr="009049C1" w14:paraId="082D5A96" w14:textId="77777777" w:rsidTr="00587BCD">
        <w:trPr>
          <w:gridAfter w:val="1"/>
          <w:wAfter w:w="30" w:type="dxa"/>
          <w:trHeight w:val="250"/>
        </w:trPr>
        <w:tc>
          <w:tcPr>
            <w:tcW w:w="720" w:type="dxa"/>
            <w:tcBorders>
              <w:top w:val="single" w:sz="6" w:space="0" w:color="auto"/>
              <w:left w:val="single" w:sz="6" w:space="0" w:color="auto"/>
              <w:bottom w:val="single" w:sz="6" w:space="0" w:color="auto"/>
              <w:right w:val="single" w:sz="6" w:space="0" w:color="auto"/>
            </w:tcBorders>
          </w:tcPr>
          <w:p w14:paraId="3C803327" w14:textId="77777777" w:rsidR="00587BCD" w:rsidRPr="009049C1" w:rsidRDefault="00587BCD" w:rsidP="00E153F8">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V</w:t>
            </w:r>
          </w:p>
        </w:tc>
        <w:tc>
          <w:tcPr>
            <w:tcW w:w="3735" w:type="dxa"/>
            <w:tcBorders>
              <w:top w:val="single" w:sz="6" w:space="0" w:color="auto"/>
              <w:left w:val="single" w:sz="6" w:space="0" w:color="auto"/>
              <w:bottom w:val="single" w:sz="6" w:space="0" w:color="auto"/>
              <w:right w:val="single" w:sz="6" w:space="0" w:color="auto"/>
            </w:tcBorders>
          </w:tcPr>
          <w:p w14:paraId="1D373A82" w14:textId="77777777" w:rsidR="00587BCD" w:rsidRPr="009049C1" w:rsidRDefault="00587BCD" w:rsidP="00E153F8">
            <w:pPr>
              <w:ind w:firstLine="0"/>
              <w:jc w:val="left"/>
              <w:rPr>
                <w:rFonts w:ascii="Arial Narrow" w:hAnsi="Arial Narrow"/>
                <w:snapToGrid w:val="0"/>
                <w:sz w:val="22"/>
                <w:szCs w:val="22"/>
              </w:rPr>
            </w:pPr>
            <w:r w:rsidRPr="009049C1">
              <w:rPr>
                <w:rFonts w:ascii="Arial Narrow" w:hAnsi="Arial Narrow"/>
                <w:snapToGrid w:val="0"/>
                <w:sz w:val="22"/>
                <w:szCs w:val="22"/>
              </w:rPr>
              <w:t>Produse minerale</w:t>
            </w:r>
          </w:p>
        </w:tc>
        <w:tc>
          <w:tcPr>
            <w:tcW w:w="1812" w:type="dxa"/>
            <w:tcBorders>
              <w:top w:val="single" w:sz="4" w:space="0" w:color="auto"/>
              <w:left w:val="single" w:sz="4" w:space="0" w:color="auto"/>
              <w:bottom w:val="single" w:sz="6" w:space="0" w:color="auto"/>
              <w:right w:val="single" w:sz="6" w:space="0" w:color="auto"/>
            </w:tcBorders>
            <w:vAlign w:val="center"/>
          </w:tcPr>
          <w:p w14:paraId="6ACC50CF" w14:textId="77777777" w:rsidR="00587BCD" w:rsidRPr="009049C1"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79</w:t>
            </w:r>
          </w:p>
        </w:tc>
        <w:tc>
          <w:tcPr>
            <w:tcW w:w="1813" w:type="dxa"/>
            <w:gridSpan w:val="2"/>
            <w:tcBorders>
              <w:top w:val="single" w:sz="4" w:space="0" w:color="auto"/>
              <w:left w:val="single" w:sz="4" w:space="0" w:color="auto"/>
              <w:bottom w:val="single" w:sz="6" w:space="0" w:color="auto"/>
              <w:right w:val="single" w:sz="6" w:space="0" w:color="auto"/>
            </w:tcBorders>
            <w:vAlign w:val="center"/>
          </w:tcPr>
          <w:p w14:paraId="3B450F42" w14:textId="77777777" w:rsidR="00587BCD" w:rsidRPr="009049C1"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21</w:t>
            </w:r>
          </w:p>
        </w:tc>
        <w:tc>
          <w:tcPr>
            <w:tcW w:w="1813" w:type="dxa"/>
            <w:tcBorders>
              <w:top w:val="single" w:sz="4" w:space="0" w:color="auto"/>
              <w:left w:val="single" w:sz="4" w:space="0" w:color="auto"/>
              <w:bottom w:val="single" w:sz="6" w:space="0" w:color="auto"/>
              <w:right w:val="single" w:sz="6" w:space="0" w:color="auto"/>
            </w:tcBorders>
          </w:tcPr>
          <w:p w14:paraId="63672CC5" w14:textId="77777777" w:rsidR="00587BCD"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376,2</w:t>
            </w:r>
          </w:p>
        </w:tc>
      </w:tr>
      <w:tr w:rsidR="00587BCD" w:rsidRPr="009049C1" w14:paraId="65A93F34" w14:textId="77777777" w:rsidTr="00587BCD">
        <w:trPr>
          <w:gridAfter w:val="1"/>
          <w:wAfter w:w="30" w:type="dxa"/>
          <w:trHeight w:val="250"/>
        </w:trPr>
        <w:tc>
          <w:tcPr>
            <w:tcW w:w="720" w:type="dxa"/>
            <w:tcBorders>
              <w:top w:val="single" w:sz="6" w:space="0" w:color="auto"/>
              <w:left w:val="single" w:sz="6" w:space="0" w:color="auto"/>
              <w:bottom w:val="single" w:sz="6" w:space="0" w:color="auto"/>
              <w:right w:val="single" w:sz="6" w:space="0" w:color="auto"/>
            </w:tcBorders>
          </w:tcPr>
          <w:p w14:paraId="4EF8D7E0" w14:textId="77777777" w:rsidR="00587BCD" w:rsidRPr="009049C1" w:rsidRDefault="00587BCD" w:rsidP="00E153F8">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VI</w:t>
            </w:r>
          </w:p>
        </w:tc>
        <w:tc>
          <w:tcPr>
            <w:tcW w:w="3735" w:type="dxa"/>
            <w:tcBorders>
              <w:top w:val="single" w:sz="6" w:space="0" w:color="auto"/>
              <w:left w:val="single" w:sz="6" w:space="0" w:color="auto"/>
              <w:bottom w:val="single" w:sz="6" w:space="0" w:color="auto"/>
              <w:right w:val="single" w:sz="6" w:space="0" w:color="auto"/>
            </w:tcBorders>
          </w:tcPr>
          <w:p w14:paraId="3B7E8CBC" w14:textId="77777777" w:rsidR="00587BCD" w:rsidRPr="009049C1" w:rsidRDefault="00587BCD" w:rsidP="00E153F8">
            <w:pPr>
              <w:ind w:firstLine="0"/>
              <w:jc w:val="left"/>
              <w:rPr>
                <w:rFonts w:ascii="Arial Narrow" w:hAnsi="Arial Narrow"/>
                <w:snapToGrid w:val="0"/>
                <w:sz w:val="22"/>
                <w:szCs w:val="22"/>
              </w:rPr>
            </w:pPr>
            <w:r w:rsidRPr="009049C1">
              <w:rPr>
                <w:rFonts w:ascii="Arial Narrow" w:hAnsi="Arial Narrow"/>
                <w:snapToGrid w:val="0"/>
                <w:sz w:val="22"/>
                <w:szCs w:val="22"/>
              </w:rPr>
              <w:t>Produse chimice</w:t>
            </w:r>
          </w:p>
        </w:tc>
        <w:tc>
          <w:tcPr>
            <w:tcW w:w="1812" w:type="dxa"/>
            <w:tcBorders>
              <w:top w:val="single" w:sz="6" w:space="0" w:color="auto"/>
              <w:left w:val="single" w:sz="4" w:space="0" w:color="auto"/>
              <w:bottom w:val="single" w:sz="6" w:space="0" w:color="auto"/>
              <w:right w:val="single" w:sz="6" w:space="0" w:color="auto"/>
            </w:tcBorders>
            <w:vAlign w:val="center"/>
          </w:tcPr>
          <w:p w14:paraId="00E9D268" w14:textId="77777777" w:rsidR="00587BCD" w:rsidRPr="009049C1"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196</w:t>
            </w:r>
          </w:p>
        </w:tc>
        <w:tc>
          <w:tcPr>
            <w:tcW w:w="1813" w:type="dxa"/>
            <w:gridSpan w:val="2"/>
            <w:tcBorders>
              <w:top w:val="single" w:sz="6" w:space="0" w:color="auto"/>
              <w:left w:val="single" w:sz="4" w:space="0" w:color="auto"/>
              <w:bottom w:val="single" w:sz="6" w:space="0" w:color="auto"/>
              <w:right w:val="single" w:sz="6" w:space="0" w:color="auto"/>
            </w:tcBorders>
            <w:vAlign w:val="center"/>
          </w:tcPr>
          <w:p w14:paraId="2539858C" w14:textId="77777777" w:rsidR="00587BCD" w:rsidRPr="009049C1"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95</w:t>
            </w:r>
          </w:p>
        </w:tc>
        <w:tc>
          <w:tcPr>
            <w:tcW w:w="1813" w:type="dxa"/>
            <w:tcBorders>
              <w:top w:val="single" w:sz="6" w:space="0" w:color="auto"/>
              <w:left w:val="single" w:sz="4" w:space="0" w:color="auto"/>
              <w:bottom w:val="single" w:sz="6" w:space="0" w:color="auto"/>
              <w:right w:val="single" w:sz="6" w:space="0" w:color="auto"/>
            </w:tcBorders>
          </w:tcPr>
          <w:p w14:paraId="2AC51451" w14:textId="77777777" w:rsidR="00587BCD"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206,3</w:t>
            </w:r>
          </w:p>
        </w:tc>
      </w:tr>
      <w:tr w:rsidR="00587BCD" w:rsidRPr="009049C1" w14:paraId="014B6F54" w14:textId="77777777" w:rsidTr="00587BCD">
        <w:trPr>
          <w:gridAfter w:val="1"/>
          <w:wAfter w:w="30" w:type="dxa"/>
          <w:trHeight w:val="250"/>
        </w:trPr>
        <w:tc>
          <w:tcPr>
            <w:tcW w:w="720" w:type="dxa"/>
            <w:tcBorders>
              <w:top w:val="single" w:sz="6" w:space="0" w:color="auto"/>
              <w:left w:val="single" w:sz="6" w:space="0" w:color="auto"/>
              <w:bottom w:val="single" w:sz="6" w:space="0" w:color="auto"/>
              <w:right w:val="single" w:sz="6" w:space="0" w:color="auto"/>
            </w:tcBorders>
          </w:tcPr>
          <w:p w14:paraId="28EA92EF" w14:textId="77777777" w:rsidR="00587BCD" w:rsidRPr="009049C1"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 xml:space="preserve"> </w:t>
            </w:r>
            <w:r w:rsidRPr="009049C1">
              <w:rPr>
                <w:rFonts w:ascii="Arial Narrow" w:hAnsi="Arial Narrow"/>
                <w:snapToGrid w:val="0"/>
                <w:color w:val="000000"/>
                <w:sz w:val="22"/>
                <w:szCs w:val="22"/>
              </w:rPr>
              <w:t>VII</w:t>
            </w:r>
          </w:p>
        </w:tc>
        <w:tc>
          <w:tcPr>
            <w:tcW w:w="3735" w:type="dxa"/>
            <w:tcBorders>
              <w:top w:val="single" w:sz="6" w:space="0" w:color="auto"/>
              <w:left w:val="single" w:sz="6" w:space="0" w:color="auto"/>
              <w:bottom w:val="single" w:sz="6" w:space="0" w:color="auto"/>
              <w:right w:val="single" w:sz="6" w:space="0" w:color="auto"/>
            </w:tcBorders>
          </w:tcPr>
          <w:p w14:paraId="4A139F4F" w14:textId="77777777" w:rsidR="00587BCD" w:rsidRPr="009049C1" w:rsidRDefault="00587BCD" w:rsidP="00E153F8">
            <w:pPr>
              <w:ind w:firstLine="0"/>
              <w:jc w:val="left"/>
              <w:rPr>
                <w:rFonts w:ascii="Arial Narrow" w:hAnsi="Arial Narrow"/>
                <w:snapToGrid w:val="0"/>
                <w:sz w:val="22"/>
                <w:szCs w:val="22"/>
              </w:rPr>
            </w:pPr>
            <w:r w:rsidRPr="009049C1">
              <w:rPr>
                <w:rFonts w:ascii="Arial Narrow" w:hAnsi="Arial Narrow"/>
                <w:snapToGrid w:val="0"/>
                <w:sz w:val="22"/>
                <w:szCs w:val="22"/>
              </w:rPr>
              <w:t>Materiale plastice, cauciuc şi articole din acestea</w:t>
            </w:r>
          </w:p>
        </w:tc>
        <w:tc>
          <w:tcPr>
            <w:tcW w:w="1812" w:type="dxa"/>
            <w:tcBorders>
              <w:top w:val="single" w:sz="6" w:space="0" w:color="auto"/>
              <w:left w:val="single" w:sz="4" w:space="0" w:color="auto"/>
              <w:bottom w:val="single" w:sz="6" w:space="0" w:color="auto"/>
              <w:right w:val="single" w:sz="6" w:space="0" w:color="auto"/>
            </w:tcBorders>
            <w:vAlign w:val="center"/>
          </w:tcPr>
          <w:p w14:paraId="6DD37449" w14:textId="77777777" w:rsidR="00587BCD" w:rsidRPr="009049C1"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2.695</w:t>
            </w:r>
          </w:p>
        </w:tc>
        <w:tc>
          <w:tcPr>
            <w:tcW w:w="1813" w:type="dxa"/>
            <w:gridSpan w:val="2"/>
            <w:tcBorders>
              <w:top w:val="single" w:sz="6" w:space="0" w:color="auto"/>
              <w:left w:val="single" w:sz="4" w:space="0" w:color="auto"/>
              <w:bottom w:val="single" w:sz="6" w:space="0" w:color="auto"/>
              <w:right w:val="single" w:sz="6" w:space="0" w:color="auto"/>
            </w:tcBorders>
            <w:vAlign w:val="center"/>
          </w:tcPr>
          <w:p w14:paraId="64210582" w14:textId="77777777" w:rsidR="00587BCD" w:rsidRPr="009049C1"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1.658</w:t>
            </w:r>
          </w:p>
        </w:tc>
        <w:tc>
          <w:tcPr>
            <w:tcW w:w="1813" w:type="dxa"/>
            <w:tcBorders>
              <w:top w:val="single" w:sz="6" w:space="0" w:color="auto"/>
              <w:left w:val="single" w:sz="4" w:space="0" w:color="auto"/>
              <w:bottom w:val="single" w:sz="6" w:space="0" w:color="auto"/>
              <w:right w:val="single" w:sz="6" w:space="0" w:color="auto"/>
            </w:tcBorders>
          </w:tcPr>
          <w:p w14:paraId="61DD4921" w14:textId="77777777" w:rsidR="00587BCD"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162,5</w:t>
            </w:r>
          </w:p>
        </w:tc>
      </w:tr>
      <w:tr w:rsidR="00587BCD" w:rsidRPr="009049C1" w14:paraId="1297A661" w14:textId="77777777" w:rsidTr="00587BCD">
        <w:trPr>
          <w:gridAfter w:val="1"/>
          <w:wAfter w:w="30" w:type="dxa"/>
          <w:trHeight w:val="529"/>
        </w:trPr>
        <w:tc>
          <w:tcPr>
            <w:tcW w:w="720" w:type="dxa"/>
            <w:tcBorders>
              <w:top w:val="single" w:sz="6" w:space="0" w:color="auto"/>
              <w:left w:val="single" w:sz="6" w:space="0" w:color="auto"/>
              <w:bottom w:val="single" w:sz="6" w:space="0" w:color="auto"/>
              <w:right w:val="single" w:sz="6" w:space="0" w:color="auto"/>
            </w:tcBorders>
          </w:tcPr>
          <w:p w14:paraId="45FA920D" w14:textId="77777777" w:rsidR="00587BCD" w:rsidRPr="009049C1" w:rsidRDefault="00587BCD" w:rsidP="00E153F8">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VIII</w:t>
            </w:r>
          </w:p>
        </w:tc>
        <w:tc>
          <w:tcPr>
            <w:tcW w:w="3735" w:type="dxa"/>
            <w:tcBorders>
              <w:top w:val="single" w:sz="6" w:space="0" w:color="auto"/>
              <w:left w:val="single" w:sz="6" w:space="0" w:color="auto"/>
              <w:bottom w:val="single" w:sz="6" w:space="0" w:color="auto"/>
              <w:right w:val="single" w:sz="6" w:space="0" w:color="auto"/>
            </w:tcBorders>
          </w:tcPr>
          <w:p w14:paraId="38C1E0D4" w14:textId="77777777" w:rsidR="00587BCD" w:rsidRPr="009049C1" w:rsidRDefault="00587BCD" w:rsidP="00E153F8">
            <w:pPr>
              <w:ind w:firstLine="0"/>
              <w:jc w:val="left"/>
              <w:rPr>
                <w:rFonts w:ascii="Arial Narrow" w:hAnsi="Arial Narrow"/>
                <w:snapToGrid w:val="0"/>
                <w:sz w:val="22"/>
                <w:szCs w:val="22"/>
              </w:rPr>
            </w:pPr>
            <w:r w:rsidRPr="009049C1">
              <w:rPr>
                <w:rFonts w:ascii="Arial Narrow" w:hAnsi="Arial Narrow"/>
                <w:snapToGrid w:val="0"/>
                <w:sz w:val="22"/>
                <w:szCs w:val="22"/>
              </w:rPr>
              <w:t>Piei crude, piei tăbăcite, blănuri şi produse din acestea</w:t>
            </w:r>
          </w:p>
        </w:tc>
        <w:tc>
          <w:tcPr>
            <w:tcW w:w="1812" w:type="dxa"/>
            <w:tcBorders>
              <w:top w:val="single" w:sz="6" w:space="0" w:color="auto"/>
              <w:left w:val="single" w:sz="4" w:space="0" w:color="auto"/>
              <w:bottom w:val="single" w:sz="6" w:space="0" w:color="auto"/>
              <w:right w:val="single" w:sz="6" w:space="0" w:color="auto"/>
            </w:tcBorders>
            <w:vAlign w:val="center"/>
          </w:tcPr>
          <w:p w14:paraId="00DAFDBC" w14:textId="77777777" w:rsidR="00587BCD" w:rsidRPr="009049C1"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357</w:t>
            </w:r>
          </w:p>
        </w:tc>
        <w:tc>
          <w:tcPr>
            <w:tcW w:w="1813" w:type="dxa"/>
            <w:gridSpan w:val="2"/>
            <w:tcBorders>
              <w:top w:val="single" w:sz="6" w:space="0" w:color="auto"/>
              <w:left w:val="single" w:sz="4" w:space="0" w:color="auto"/>
              <w:bottom w:val="single" w:sz="6" w:space="0" w:color="auto"/>
              <w:right w:val="single" w:sz="6" w:space="0" w:color="auto"/>
            </w:tcBorders>
            <w:vAlign w:val="center"/>
          </w:tcPr>
          <w:p w14:paraId="6C44CB2B" w14:textId="77777777" w:rsidR="00587BCD" w:rsidRPr="009049C1"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183</w:t>
            </w:r>
          </w:p>
        </w:tc>
        <w:tc>
          <w:tcPr>
            <w:tcW w:w="1813" w:type="dxa"/>
            <w:tcBorders>
              <w:top w:val="single" w:sz="6" w:space="0" w:color="auto"/>
              <w:left w:val="single" w:sz="4" w:space="0" w:color="auto"/>
              <w:bottom w:val="single" w:sz="6" w:space="0" w:color="auto"/>
              <w:right w:val="single" w:sz="6" w:space="0" w:color="auto"/>
            </w:tcBorders>
          </w:tcPr>
          <w:p w14:paraId="26332177" w14:textId="77777777" w:rsidR="00587BCD"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195,1</w:t>
            </w:r>
          </w:p>
        </w:tc>
      </w:tr>
      <w:tr w:rsidR="00587BCD" w:rsidRPr="009049C1" w14:paraId="6BA26A43" w14:textId="77777777" w:rsidTr="00587BCD">
        <w:trPr>
          <w:gridAfter w:val="1"/>
          <w:wAfter w:w="30" w:type="dxa"/>
          <w:trHeight w:val="250"/>
        </w:trPr>
        <w:tc>
          <w:tcPr>
            <w:tcW w:w="720" w:type="dxa"/>
            <w:tcBorders>
              <w:top w:val="single" w:sz="6" w:space="0" w:color="auto"/>
              <w:left w:val="single" w:sz="6" w:space="0" w:color="auto"/>
              <w:bottom w:val="single" w:sz="6" w:space="0" w:color="auto"/>
              <w:right w:val="single" w:sz="6" w:space="0" w:color="auto"/>
            </w:tcBorders>
          </w:tcPr>
          <w:p w14:paraId="5ED68A0A" w14:textId="77777777" w:rsidR="00587BCD" w:rsidRPr="009049C1" w:rsidRDefault="00587BCD" w:rsidP="00E153F8">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IX</w:t>
            </w:r>
          </w:p>
        </w:tc>
        <w:tc>
          <w:tcPr>
            <w:tcW w:w="3735" w:type="dxa"/>
            <w:tcBorders>
              <w:top w:val="single" w:sz="6" w:space="0" w:color="auto"/>
              <w:left w:val="single" w:sz="6" w:space="0" w:color="auto"/>
              <w:bottom w:val="single" w:sz="6" w:space="0" w:color="auto"/>
              <w:right w:val="single" w:sz="6" w:space="0" w:color="auto"/>
            </w:tcBorders>
          </w:tcPr>
          <w:p w14:paraId="677A8150" w14:textId="77777777" w:rsidR="00587BCD" w:rsidRPr="009049C1" w:rsidRDefault="00587BCD" w:rsidP="00E153F8">
            <w:pPr>
              <w:ind w:firstLine="0"/>
              <w:jc w:val="left"/>
              <w:rPr>
                <w:rFonts w:ascii="Arial Narrow" w:hAnsi="Arial Narrow"/>
                <w:snapToGrid w:val="0"/>
                <w:sz w:val="22"/>
                <w:szCs w:val="22"/>
              </w:rPr>
            </w:pPr>
            <w:r w:rsidRPr="009049C1">
              <w:rPr>
                <w:rFonts w:ascii="Arial Narrow" w:hAnsi="Arial Narrow"/>
                <w:snapToGrid w:val="0"/>
                <w:sz w:val="22"/>
                <w:szCs w:val="22"/>
              </w:rPr>
              <w:t>Produse din lemn, exclusiv mobilier</w:t>
            </w:r>
          </w:p>
        </w:tc>
        <w:tc>
          <w:tcPr>
            <w:tcW w:w="1812" w:type="dxa"/>
            <w:tcBorders>
              <w:top w:val="single" w:sz="6" w:space="0" w:color="auto"/>
              <w:left w:val="single" w:sz="4" w:space="0" w:color="auto"/>
              <w:bottom w:val="single" w:sz="6" w:space="0" w:color="auto"/>
              <w:right w:val="single" w:sz="6" w:space="0" w:color="auto"/>
            </w:tcBorders>
            <w:vAlign w:val="center"/>
          </w:tcPr>
          <w:p w14:paraId="61BFD88A" w14:textId="77777777" w:rsidR="00587BCD" w:rsidRPr="009049C1"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35.156</w:t>
            </w:r>
          </w:p>
        </w:tc>
        <w:tc>
          <w:tcPr>
            <w:tcW w:w="1813" w:type="dxa"/>
            <w:gridSpan w:val="2"/>
            <w:tcBorders>
              <w:top w:val="single" w:sz="6" w:space="0" w:color="auto"/>
              <w:left w:val="single" w:sz="4" w:space="0" w:color="auto"/>
              <w:bottom w:val="single" w:sz="6" w:space="0" w:color="auto"/>
              <w:right w:val="single" w:sz="6" w:space="0" w:color="auto"/>
            </w:tcBorders>
            <w:vAlign w:val="center"/>
          </w:tcPr>
          <w:p w14:paraId="17E3175A" w14:textId="77777777" w:rsidR="00587BCD" w:rsidRPr="009049C1"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21.538</w:t>
            </w:r>
          </w:p>
        </w:tc>
        <w:tc>
          <w:tcPr>
            <w:tcW w:w="1813" w:type="dxa"/>
            <w:tcBorders>
              <w:top w:val="single" w:sz="6" w:space="0" w:color="auto"/>
              <w:left w:val="single" w:sz="4" w:space="0" w:color="auto"/>
              <w:bottom w:val="single" w:sz="6" w:space="0" w:color="auto"/>
              <w:right w:val="single" w:sz="6" w:space="0" w:color="auto"/>
            </w:tcBorders>
          </w:tcPr>
          <w:p w14:paraId="7E039CC7" w14:textId="77777777" w:rsidR="00587BCD"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163,2</w:t>
            </w:r>
          </w:p>
        </w:tc>
      </w:tr>
      <w:tr w:rsidR="00587BCD" w:rsidRPr="009049C1" w14:paraId="20980339" w14:textId="77777777" w:rsidTr="00587BCD">
        <w:trPr>
          <w:gridAfter w:val="1"/>
          <w:wAfter w:w="30" w:type="dxa"/>
          <w:trHeight w:val="487"/>
        </w:trPr>
        <w:tc>
          <w:tcPr>
            <w:tcW w:w="720" w:type="dxa"/>
            <w:tcBorders>
              <w:top w:val="single" w:sz="6" w:space="0" w:color="auto"/>
              <w:left w:val="single" w:sz="6" w:space="0" w:color="auto"/>
              <w:bottom w:val="single" w:sz="6" w:space="0" w:color="auto"/>
              <w:right w:val="single" w:sz="6" w:space="0" w:color="auto"/>
            </w:tcBorders>
          </w:tcPr>
          <w:p w14:paraId="50D382CD" w14:textId="77777777" w:rsidR="00587BCD" w:rsidRPr="009049C1" w:rsidRDefault="00587BCD" w:rsidP="00E153F8">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w:t>
            </w:r>
          </w:p>
        </w:tc>
        <w:tc>
          <w:tcPr>
            <w:tcW w:w="3735" w:type="dxa"/>
            <w:tcBorders>
              <w:top w:val="single" w:sz="6" w:space="0" w:color="auto"/>
              <w:left w:val="single" w:sz="6" w:space="0" w:color="auto"/>
              <w:bottom w:val="single" w:sz="6" w:space="0" w:color="auto"/>
              <w:right w:val="single" w:sz="6" w:space="0" w:color="auto"/>
            </w:tcBorders>
          </w:tcPr>
          <w:p w14:paraId="5D4DD30E" w14:textId="77777777" w:rsidR="00587BCD" w:rsidRPr="009049C1" w:rsidRDefault="00587BCD" w:rsidP="00E153F8">
            <w:pPr>
              <w:ind w:firstLine="0"/>
              <w:jc w:val="left"/>
              <w:rPr>
                <w:rFonts w:ascii="Arial Narrow" w:hAnsi="Arial Narrow"/>
                <w:snapToGrid w:val="0"/>
                <w:sz w:val="22"/>
                <w:szCs w:val="22"/>
              </w:rPr>
            </w:pPr>
            <w:r w:rsidRPr="009049C1">
              <w:rPr>
                <w:rFonts w:ascii="Arial Narrow" w:hAnsi="Arial Narrow"/>
                <w:snapToGrid w:val="0"/>
                <w:sz w:val="22"/>
                <w:szCs w:val="22"/>
              </w:rPr>
              <w:t>Pastă de lemn, hârtie, carton şi articole din acestea</w:t>
            </w:r>
          </w:p>
        </w:tc>
        <w:tc>
          <w:tcPr>
            <w:tcW w:w="1812" w:type="dxa"/>
            <w:tcBorders>
              <w:top w:val="single" w:sz="6" w:space="0" w:color="auto"/>
              <w:left w:val="single" w:sz="4" w:space="0" w:color="auto"/>
              <w:bottom w:val="single" w:sz="6" w:space="0" w:color="auto"/>
              <w:right w:val="single" w:sz="6" w:space="0" w:color="auto"/>
            </w:tcBorders>
            <w:vAlign w:val="center"/>
          </w:tcPr>
          <w:p w14:paraId="0DA69F19" w14:textId="77777777" w:rsidR="00587BCD" w:rsidRPr="009049C1"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5.384</w:t>
            </w:r>
          </w:p>
        </w:tc>
        <w:tc>
          <w:tcPr>
            <w:tcW w:w="1813" w:type="dxa"/>
            <w:gridSpan w:val="2"/>
            <w:tcBorders>
              <w:top w:val="single" w:sz="6" w:space="0" w:color="auto"/>
              <w:left w:val="single" w:sz="4" w:space="0" w:color="auto"/>
              <w:bottom w:val="single" w:sz="6" w:space="0" w:color="auto"/>
              <w:right w:val="single" w:sz="6" w:space="0" w:color="auto"/>
            </w:tcBorders>
            <w:vAlign w:val="center"/>
          </w:tcPr>
          <w:p w14:paraId="4C3241D8" w14:textId="77777777" w:rsidR="00587BCD" w:rsidRPr="009049C1"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3.016</w:t>
            </w:r>
          </w:p>
        </w:tc>
        <w:tc>
          <w:tcPr>
            <w:tcW w:w="1813" w:type="dxa"/>
            <w:tcBorders>
              <w:top w:val="single" w:sz="6" w:space="0" w:color="auto"/>
              <w:left w:val="single" w:sz="4" w:space="0" w:color="auto"/>
              <w:bottom w:val="single" w:sz="6" w:space="0" w:color="auto"/>
              <w:right w:val="single" w:sz="6" w:space="0" w:color="auto"/>
            </w:tcBorders>
          </w:tcPr>
          <w:p w14:paraId="3F14EB69" w14:textId="77777777" w:rsidR="00587BCD"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178,5</w:t>
            </w:r>
          </w:p>
        </w:tc>
      </w:tr>
      <w:tr w:rsidR="00587BCD" w:rsidRPr="009049C1" w14:paraId="007A4EA4" w14:textId="77777777" w:rsidTr="00587BCD">
        <w:trPr>
          <w:gridAfter w:val="1"/>
          <w:wAfter w:w="30" w:type="dxa"/>
          <w:trHeight w:val="250"/>
        </w:trPr>
        <w:tc>
          <w:tcPr>
            <w:tcW w:w="720" w:type="dxa"/>
            <w:tcBorders>
              <w:top w:val="single" w:sz="6" w:space="0" w:color="auto"/>
              <w:left w:val="single" w:sz="6" w:space="0" w:color="auto"/>
              <w:bottom w:val="single" w:sz="6" w:space="0" w:color="auto"/>
              <w:right w:val="single" w:sz="6" w:space="0" w:color="auto"/>
            </w:tcBorders>
          </w:tcPr>
          <w:p w14:paraId="02C060A7" w14:textId="77777777" w:rsidR="00587BCD" w:rsidRPr="009049C1" w:rsidRDefault="00587BCD" w:rsidP="00E153F8">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XI</w:t>
            </w:r>
          </w:p>
        </w:tc>
        <w:tc>
          <w:tcPr>
            <w:tcW w:w="3735" w:type="dxa"/>
            <w:tcBorders>
              <w:top w:val="single" w:sz="6" w:space="0" w:color="auto"/>
              <w:left w:val="single" w:sz="6" w:space="0" w:color="auto"/>
              <w:bottom w:val="single" w:sz="6" w:space="0" w:color="auto"/>
              <w:right w:val="single" w:sz="6" w:space="0" w:color="auto"/>
            </w:tcBorders>
          </w:tcPr>
          <w:p w14:paraId="294889F6" w14:textId="77777777" w:rsidR="00587BCD" w:rsidRPr="009049C1" w:rsidRDefault="00587BCD" w:rsidP="00E153F8">
            <w:pPr>
              <w:ind w:firstLine="0"/>
              <w:jc w:val="left"/>
              <w:rPr>
                <w:rFonts w:ascii="Arial Narrow" w:hAnsi="Arial Narrow"/>
                <w:snapToGrid w:val="0"/>
                <w:sz w:val="22"/>
                <w:szCs w:val="22"/>
              </w:rPr>
            </w:pPr>
            <w:r w:rsidRPr="009049C1">
              <w:rPr>
                <w:rFonts w:ascii="Arial Narrow" w:hAnsi="Arial Narrow"/>
                <w:snapToGrid w:val="0"/>
                <w:sz w:val="22"/>
                <w:szCs w:val="22"/>
              </w:rPr>
              <w:t>Materiale textile şi articole din acestea</w:t>
            </w:r>
          </w:p>
        </w:tc>
        <w:tc>
          <w:tcPr>
            <w:tcW w:w="1812" w:type="dxa"/>
            <w:tcBorders>
              <w:top w:val="single" w:sz="6" w:space="0" w:color="auto"/>
              <w:left w:val="single" w:sz="4" w:space="0" w:color="auto"/>
              <w:bottom w:val="single" w:sz="6" w:space="0" w:color="auto"/>
              <w:right w:val="single" w:sz="6" w:space="0" w:color="auto"/>
            </w:tcBorders>
            <w:vAlign w:val="center"/>
          </w:tcPr>
          <w:p w14:paraId="5EE16B0C" w14:textId="77777777" w:rsidR="00587BCD" w:rsidRPr="009049C1"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1.992</w:t>
            </w:r>
          </w:p>
        </w:tc>
        <w:tc>
          <w:tcPr>
            <w:tcW w:w="1813" w:type="dxa"/>
            <w:gridSpan w:val="2"/>
            <w:tcBorders>
              <w:top w:val="single" w:sz="6" w:space="0" w:color="auto"/>
              <w:left w:val="single" w:sz="4" w:space="0" w:color="auto"/>
              <w:bottom w:val="single" w:sz="6" w:space="0" w:color="auto"/>
              <w:right w:val="single" w:sz="6" w:space="0" w:color="auto"/>
            </w:tcBorders>
            <w:vAlign w:val="center"/>
          </w:tcPr>
          <w:p w14:paraId="08D4A38C" w14:textId="77777777" w:rsidR="00587BCD" w:rsidRPr="009049C1"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1.373</w:t>
            </w:r>
          </w:p>
        </w:tc>
        <w:tc>
          <w:tcPr>
            <w:tcW w:w="1813" w:type="dxa"/>
            <w:tcBorders>
              <w:top w:val="single" w:sz="6" w:space="0" w:color="auto"/>
              <w:left w:val="single" w:sz="4" w:space="0" w:color="auto"/>
              <w:bottom w:val="single" w:sz="6" w:space="0" w:color="auto"/>
              <w:right w:val="single" w:sz="6" w:space="0" w:color="auto"/>
            </w:tcBorders>
          </w:tcPr>
          <w:p w14:paraId="6092F2D2" w14:textId="77777777" w:rsidR="00587BCD"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145,1</w:t>
            </w:r>
          </w:p>
        </w:tc>
      </w:tr>
      <w:tr w:rsidR="00587BCD" w:rsidRPr="009049C1" w14:paraId="4EB05CD8" w14:textId="77777777" w:rsidTr="00587BCD">
        <w:trPr>
          <w:gridAfter w:val="1"/>
          <w:wAfter w:w="30" w:type="dxa"/>
          <w:trHeight w:val="250"/>
        </w:trPr>
        <w:tc>
          <w:tcPr>
            <w:tcW w:w="720" w:type="dxa"/>
            <w:tcBorders>
              <w:top w:val="single" w:sz="6" w:space="0" w:color="auto"/>
              <w:left w:val="single" w:sz="6" w:space="0" w:color="auto"/>
              <w:bottom w:val="single" w:sz="6" w:space="0" w:color="auto"/>
              <w:right w:val="single" w:sz="6" w:space="0" w:color="auto"/>
            </w:tcBorders>
          </w:tcPr>
          <w:p w14:paraId="6F278FB7" w14:textId="77777777" w:rsidR="00587BCD" w:rsidRPr="009049C1" w:rsidRDefault="00587BCD" w:rsidP="00E153F8">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XII</w:t>
            </w:r>
          </w:p>
        </w:tc>
        <w:tc>
          <w:tcPr>
            <w:tcW w:w="3735" w:type="dxa"/>
            <w:tcBorders>
              <w:top w:val="single" w:sz="6" w:space="0" w:color="auto"/>
              <w:left w:val="single" w:sz="6" w:space="0" w:color="auto"/>
              <w:bottom w:val="single" w:sz="6" w:space="0" w:color="auto"/>
              <w:right w:val="single" w:sz="6" w:space="0" w:color="auto"/>
            </w:tcBorders>
          </w:tcPr>
          <w:p w14:paraId="5BC14AC7" w14:textId="77777777" w:rsidR="00587BCD" w:rsidRPr="009049C1" w:rsidRDefault="00587BCD" w:rsidP="00E153F8">
            <w:pPr>
              <w:ind w:firstLine="0"/>
              <w:jc w:val="left"/>
              <w:rPr>
                <w:rFonts w:ascii="Arial Narrow" w:hAnsi="Arial Narrow"/>
                <w:snapToGrid w:val="0"/>
                <w:sz w:val="22"/>
                <w:szCs w:val="22"/>
              </w:rPr>
            </w:pPr>
            <w:r w:rsidRPr="009049C1">
              <w:rPr>
                <w:rFonts w:ascii="Arial Narrow" w:hAnsi="Arial Narrow"/>
                <w:snapToGrid w:val="0"/>
                <w:sz w:val="22"/>
                <w:szCs w:val="22"/>
              </w:rPr>
              <w:t>Încălţăminte, pălării, umbrele şi articole similare</w:t>
            </w:r>
          </w:p>
        </w:tc>
        <w:tc>
          <w:tcPr>
            <w:tcW w:w="1812" w:type="dxa"/>
            <w:tcBorders>
              <w:top w:val="single" w:sz="6" w:space="0" w:color="auto"/>
              <w:left w:val="single" w:sz="4" w:space="0" w:color="auto"/>
              <w:bottom w:val="single" w:sz="6" w:space="0" w:color="auto"/>
              <w:right w:val="single" w:sz="6" w:space="0" w:color="auto"/>
            </w:tcBorders>
            <w:vAlign w:val="center"/>
          </w:tcPr>
          <w:p w14:paraId="215E9DDE" w14:textId="77777777" w:rsidR="00587BCD" w:rsidRPr="009049C1"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63</w:t>
            </w:r>
          </w:p>
        </w:tc>
        <w:tc>
          <w:tcPr>
            <w:tcW w:w="1813" w:type="dxa"/>
            <w:gridSpan w:val="2"/>
            <w:tcBorders>
              <w:top w:val="single" w:sz="6" w:space="0" w:color="auto"/>
              <w:left w:val="single" w:sz="4" w:space="0" w:color="auto"/>
              <w:bottom w:val="single" w:sz="6" w:space="0" w:color="auto"/>
              <w:right w:val="single" w:sz="6" w:space="0" w:color="auto"/>
            </w:tcBorders>
            <w:vAlign w:val="center"/>
          </w:tcPr>
          <w:p w14:paraId="45DB24DD" w14:textId="77777777" w:rsidR="00587BCD" w:rsidRPr="009049C1"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94</w:t>
            </w:r>
          </w:p>
        </w:tc>
        <w:tc>
          <w:tcPr>
            <w:tcW w:w="1813" w:type="dxa"/>
            <w:tcBorders>
              <w:top w:val="single" w:sz="6" w:space="0" w:color="auto"/>
              <w:left w:val="single" w:sz="4" w:space="0" w:color="auto"/>
              <w:bottom w:val="single" w:sz="6" w:space="0" w:color="auto"/>
              <w:right w:val="single" w:sz="6" w:space="0" w:color="auto"/>
            </w:tcBorders>
          </w:tcPr>
          <w:p w14:paraId="03221C9D" w14:textId="77777777" w:rsidR="00587BCD"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67,0</w:t>
            </w:r>
          </w:p>
        </w:tc>
      </w:tr>
      <w:tr w:rsidR="00587BCD" w:rsidRPr="009049C1" w14:paraId="41D3ED65" w14:textId="77777777" w:rsidTr="00587BCD">
        <w:trPr>
          <w:gridAfter w:val="1"/>
          <w:wAfter w:w="30" w:type="dxa"/>
          <w:trHeight w:val="501"/>
        </w:trPr>
        <w:tc>
          <w:tcPr>
            <w:tcW w:w="720" w:type="dxa"/>
            <w:tcBorders>
              <w:top w:val="single" w:sz="6" w:space="0" w:color="auto"/>
              <w:left w:val="single" w:sz="6" w:space="0" w:color="auto"/>
              <w:bottom w:val="single" w:sz="6" w:space="0" w:color="auto"/>
              <w:right w:val="single" w:sz="6" w:space="0" w:color="auto"/>
            </w:tcBorders>
          </w:tcPr>
          <w:p w14:paraId="5EE6B1F2" w14:textId="77777777" w:rsidR="00587BCD" w:rsidRPr="009049C1" w:rsidRDefault="00587BCD" w:rsidP="00E153F8">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XIII</w:t>
            </w:r>
          </w:p>
        </w:tc>
        <w:tc>
          <w:tcPr>
            <w:tcW w:w="3735" w:type="dxa"/>
            <w:tcBorders>
              <w:top w:val="single" w:sz="6" w:space="0" w:color="auto"/>
              <w:left w:val="single" w:sz="6" w:space="0" w:color="auto"/>
              <w:bottom w:val="single" w:sz="6" w:space="0" w:color="auto"/>
              <w:right w:val="single" w:sz="6" w:space="0" w:color="auto"/>
            </w:tcBorders>
          </w:tcPr>
          <w:p w14:paraId="53457BD6" w14:textId="77777777" w:rsidR="00587BCD" w:rsidRPr="009049C1" w:rsidRDefault="00587BCD" w:rsidP="00E153F8">
            <w:pPr>
              <w:ind w:firstLine="0"/>
              <w:jc w:val="left"/>
              <w:rPr>
                <w:rFonts w:ascii="Arial Narrow" w:hAnsi="Arial Narrow"/>
                <w:snapToGrid w:val="0"/>
                <w:sz w:val="22"/>
                <w:szCs w:val="22"/>
              </w:rPr>
            </w:pPr>
            <w:r w:rsidRPr="009049C1">
              <w:rPr>
                <w:rFonts w:ascii="Arial Narrow" w:hAnsi="Arial Narrow"/>
                <w:snapToGrid w:val="0"/>
                <w:sz w:val="22"/>
                <w:szCs w:val="22"/>
              </w:rPr>
              <w:t>Articole din piatră, ipsos, ciment, ceramică, sticlă şi din materiale similare</w:t>
            </w:r>
          </w:p>
        </w:tc>
        <w:tc>
          <w:tcPr>
            <w:tcW w:w="1812" w:type="dxa"/>
            <w:tcBorders>
              <w:top w:val="single" w:sz="6" w:space="0" w:color="auto"/>
              <w:left w:val="single" w:sz="4" w:space="0" w:color="auto"/>
              <w:bottom w:val="single" w:sz="6" w:space="0" w:color="auto"/>
              <w:right w:val="single" w:sz="6" w:space="0" w:color="auto"/>
            </w:tcBorders>
            <w:vAlign w:val="center"/>
          </w:tcPr>
          <w:p w14:paraId="2BACA24D" w14:textId="77777777" w:rsidR="00587BCD" w:rsidRPr="009049C1"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341</w:t>
            </w:r>
          </w:p>
        </w:tc>
        <w:tc>
          <w:tcPr>
            <w:tcW w:w="1813" w:type="dxa"/>
            <w:gridSpan w:val="2"/>
            <w:tcBorders>
              <w:top w:val="single" w:sz="6" w:space="0" w:color="auto"/>
              <w:left w:val="single" w:sz="4" w:space="0" w:color="auto"/>
              <w:bottom w:val="single" w:sz="6" w:space="0" w:color="auto"/>
              <w:right w:val="single" w:sz="6" w:space="0" w:color="auto"/>
            </w:tcBorders>
            <w:vAlign w:val="center"/>
          </w:tcPr>
          <w:p w14:paraId="18DB2A7C" w14:textId="77777777" w:rsidR="00587BCD" w:rsidRPr="009049C1"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250</w:t>
            </w:r>
          </w:p>
        </w:tc>
        <w:tc>
          <w:tcPr>
            <w:tcW w:w="1813" w:type="dxa"/>
            <w:tcBorders>
              <w:top w:val="single" w:sz="6" w:space="0" w:color="auto"/>
              <w:left w:val="single" w:sz="4" w:space="0" w:color="auto"/>
              <w:bottom w:val="single" w:sz="6" w:space="0" w:color="auto"/>
              <w:right w:val="single" w:sz="6" w:space="0" w:color="auto"/>
            </w:tcBorders>
          </w:tcPr>
          <w:p w14:paraId="2AF9879A" w14:textId="77777777" w:rsidR="00587BCD"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136,4</w:t>
            </w:r>
          </w:p>
        </w:tc>
      </w:tr>
      <w:tr w:rsidR="00587BCD" w:rsidRPr="009049C1" w14:paraId="2F10DC9A" w14:textId="77777777" w:rsidTr="00587BCD">
        <w:trPr>
          <w:gridAfter w:val="1"/>
          <w:wAfter w:w="30" w:type="dxa"/>
          <w:trHeight w:val="250"/>
        </w:trPr>
        <w:tc>
          <w:tcPr>
            <w:tcW w:w="720" w:type="dxa"/>
            <w:tcBorders>
              <w:top w:val="single" w:sz="6" w:space="0" w:color="auto"/>
              <w:left w:val="single" w:sz="6" w:space="0" w:color="auto"/>
              <w:bottom w:val="single" w:sz="6" w:space="0" w:color="auto"/>
              <w:right w:val="single" w:sz="6" w:space="0" w:color="auto"/>
            </w:tcBorders>
          </w:tcPr>
          <w:p w14:paraId="7A471C58" w14:textId="77777777" w:rsidR="00587BCD" w:rsidRPr="009049C1" w:rsidRDefault="00587BCD" w:rsidP="00E153F8">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XV</w:t>
            </w:r>
          </w:p>
        </w:tc>
        <w:tc>
          <w:tcPr>
            <w:tcW w:w="3735" w:type="dxa"/>
            <w:tcBorders>
              <w:top w:val="single" w:sz="6" w:space="0" w:color="auto"/>
              <w:left w:val="single" w:sz="6" w:space="0" w:color="auto"/>
              <w:bottom w:val="single" w:sz="6" w:space="0" w:color="auto"/>
              <w:right w:val="single" w:sz="6" w:space="0" w:color="auto"/>
            </w:tcBorders>
          </w:tcPr>
          <w:p w14:paraId="15176850" w14:textId="77777777" w:rsidR="00587BCD" w:rsidRPr="009049C1" w:rsidRDefault="00587BCD" w:rsidP="00E153F8">
            <w:pPr>
              <w:ind w:firstLine="0"/>
              <w:jc w:val="left"/>
              <w:rPr>
                <w:rFonts w:ascii="Arial Narrow" w:hAnsi="Arial Narrow"/>
                <w:snapToGrid w:val="0"/>
                <w:sz w:val="22"/>
                <w:szCs w:val="22"/>
              </w:rPr>
            </w:pPr>
            <w:r w:rsidRPr="009049C1">
              <w:rPr>
                <w:rFonts w:ascii="Arial Narrow" w:hAnsi="Arial Narrow"/>
                <w:snapToGrid w:val="0"/>
                <w:sz w:val="22"/>
                <w:szCs w:val="22"/>
              </w:rPr>
              <w:t>Metale comune şi articole din acestea</w:t>
            </w:r>
          </w:p>
        </w:tc>
        <w:tc>
          <w:tcPr>
            <w:tcW w:w="1812" w:type="dxa"/>
            <w:tcBorders>
              <w:top w:val="single" w:sz="6" w:space="0" w:color="auto"/>
              <w:left w:val="single" w:sz="4" w:space="0" w:color="auto"/>
              <w:bottom w:val="single" w:sz="6" w:space="0" w:color="auto"/>
              <w:right w:val="single" w:sz="6" w:space="0" w:color="auto"/>
            </w:tcBorders>
            <w:vAlign w:val="center"/>
          </w:tcPr>
          <w:p w14:paraId="3E0980C8" w14:textId="77777777" w:rsidR="00587BCD" w:rsidRPr="009049C1"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503</w:t>
            </w:r>
          </w:p>
        </w:tc>
        <w:tc>
          <w:tcPr>
            <w:tcW w:w="1813" w:type="dxa"/>
            <w:gridSpan w:val="2"/>
            <w:tcBorders>
              <w:top w:val="single" w:sz="6" w:space="0" w:color="auto"/>
              <w:left w:val="single" w:sz="4" w:space="0" w:color="auto"/>
              <w:bottom w:val="single" w:sz="6" w:space="0" w:color="auto"/>
              <w:right w:val="single" w:sz="6" w:space="0" w:color="auto"/>
            </w:tcBorders>
            <w:vAlign w:val="center"/>
          </w:tcPr>
          <w:p w14:paraId="0D9E4995" w14:textId="77777777" w:rsidR="00587BCD" w:rsidRPr="009049C1"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395</w:t>
            </w:r>
          </w:p>
        </w:tc>
        <w:tc>
          <w:tcPr>
            <w:tcW w:w="1813" w:type="dxa"/>
            <w:tcBorders>
              <w:top w:val="single" w:sz="6" w:space="0" w:color="auto"/>
              <w:left w:val="single" w:sz="4" w:space="0" w:color="auto"/>
              <w:bottom w:val="single" w:sz="6" w:space="0" w:color="auto"/>
              <w:right w:val="single" w:sz="6" w:space="0" w:color="auto"/>
            </w:tcBorders>
          </w:tcPr>
          <w:p w14:paraId="0C799334" w14:textId="77777777" w:rsidR="00587BCD"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127,3</w:t>
            </w:r>
          </w:p>
        </w:tc>
      </w:tr>
      <w:tr w:rsidR="00587BCD" w:rsidRPr="009049C1" w14:paraId="502FFC6E" w14:textId="77777777" w:rsidTr="00587BCD">
        <w:trPr>
          <w:gridAfter w:val="1"/>
          <w:wAfter w:w="30" w:type="dxa"/>
          <w:trHeight w:val="472"/>
        </w:trPr>
        <w:tc>
          <w:tcPr>
            <w:tcW w:w="720" w:type="dxa"/>
            <w:tcBorders>
              <w:top w:val="single" w:sz="6" w:space="0" w:color="auto"/>
              <w:left w:val="single" w:sz="6" w:space="0" w:color="auto"/>
              <w:bottom w:val="single" w:sz="6" w:space="0" w:color="auto"/>
              <w:right w:val="single" w:sz="6" w:space="0" w:color="auto"/>
            </w:tcBorders>
          </w:tcPr>
          <w:p w14:paraId="34EBC7F4" w14:textId="77777777" w:rsidR="00587BCD" w:rsidRPr="009049C1" w:rsidRDefault="00587BCD" w:rsidP="00E153F8">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XVI</w:t>
            </w:r>
          </w:p>
        </w:tc>
        <w:tc>
          <w:tcPr>
            <w:tcW w:w="3735" w:type="dxa"/>
            <w:tcBorders>
              <w:top w:val="single" w:sz="6" w:space="0" w:color="auto"/>
              <w:left w:val="single" w:sz="6" w:space="0" w:color="auto"/>
              <w:bottom w:val="single" w:sz="6" w:space="0" w:color="auto"/>
              <w:right w:val="single" w:sz="6" w:space="0" w:color="auto"/>
            </w:tcBorders>
          </w:tcPr>
          <w:p w14:paraId="5462A478" w14:textId="77777777" w:rsidR="00587BCD" w:rsidRPr="009049C1" w:rsidRDefault="00587BCD" w:rsidP="00E153F8">
            <w:pPr>
              <w:ind w:firstLine="0"/>
              <w:jc w:val="left"/>
              <w:rPr>
                <w:rFonts w:ascii="Arial Narrow" w:hAnsi="Arial Narrow"/>
                <w:snapToGrid w:val="0"/>
                <w:sz w:val="22"/>
                <w:szCs w:val="22"/>
              </w:rPr>
            </w:pPr>
            <w:r w:rsidRPr="009049C1">
              <w:rPr>
                <w:rFonts w:ascii="Arial Narrow" w:hAnsi="Arial Narrow"/>
                <w:snapToGrid w:val="0"/>
                <w:sz w:val="22"/>
                <w:szCs w:val="22"/>
              </w:rPr>
              <w:t>Maşini şi aparate; echipamente electrice; aparate de înregistrat sau de reprodus sunetul şi imaginile</w:t>
            </w:r>
          </w:p>
        </w:tc>
        <w:tc>
          <w:tcPr>
            <w:tcW w:w="1812" w:type="dxa"/>
            <w:tcBorders>
              <w:top w:val="single" w:sz="6" w:space="0" w:color="auto"/>
              <w:left w:val="single" w:sz="4" w:space="0" w:color="auto"/>
              <w:bottom w:val="single" w:sz="6" w:space="0" w:color="auto"/>
              <w:right w:val="single" w:sz="6" w:space="0" w:color="auto"/>
            </w:tcBorders>
            <w:vAlign w:val="center"/>
          </w:tcPr>
          <w:p w14:paraId="674C7EB6" w14:textId="77777777" w:rsidR="00587BCD" w:rsidRPr="009049C1"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3.950</w:t>
            </w:r>
          </w:p>
        </w:tc>
        <w:tc>
          <w:tcPr>
            <w:tcW w:w="1813" w:type="dxa"/>
            <w:gridSpan w:val="2"/>
            <w:tcBorders>
              <w:top w:val="single" w:sz="6" w:space="0" w:color="auto"/>
              <w:left w:val="single" w:sz="4" w:space="0" w:color="auto"/>
              <w:bottom w:val="single" w:sz="6" w:space="0" w:color="auto"/>
              <w:right w:val="single" w:sz="6" w:space="0" w:color="auto"/>
            </w:tcBorders>
            <w:vAlign w:val="center"/>
          </w:tcPr>
          <w:p w14:paraId="7CA5F444" w14:textId="77777777" w:rsidR="00587BCD" w:rsidRPr="009049C1"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6.641</w:t>
            </w:r>
          </w:p>
        </w:tc>
        <w:tc>
          <w:tcPr>
            <w:tcW w:w="1813" w:type="dxa"/>
            <w:tcBorders>
              <w:top w:val="single" w:sz="6" w:space="0" w:color="auto"/>
              <w:left w:val="single" w:sz="4" w:space="0" w:color="auto"/>
              <w:bottom w:val="single" w:sz="6" w:space="0" w:color="auto"/>
              <w:right w:val="single" w:sz="6" w:space="0" w:color="auto"/>
            </w:tcBorders>
          </w:tcPr>
          <w:p w14:paraId="0598C0FA" w14:textId="77777777" w:rsidR="00587BCD"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59,5</w:t>
            </w:r>
          </w:p>
        </w:tc>
      </w:tr>
      <w:tr w:rsidR="00587BCD" w:rsidRPr="009049C1" w14:paraId="11F84F0D" w14:textId="77777777" w:rsidTr="00587BCD">
        <w:trPr>
          <w:gridAfter w:val="1"/>
          <w:wAfter w:w="30" w:type="dxa"/>
          <w:trHeight w:val="250"/>
        </w:trPr>
        <w:tc>
          <w:tcPr>
            <w:tcW w:w="720" w:type="dxa"/>
            <w:tcBorders>
              <w:top w:val="single" w:sz="6" w:space="0" w:color="auto"/>
              <w:left w:val="single" w:sz="6" w:space="0" w:color="auto"/>
              <w:bottom w:val="single" w:sz="6" w:space="0" w:color="auto"/>
              <w:right w:val="single" w:sz="6" w:space="0" w:color="auto"/>
            </w:tcBorders>
          </w:tcPr>
          <w:p w14:paraId="5BF3D7FC" w14:textId="77777777" w:rsidR="00587BCD" w:rsidRPr="009049C1" w:rsidRDefault="00587BCD" w:rsidP="00E153F8">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XVII</w:t>
            </w:r>
          </w:p>
        </w:tc>
        <w:tc>
          <w:tcPr>
            <w:tcW w:w="3735" w:type="dxa"/>
            <w:tcBorders>
              <w:top w:val="single" w:sz="6" w:space="0" w:color="auto"/>
              <w:left w:val="single" w:sz="6" w:space="0" w:color="auto"/>
              <w:bottom w:val="single" w:sz="6" w:space="0" w:color="auto"/>
              <w:right w:val="single" w:sz="6" w:space="0" w:color="auto"/>
            </w:tcBorders>
          </w:tcPr>
          <w:p w14:paraId="34B1B816" w14:textId="77777777" w:rsidR="00587BCD" w:rsidRPr="009049C1" w:rsidRDefault="00587BCD" w:rsidP="00E153F8">
            <w:pPr>
              <w:ind w:firstLine="0"/>
              <w:jc w:val="left"/>
              <w:rPr>
                <w:rFonts w:ascii="Arial Narrow" w:hAnsi="Arial Narrow"/>
                <w:snapToGrid w:val="0"/>
                <w:sz w:val="22"/>
                <w:szCs w:val="22"/>
              </w:rPr>
            </w:pPr>
            <w:r w:rsidRPr="009049C1">
              <w:rPr>
                <w:rFonts w:ascii="Arial Narrow" w:hAnsi="Arial Narrow"/>
                <w:snapToGrid w:val="0"/>
                <w:sz w:val="22"/>
                <w:szCs w:val="22"/>
              </w:rPr>
              <w:t>Mijloace şi materiale de transport</w:t>
            </w:r>
          </w:p>
        </w:tc>
        <w:tc>
          <w:tcPr>
            <w:tcW w:w="1812" w:type="dxa"/>
            <w:tcBorders>
              <w:top w:val="single" w:sz="6" w:space="0" w:color="auto"/>
              <w:left w:val="single" w:sz="4" w:space="0" w:color="auto"/>
              <w:bottom w:val="single" w:sz="6" w:space="0" w:color="auto"/>
              <w:right w:val="single" w:sz="6" w:space="0" w:color="auto"/>
            </w:tcBorders>
            <w:vAlign w:val="center"/>
          </w:tcPr>
          <w:p w14:paraId="20F00028" w14:textId="77777777" w:rsidR="00587BCD" w:rsidRPr="009049C1"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2.156</w:t>
            </w:r>
          </w:p>
        </w:tc>
        <w:tc>
          <w:tcPr>
            <w:tcW w:w="1813" w:type="dxa"/>
            <w:gridSpan w:val="2"/>
            <w:tcBorders>
              <w:top w:val="single" w:sz="6" w:space="0" w:color="auto"/>
              <w:left w:val="single" w:sz="4" w:space="0" w:color="auto"/>
              <w:bottom w:val="single" w:sz="6" w:space="0" w:color="auto"/>
              <w:right w:val="single" w:sz="6" w:space="0" w:color="auto"/>
            </w:tcBorders>
            <w:vAlign w:val="center"/>
          </w:tcPr>
          <w:p w14:paraId="3242C20B" w14:textId="77777777" w:rsidR="00587BCD" w:rsidRPr="009049C1"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1.512</w:t>
            </w:r>
          </w:p>
        </w:tc>
        <w:tc>
          <w:tcPr>
            <w:tcW w:w="1813" w:type="dxa"/>
            <w:tcBorders>
              <w:top w:val="single" w:sz="6" w:space="0" w:color="auto"/>
              <w:left w:val="single" w:sz="4" w:space="0" w:color="auto"/>
              <w:bottom w:val="single" w:sz="6" w:space="0" w:color="auto"/>
              <w:right w:val="single" w:sz="6" w:space="0" w:color="auto"/>
            </w:tcBorders>
          </w:tcPr>
          <w:p w14:paraId="461AECB9" w14:textId="77777777" w:rsidR="00587BCD"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142,6</w:t>
            </w:r>
          </w:p>
        </w:tc>
      </w:tr>
      <w:tr w:rsidR="00587BCD" w:rsidRPr="009049C1" w14:paraId="401B3A83" w14:textId="77777777" w:rsidTr="00587BCD">
        <w:trPr>
          <w:gridAfter w:val="1"/>
          <w:wAfter w:w="30" w:type="dxa"/>
          <w:trHeight w:val="472"/>
        </w:trPr>
        <w:tc>
          <w:tcPr>
            <w:tcW w:w="720" w:type="dxa"/>
            <w:tcBorders>
              <w:top w:val="single" w:sz="6" w:space="0" w:color="auto"/>
              <w:left w:val="single" w:sz="6" w:space="0" w:color="auto"/>
              <w:bottom w:val="single" w:sz="6" w:space="0" w:color="auto"/>
              <w:right w:val="single" w:sz="6" w:space="0" w:color="auto"/>
            </w:tcBorders>
          </w:tcPr>
          <w:p w14:paraId="7DFD5107" w14:textId="77777777" w:rsidR="00587BCD" w:rsidRPr="009049C1" w:rsidRDefault="00587BCD" w:rsidP="00E153F8">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XVIII</w:t>
            </w:r>
          </w:p>
        </w:tc>
        <w:tc>
          <w:tcPr>
            <w:tcW w:w="3735" w:type="dxa"/>
            <w:tcBorders>
              <w:top w:val="single" w:sz="6" w:space="0" w:color="auto"/>
              <w:left w:val="single" w:sz="6" w:space="0" w:color="auto"/>
              <w:bottom w:val="single" w:sz="6" w:space="0" w:color="auto"/>
              <w:right w:val="single" w:sz="6" w:space="0" w:color="auto"/>
            </w:tcBorders>
          </w:tcPr>
          <w:p w14:paraId="7A1A794B" w14:textId="77777777" w:rsidR="00587BCD" w:rsidRPr="009049C1" w:rsidRDefault="00587BCD" w:rsidP="00E153F8">
            <w:pPr>
              <w:ind w:firstLine="0"/>
              <w:jc w:val="left"/>
              <w:rPr>
                <w:rFonts w:ascii="Arial Narrow" w:hAnsi="Arial Narrow"/>
                <w:snapToGrid w:val="0"/>
                <w:sz w:val="22"/>
                <w:szCs w:val="22"/>
              </w:rPr>
            </w:pPr>
            <w:r w:rsidRPr="009049C1">
              <w:rPr>
                <w:rFonts w:ascii="Arial Narrow" w:hAnsi="Arial Narrow"/>
                <w:snapToGrid w:val="0"/>
                <w:sz w:val="22"/>
                <w:szCs w:val="22"/>
              </w:rPr>
              <w:t>Instrumente şi aparate optice, fotografice, cinematografice, medico-chirurgicale şi similare; ceasuri; instrumente muzicale; părţi şi accesorii ale acestora</w:t>
            </w:r>
          </w:p>
        </w:tc>
        <w:tc>
          <w:tcPr>
            <w:tcW w:w="1812" w:type="dxa"/>
            <w:tcBorders>
              <w:top w:val="single" w:sz="6" w:space="0" w:color="auto"/>
              <w:left w:val="single" w:sz="4" w:space="0" w:color="auto"/>
              <w:bottom w:val="single" w:sz="6" w:space="0" w:color="auto"/>
              <w:right w:val="single" w:sz="6" w:space="0" w:color="auto"/>
            </w:tcBorders>
            <w:vAlign w:val="center"/>
          </w:tcPr>
          <w:p w14:paraId="64AC26E8" w14:textId="77777777" w:rsidR="00587BCD" w:rsidRPr="009049C1"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63</w:t>
            </w:r>
          </w:p>
        </w:tc>
        <w:tc>
          <w:tcPr>
            <w:tcW w:w="1813" w:type="dxa"/>
            <w:gridSpan w:val="2"/>
            <w:tcBorders>
              <w:top w:val="single" w:sz="6" w:space="0" w:color="auto"/>
              <w:left w:val="single" w:sz="4" w:space="0" w:color="auto"/>
              <w:bottom w:val="single" w:sz="6" w:space="0" w:color="auto"/>
              <w:right w:val="single" w:sz="6" w:space="0" w:color="auto"/>
            </w:tcBorders>
            <w:vAlign w:val="center"/>
          </w:tcPr>
          <w:p w14:paraId="3B5D8B71" w14:textId="77777777" w:rsidR="00587BCD" w:rsidRPr="009049C1"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84</w:t>
            </w:r>
          </w:p>
        </w:tc>
        <w:tc>
          <w:tcPr>
            <w:tcW w:w="1813" w:type="dxa"/>
            <w:tcBorders>
              <w:top w:val="single" w:sz="6" w:space="0" w:color="auto"/>
              <w:left w:val="single" w:sz="4" w:space="0" w:color="auto"/>
              <w:bottom w:val="single" w:sz="6" w:space="0" w:color="auto"/>
              <w:right w:val="single" w:sz="6" w:space="0" w:color="auto"/>
            </w:tcBorders>
          </w:tcPr>
          <w:p w14:paraId="0EBB3CE1" w14:textId="77777777" w:rsidR="00587BCD"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75,0</w:t>
            </w:r>
          </w:p>
        </w:tc>
      </w:tr>
      <w:tr w:rsidR="00587BCD" w:rsidRPr="009049C1" w14:paraId="280EE8F9" w14:textId="77777777" w:rsidTr="00587BCD">
        <w:trPr>
          <w:gridAfter w:val="1"/>
          <w:wAfter w:w="30" w:type="dxa"/>
          <w:trHeight w:val="250"/>
        </w:trPr>
        <w:tc>
          <w:tcPr>
            <w:tcW w:w="720" w:type="dxa"/>
            <w:tcBorders>
              <w:top w:val="single" w:sz="6" w:space="0" w:color="auto"/>
              <w:left w:val="single" w:sz="6" w:space="0" w:color="auto"/>
              <w:bottom w:val="single" w:sz="6" w:space="0" w:color="auto"/>
              <w:right w:val="single" w:sz="6" w:space="0" w:color="auto"/>
            </w:tcBorders>
          </w:tcPr>
          <w:p w14:paraId="6FA084F6" w14:textId="77777777" w:rsidR="00587BCD" w:rsidRPr="009049C1" w:rsidRDefault="00587BCD" w:rsidP="00E153F8">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XX</w:t>
            </w:r>
          </w:p>
        </w:tc>
        <w:tc>
          <w:tcPr>
            <w:tcW w:w="3735" w:type="dxa"/>
            <w:tcBorders>
              <w:top w:val="single" w:sz="6" w:space="0" w:color="auto"/>
              <w:left w:val="single" w:sz="6" w:space="0" w:color="auto"/>
              <w:bottom w:val="single" w:sz="6" w:space="0" w:color="auto"/>
              <w:right w:val="single" w:sz="6" w:space="0" w:color="auto"/>
            </w:tcBorders>
          </w:tcPr>
          <w:p w14:paraId="7C19B53E" w14:textId="77777777" w:rsidR="00587BCD" w:rsidRPr="009049C1" w:rsidRDefault="00587BCD" w:rsidP="00E153F8">
            <w:pPr>
              <w:ind w:firstLine="0"/>
              <w:jc w:val="left"/>
              <w:rPr>
                <w:rFonts w:ascii="Arial Narrow" w:hAnsi="Arial Narrow"/>
                <w:snapToGrid w:val="0"/>
                <w:sz w:val="22"/>
                <w:szCs w:val="22"/>
              </w:rPr>
            </w:pPr>
            <w:r w:rsidRPr="009049C1">
              <w:rPr>
                <w:rFonts w:ascii="Arial Narrow" w:hAnsi="Arial Narrow"/>
                <w:snapToGrid w:val="0"/>
                <w:sz w:val="22"/>
                <w:szCs w:val="22"/>
              </w:rPr>
              <w:t>Mărfuri şi produse diverse</w:t>
            </w:r>
          </w:p>
        </w:tc>
        <w:tc>
          <w:tcPr>
            <w:tcW w:w="1812" w:type="dxa"/>
            <w:tcBorders>
              <w:top w:val="single" w:sz="6" w:space="0" w:color="auto"/>
              <w:left w:val="single" w:sz="4" w:space="0" w:color="auto"/>
              <w:bottom w:val="single" w:sz="6" w:space="0" w:color="auto"/>
              <w:right w:val="single" w:sz="6" w:space="0" w:color="auto"/>
            </w:tcBorders>
            <w:vAlign w:val="center"/>
          </w:tcPr>
          <w:p w14:paraId="014B10AD" w14:textId="77777777" w:rsidR="00587BCD" w:rsidRPr="009049C1"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887</w:t>
            </w:r>
          </w:p>
        </w:tc>
        <w:tc>
          <w:tcPr>
            <w:tcW w:w="1813" w:type="dxa"/>
            <w:gridSpan w:val="2"/>
            <w:tcBorders>
              <w:top w:val="single" w:sz="6" w:space="0" w:color="auto"/>
              <w:left w:val="single" w:sz="4" w:space="0" w:color="auto"/>
              <w:bottom w:val="single" w:sz="6" w:space="0" w:color="auto"/>
              <w:right w:val="single" w:sz="6" w:space="0" w:color="auto"/>
            </w:tcBorders>
            <w:vAlign w:val="center"/>
          </w:tcPr>
          <w:p w14:paraId="37CB67C8" w14:textId="77777777" w:rsidR="00587BCD" w:rsidRPr="009049C1"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755</w:t>
            </w:r>
          </w:p>
        </w:tc>
        <w:tc>
          <w:tcPr>
            <w:tcW w:w="1813" w:type="dxa"/>
            <w:tcBorders>
              <w:top w:val="single" w:sz="6" w:space="0" w:color="auto"/>
              <w:left w:val="single" w:sz="4" w:space="0" w:color="auto"/>
              <w:bottom w:val="single" w:sz="6" w:space="0" w:color="auto"/>
              <w:right w:val="single" w:sz="6" w:space="0" w:color="auto"/>
            </w:tcBorders>
          </w:tcPr>
          <w:p w14:paraId="11594092" w14:textId="77777777" w:rsidR="00587BCD"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117,5</w:t>
            </w:r>
          </w:p>
        </w:tc>
      </w:tr>
      <w:tr w:rsidR="00587BCD" w:rsidRPr="009049C1" w14:paraId="69EC5D31" w14:textId="77777777" w:rsidTr="00587BCD">
        <w:trPr>
          <w:gridAfter w:val="1"/>
          <w:wAfter w:w="30" w:type="dxa"/>
          <w:trHeight w:val="264"/>
        </w:trPr>
        <w:tc>
          <w:tcPr>
            <w:tcW w:w="720" w:type="dxa"/>
            <w:tcBorders>
              <w:top w:val="single" w:sz="6" w:space="0" w:color="auto"/>
              <w:left w:val="single" w:sz="6" w:space="0" w:color="auto"/>
              <w:bottom w:val="single" w:sz="6" w:space="0" w:color="auto"/>
              <w:right w:val="single" w:sz="6" w:space="0" w:color="auto"/>
            </w:tcBorders>
          </w:tcPr>
          <w:p w14:paraId="5F0C5A51" w14:textId="77777777" w:rsidR="00587BCD" w:rsidRPr="009049C1" w:rsidRDefault="00587BCD" w:rsidP="00E153F8">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XXII</w:t>
            </w:r>
          </w:p>
        </w:tc>
        <w:tc>
          <w:tcPr>
            <w:tcW w:w="3735" w:type="dxa"/>
            <w:tcBorders>
              <w:top w:val="single" w:sz="6" w:space="0" w:color="auto"/>
              <w:left w:val="single" w:sz="6" w:space="0" w:color="auto"/>
              <w:bottom w:val="single" w:sz="6" w:space="0" w:color="auto"/>
              <w:right w:val="single" w:sz="6" w:space="0" w:color="auto"/>
            </w:tcBorders>
          </w:tcPr>
          <w:p w14:paraId="77F1C8AA" w14:textId="77777777" w:rsidR="00587BCD" w:rsidRPr="009049C1" w:rsidRDefault="00587BCD" w:rsidP="00E153F8">
            <w:pPr>
              <w:ind w:firstLine="0"/>
              <w:jc w:val="left"/>
              <w:rPr>
                <w:rFonts w:ascii="Arial Narrow" w:hAnsi="Arial Narrow"/>
                <w:snapToGrid w:val="0"/>
                <w:sz w:val="22"/>
                <w:szCs w:val="22"/>
              </w:rPr>
            </w:pPr>
            <w:r w:rsidRPr="009049C1">
              <w:rPr>
                <w:rFonts w:ascii="Arial Narrow" w:hAnsi="Arial Narrow"/>
                <w:snapToGrid w:val="0"/>
                <w:sz w:val="22"/>
                <w:szCs w:val="22"/>
              </w:rPr>
              <w:t>Bunuri necuprinse în alte secţiuni din Nomenclatorul Combinat</w:t>
            </w:r>
          </w:p>
        </w:tc>
        <w:tc>
          <w:tcPr>
            <w:tcW w:w="1812" w:type="dxa"/>
            <w:tcBorders>
              <w:top w:val="single" w:sz="6" w:space="0" w:color="auto"/>
              <w:left w:val="single" w:sz="4" w:space="0" w:color="auto"/>
              <w:bottom w:val="single" w:sz="6" w:space="0" w:color="auto"/>
              <w:right w:val="single" w:sz="6" w:space="0" w:color="auto"/>
            </w:tcBorders>
            <w:vAlign w:val="center"/>
          </w:tcPr>
          <w:p w14:paraId="11AC0989" w14:textId="77777777" w:rsidR="00587BCD" w:rsidRPr="009049C1"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602</w:t>
            </w:r>
          </w:p>
        </w:tc>
        <w:tc>
          <w:tcPr>
            <w:tcW w:w="1813" w:type="dxa"/>
            <w:gridSpan w:val="2"/>
            <w:tcBorders>
              <w:top w:val="single" w:sz="6" w:space="0" w:color="auto"/>
              <w:left w:val="single" w:sz="4" w:space="0" w:color="auto"/>
              <w:bottom w:val="single" w:sz="6" w:space="0" w:color="auto"/>
              <w:right w:val="single" w:sz="6" w:space="0" w:color="auto"/>
            </w:tcBorders>
            <w:vAlign w:val="center"/>
          </w:tcPr>
          <w:p w14:paraId="0FF69647" w14:textId="77777777" w:rsidR="00587BCD" w:rsidRPr="009049C1"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115</w:t>
            </w:r>
          </w:p>
        </w:tc>
        <w:tc>
          <w:tcPr>
            <w:tcW w:w="1813" w:type="dxa"/>
            <w:tcBorders>
              <w:top w:val="single" w:sz="6" w:space="0" w:color="auto"/>
              <w:left w:val="single" w:sz="4" w:space="0" w:color="auto"/>
              <w:bottom w:val="single" w:sz="6" w:space="0" w:color="auto"/>
              <w:right w:val="single" w:sz="6" w:space="0" w:color="auto"/>
            </w:tcBorders>
          </w:tcPr>
          <w:p w14:paraId="01EFDC8A" w14:textId="77777777" w:rsidR="00587BCD" w:rsidRDefault="00587BCD" w:rsidP="00E153F8">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523,5</w:t>
            </w:r>
          </w:p>
        </w:tc>
      </w:tr>
    </w:tbl>
    <w:p w14:paraId="2BC01073" w14:textId="77777777" w:rsidR="00587BCD" w:rsidRDefault="00587BCD" w:rsidP="00587BCD">
      <w:pPr>
        <w:numPr>
          <w:ilvl w:val="0"/>
          <w:numId w:val="10"/>
        </w:numPr>
        <w:rPr>
          <w:rFonts w:ascii="Arial Narrow" w:hAnsi="Arial Narrow"/>
          <w:sz w:val="20"/>
          <w:vertAlign w:val="superscript"/>
        </w:rPr>
      </w:pPr>
      <w:r w:rsidRPr="006A4E0E">
        <w:rPr>
          <w:rFonts w:ascii="Arial Narrow" w:hAnsi="Arial Narrow"/>
          <w:sz w:val="20"/>
          <w:vertAlign w:val="superscript"/>
        </w:rPr>
        <w:t xml:space="preserve">date </w:t>
      </w:r>
      <w:r>
        <w:rPr>
          <w:rFonts w:ascii="Arial Narrow" w:hAnsi="Arial Narrow"/>
          <w:sz w:val="20"/>
          <w:vertAlign w:val="superscript"/>
        </w:rPr>
        <w:t>provizorii</w:t>
      </w:r>
    </w:p>
    <w:p w14:paraId="0243C8A0" w14:textId="77777777" w:rsidR="00587BCD" w:rsidRPr="00406A4C" w:rsidRDefault="00587BCD" w:rsidP="00587BCD">
      <w:pPr>
        <w:pStyle w:val="BodyTextIndent"/>
        <w:spacing w:after="0" w:line="360" w:lineRule="auto"/>
        <w:ind w:firstLine="1"/>
        <w:rPr>
          <w:rFonts w:ascii="Arial" w:hAnsi="Arial" w:cs="Arial"/>
          <w:sz w:val="22"/>
          <w:szCs w:val="22"/>
        </w:rPr>
      </w:pPr>
      <w:r w:rsidRPr="00406A4C">
        <w:rPr>
          <w:rFonts w:ascii="Arial" w:hAnsi="Arial" w:cs="Arial"/>
          <w:sz w:val="22"/>
          <w:szCs w:val="22"/>
        </w:rPr>
        <w:t>Notă: Diferenţele între datele pe secţiuni şi datele obţinute din însumarea capitolelor pentru fiecare secţiune sunt datorate rotunjirii valorilor din euro în mii euro. Datele pentru anul 202</w:t>
      </w:r>
      <w:r>
        <w:rPr>
          <w:rFonts w:ascii="Arial" w:hAnsi="Arial" w:cs="Arial"/>
          <w:sz w:val="22"/>
          <w:szCs w:val="22"/>
        </w:rPr>
        <w:t xml:space="preserve">1 </w:t>
      </w:r>
      <w:r w:rsidRPr="00406A4C">
        <w:rPr>
          <w:rFonts w:ascii="Arial" w:hAnsi="Arial" w:cs="Arial"/>
          <w:sz w:val="22"/>
          <w:szCs w:val="22"/>
        </w:rPr>
        <w:t xml:space="preserve">sunt </w:t>
      </w:r>
      <w:r>
        <w:rPr>
          <w:rFonts w:ascii="Arial" w:hAnsi="Arial" w:cs="Arial"/>
          <w:sz w:val="22"/>
          <w:szCs w:val="22"/>
        </w:rPr>
        <w:t>provizorii</w:t>
      </w:r>
      <w:r w:rsidRPr="00406A4C">
        <w:rPr>
          <w:rFonts w:ascii="Arial" w:hAnsi="Arial" w:cs="Arial"/>
          <w:sz w:val="22"/>
          <w:szCs w:val="22"/>
        </w:rPr>
        <w:t>. Datele pentru lun</w:t>
      </w:r>
      <w:r>
        <w:rPr>
          <w:rFonts w:ascii="Arial" w:hAnsi="Arial" w:cs="Arial"/>
          <w:sz w:val="22"/>
          <w:szCs w:val="22"/>
        </w:rPr>
        <w:t>a</w:t>
      </w:r>
      <w:r w:rsidRPr="00406A4C">
        <w:rPr>
          <w:rFonts w:ascii="Arial" w:hAnsi="Arial" w:cs="Arial"/>
          <w:sz w:val="22"/>
          <w:szCs w:val="22"/>
        </w:rPr>
        <w:t xml:space="preserve"> ianuarie</w:t>
      </w:r>
      <w:r>
        <w:rPr>
          <w:rFonts w:ascii="Arial" w:hAnsi="Arial" w:cs="Arial"/>
          <w:sz w:val="22"/>
          <w:szCs w:val="22"/>
        </w:rPr>
        <w:t xml:space="preserve"> 2022 sunt provizorii </w:t>
      </w:r>
      <w:r w:rsidRPr="00406A4C">
        <w:rPr>
          <w:rFonts w:ascii="Arial" w:hAnsi="Arial" w:cs="Arial"/>
          <w:sz w:val="22"/>
          <w:szCs w:val="22"/>
        </w:rPr>
        <w:t xml:space="preserve">(conform metodologiei de realizare a statisticilor de comerţ internaţional). </w:t>
      </w:r>
    </w:p>
    <w:p w14:paraId="7D74421E" w14:textId="77777777" w:rsidR="00587BCD" w:rsidRPr="00406A4C" w:rsidRDefault="00587BCD" w:rsidP="00587BCD">
      <w:pPr>
        <w:pStyle w:val="BodyTextIndent"/>
        <w:spacing w:after="0" w:line="360" w:lineRule="auto"/>
        <w:ind w:firstLine="1"/>
        <w:rPr>
          <w:rFonts w:ascii="Arial" w:hAnsi="Arial" w:cs="Arial"/>
          <w:sz w:val="22"/>
          <w:szCs w:val="22"/>
        </w:rPr>
      </w:pPr>
      <w:r w:rsidRPr="00406A4C">
        <w:rPr>
          <w:rFonts w:ascii="Arial" w:hAnsi="Arial" w:cs="Arial"/>
          <w:sz w:val="22"/>
          <w:szCs w:val="22"/>
        </w:rPr>
        <w:t xml:space="preserve">Exporturile FOB au totalizat în luna </w:t>
      </w:r>
      <w:r>
        <w:rPr>
          <w:rFonts w:ascii="Arial" w:hAnsi="Arial" w:cs="Arial"/>
          <w:sz w:val="22"/>
          <w:szCs w:val="22"/>
        </w:rPr>
        <w:t>ianuarie</w:t>
      </w:r>
      <w:r w:rsidRPr="00406A4C">
        <w:rPr>
          <w:rFonts w:ascii="Arial" w:hAnsi="Arial" w:cs="Arial"/>
          <w:sz w:val="22"/>
          <w:szCs w:val="22"/>
        </w:rPr>
        <w:t xml:space="preserve"> 202</w:t>
      </w:r>
      <w:r>
        <w:rPr>
          <w:rFonts w:ascii="Arial" w:hAnsi="Arial" w:cs="Arial"/>
          <w:sz w:val="22"/>
          <w:szCs w:val="22"/>
        </w:rPr>
        <w:t>2</w:t>
      </w:r>
      <w:r w:rsidRPr="00406A4C">
        <w:rPr>
          <w:rFonts w:ascii="Arial" w:hAnsi="Arial" w:cs="Arial"/>
          <w:sz w:val="22"/>
          <w:szCs w:val="22"/>
        </w:rPr>
        <w:t xml:space="preserve">, </w:t>
      </w:r>
      <w:r>
        <w:rPr>
          <w:rFonts w:ascii="Arial" w:hAnsi="Arial" w:cs="Arial"/>
          <w:sz w:val="22"/>
          <w:szCs w:val="22"/>
        </w:rPr>
        <w:t>56</w:t>
      </w:r>
      <w:r w:rsidRPr="00406A4C">
        <w:rPr>
          <w:rFonts w:ascii="Arial" w:hAnsi="Arial" w:cs="Arial"/>
          <w:sz w:val="22"/>
          <w:szCs w:val="22"/>
        </w:rPr>
        <w:t>.</w:t>
      </w:r>
      <w:r>
        <w:rPr>
          <w:rFonts w:ascii="Arial" w:hAnsi="Arial" w:cs="Arial"/>
          <w:sz w:val="22"/>
          <w:szCs w:val="22"/>
        </w:rPr>
        <w:t>713</w:t>
      </w:r>
      <w:r w:rsidRPr="00406A4C">
        <w:rPr>
          <w:rFonts w:ascii="Arial" w:hAnsi="Arial" w:cs="Arial"/>
          <w:sz w:val="22"/>
          <w:szCs w:val="22"/>
        </w:rPr>
        <w:t xml:space="preserve"> mii euro, în </w:t>
      </w:r>
      <w:r>
        <w:rPr>
          <w:rFonts w:ascii="Arial" w:hAnsi="Arial" w:cs="Arial"/>
          <w:sz w:val="22"/>
          <w:szCs w:val="22"/>
        </w:rPr>
        <w:t>creştere</w:t>
      </w:r>
      <w:r w:rsidRPr="00406A4C">
        <w:rPr>
          <w:rFonts w:ascii="Arial" w:hAnsi="Arial" w:cs="Arial"/>
          <w:sz w:val="22"/>
          <w:szCs w:val="22"/>
        </w:rPr>
        <w:t xml:space="preserve"> cu </w:t>
      </w:r>
      <w:r>
        <w:rPr>
          <w:rFonts w:ascii="Arial" w:hAnsi="Arial" w:cs="Arial"/>
          <w:sz w:val="22"/>
          <w:szCs w:val="22"/>
        </w:rPr>
        <w:t>13</w:t>
      </w:r>
      <w:r w:rsidRPr="00406A4C">
        <w:rPr>
          <w:rFonts w:ascii="Arial" w:hAnsi="Arial" w:cs="Arial"/>
          <w:sz w:val="22"/>
          <w:szCs w:val="22"/>
        </w:rPr>
        <w:t>,</w:t>
      </w:r>
      <w:r>
        <w:rPr>
          <w:rFonts w:ascii="Arial" w:hAnsi="Arial" w:cs="Arial"/>
          <w:sz w:val="22"/>
          <w:szCs w:val="22"/>
        </w:rPr>
        <w:t>5</w:t>
      </w:r>
      <w:r w:rsidRPr="00406A4C">
        <w:rPr>
          <w:rFonts w:ascii="Arial" w:hAnsi="Arial" w:cs="Arial"/>
          <w:sz w:val="22"/>
          <w:szCs w:val="22"/>
        </w:rPr>
        <w:t xml:space="preserve">% faţă de luna </w:t>
      </w:r>
      <w:r>
        <w:rPr>
          <w:rFonts w:ascii="Arial" w:hAnsi="Arial" w:cs="Arial"/>
          <w:sz w:val="22"/>
          <w:szCs w:val="22"/>
        </w:rPr>
        <w:t xml:space="preserve">decembrie </w:t>
      </w:r>
      <w:r w:rsidRPr="00406A4C">
        <w:rPr>
          <w:rFonts w:ascii="Arial" w:hAnsi="Arial" w:cs="Arial"/>
          <w:sz w:val="22"/>
          <w:szCs w:val="22"/>
        </w:rPr>
        <w:t>2021 şi</w:t>
      </w:r>
      <w:r>
        <w:rPr>
          <w:rFonts w:ascii="Arial" w:hAnsi="Arial" w:cs="Arial"/>
          <w:sz w:val="22"/>
          <w:szCs w:val="22"/>
        </w:rPr>
        <w:t xml:space="preserve"> </w:t>
      </w:r>
      <w:r w:rsidRPr="00406A4C">
        <w:rPr>
          <w:rFonts w:ascii="Arial" w:hAnsi="Arial" w:cs="Arial"/>
          <w:sz w:val="22"/>
          <w:szCs w:val="22"/>
        </w:rPr>
        <w:t xml:space="preserve">cu </w:t>
      </w:r>
      <w:r>
        <w:rPr>
          <w:rFonts w:ascii="Arial" w:hAnsi="Arial" w:cs="Arial"/>
          <w:sz w:val="22"/>
          <w:szCs w:val="22"/>
        </w:rPr>
        <w:t>42</w:t>
      </w:r>
      <w:r w:rsidRPr="00406A4C">
        <w:rPr>
          <w:rFonts w:ascii="Arial" w:hAnsi="Arial" w:cs="Arial"/>
          <w:sz w:val="22"/>
          <w:szCs w:val="22"/>
        </w:rPr>
        <w:t>,</w:t>
      </w:r>
      <w:r>
        <w:rPr>
          <w:rFonts w:ascii="Arial" w:hAnsi="Arial" w:cs="Arial"/>
          <w:sz w:val="22"/>
          <w:szCs w:val="22"/>
        </w:rPr>
        <w:t>3</w:t>
      </w:r>
      <w:r w:rsidRPr="00406A4C">
        <w:rPr>
          <w:rFonts w:ascii="Arial" w:hAnsi="Arial" w:cs="Arial"/>
          <w:sz w:val="22"/>
          <w:szCs w:val="22"/>
        </w:rPr>
        <w:t xml:space="preserve">% faţă de luna </w:t>
      </w:r>
      <w:r>
        <w:rPr>
          <w:rFonts w:ascii="Arial" w:hAnsi="Arial" w:cs="Arial"/>
          <w:sz w:val="22"/>
          <w:szCs w:val="22"/>
        </w:rPr>
        <w:t>ianuarie</w:t>
      </w:r>
      <w:r w:rsidRPr="00406A4C">
        <w:rPr>
          <w:rFonts w:ascii="Arial" w:hAnsi="Arial" w:cs="Arial"/>
          <w:sz w:val="22"/>
          <w:szCs w:val="22"/>
        </w:rPr>
        <w:t xml:space="preserve"> 202</w:t>
      </w:r>
      <w:r>
        <w:rPr>
          <w:rFonts w:ascii="Arial" w:hAnsi="Arial" w:cs="Arial"/>
          <w:sz w:val="22"/>
          <w:szCs w:val="22"/>
        </w:rPr>
        <w:t>1</w:t>
      </w:r>
      <w:r w:rsidRPr="00406A4C">
        <w:rPr>
          <w:rFonts w:ascii="Arial" w:hAnsi="Arial" w:cs="Arial"/>
          <w:sz w:val="22"/>
          <w:szCs w:val="22"/>
        </w:rPr>
        <w:t>.</w:t>
      </w:r>
    </w:p>
    <w:p w14:paraId="0B4E0B10" w14:textId="77777777" w:rsidR="00587BCD" w:rsidRPr="00406A4C" w:rsidRDefault="00587BCD" w:rsidP="00587BCD">
      <w:pPr>
        <w:pStyle w:val="BodyTextIndent"/>
        <w:spacing w:after="0" w:line="360" w:lineRule="auto"/>
        <w:ind w:firstLine="1"/>
        <w:rPr>
          <w:rFonts w:ascii="Arial" w:hAnsi="Arial" w:cs="Arial"/>
          <w:sz w:val="22"/>
          <w:szCs w:val="22"/>
        </w:rPr>
      </w:pPr>
      <w:r w:rsidRPr="00406A4C">
        <w:rPr>
          <w:rFonts w:ascii="Arial" w:hAnsi="Arial" w:cs="Arial"/>
          <w:sz w:val="22"/>
          <w:szCs w:val="22"/>
        </w:rPr>
        <w:lastRenderedPageBreak/>
        <w:t xml:space="preserve">În structura exporturilor din luna </w:t>
      </w:r>
      <w:r>
        <w:rPr>
          <w:rFonts w:ascii="Arial" w:hAnsi="Arial" w:cs="Arial"/>
          <w:sz w:val="22"/>
          <w:szCs w:val="22"/>
        </w:rPr>
        <w:t>ianuarie</w:t>
      </w:r>
      <w:r w:rsidRPr="00406A4C">
        <w:rPr>
          <w:rFonts w:ascii="Arial" w:hAnsi="Arial" w:cs="Arial"/>
          <w:sz w:val="22"/>
          <w:szCs w:val="22"/>
        </w:rPr>
        <w:t xml:space="preserve"> </w:t>
      </w:r>
      <w:r>
        <w:rPr>
          <w:rFonts w:ascii="Arial" w:hAnsi="Arial" w:cs="Arial"/>
          <w:sz w:val="22"/>
          <w:szCs w:val="22"/>
        </w:rPr>
        <w:t>2022</w:t>
      </w:r>
      <w:r w:rsidRPr="00406A4C">
        <w:rPr>
          <w:rFonts w:ascii="Arial" w:hAnsi="Arial" w:cs="Arial"/>
          <w:sz w:val="22"/>
          <w:szCs w:val="22"/>
        </w:rPr>
        <w:t xml:space="preserve">, 3 secţiuni au deţinut </w:t>
      </w:r>
      <w:r>
        <w:rPr>
          <w:rFonts w:ascii="Arial" w:hAnsi="Arial" w:cs="Arial"/>
          <w:sz w:val="22"/>
          <w:szCs w:val="22"/>
        </w:rPr>
        <w:t>78,5</w:t>
      </w:r>
      <w:r w:rsidRPr="00406A4C">
        <w:rPr>
          <w:rFonts w:ascii="Arial" w:hAnsi="Arial" w:cs="Arial"/>
          <w:sz w:val="22"/>
          <w:szCs w:val="22"/>
        </w:rPr>
        <w:t>%</w:t>
      </w:r>
      <w:r>
        <w:rPr>
          <w:rFonts w:ascii="Arial" w:hAnsi="Arial" w:cs="Arial"/>
          <w:sz w:val="22"/>
          <w:szCs w:val="22"/>
        </w:rPr>
        <w:t xml:space="preserve"> </w:t>
      </w:r>
      <w:r w:rsidRPr="00406A4C">
        <w:rPr>
          <w:rFonts w:ascii="Arial" w:hAnsi="Arial" w:cs="Arial"/>
          <w:sz w:val="22"/>
          <w:szCs w:val="22"/>
        </w:rPr>
        <w:t>din total: produse din lemn, exclusiv mobilier (</w:t>
      </w:r>
      <w:r>
        <w:rPr>
          <w:rFonts w:ascii="Arial" w:hAnsi="Arial" w:cs="Arial"/>
          <w:sz w:val="22"/>
          <w:szCs w:val="22"/>
        </w:rPr>
        <w:t>62</w:t>
      </w:r>
      <w:r w:rsidRPr="00406A4C">
        <w:rPr>
          <w:rFonts w:ascii="Arial" w:hAnsi="Arial" w:cs="Arial"/>
          <w:sz w:val="22"/>
          <w:szCs w:val="22"/>
        </w:rPr>
        <w:t>,</w:t>
      </w:r>
      <w:r>
        <w:rPr>
          <w:rFonts w:ascii="Arial" w:hAnsi="Arial" w:cs="Arial"/>
          <w:sz w:val="22"/>
          <w:szCs w:val="22"/>
        </w:rPr>
        <w:t>0</w:t>
      </w:r>
      <w:r w:rsidRPr="00406A4C">
        <w:rPr>
          <w:rFonts w:ascii="Arial" w:hAnsi="Arial" w:cs="Arial"/>
          <w:sz w:val="22"/>
          <w:szCs w:val="22"/>
        </w:rPr>
        <w:t>%), pastă de lemn, hârtie, carton şi articole din acestea (</w:t>
      </w:r>
      <w:r>
        <w:rPr>
          <w:rFonts w:ascii="Arial" w:hAnsi="Arial" w:cs="Arial"/>
          <w:sz w:val="22"/>
          <w:szCs w:val="22"/>
        </w:rPr>
        <w:t>9</w:t>
      </w:r>
      <w:r w:rsidRPr="00406A4C">
        <w:rPr>
          <w:rFonts w:ascii="Arial" w:hAnsi="Arial" w:cs="Arial"/>
          <w:sz w:val="22"/>
          <w:szCs w:val="22"/>
        </w:rPr>
        <w:t>,</w:t>
      </w:r>
      <w:r>
        <w:rPr>
          <w:rFonts w:ascii="Arial" w:hAnsi="Arial" w:cs="Arial"/>
          <w:sz w:val="22"/>
          <w:szCs w:val="22"/>
        </w:rPr>
        <w:t>5</w:t>
      </w:r>
      <w:r w:rsidRPr="00406A4C">
        <w:rPr>
          <w:rFonts w:ascii="Arial" w:hAnsi="Arial" w:cs="Arial"/>
          <w:sz w:val="22"/>
          <w:szCs w:val="22"/>
        </w:rPr>
        <w:t>%)</w:t>
      </w:r>
      <w:r>
        <w:rPr>
          <w:rFonts w:ascii="Arial" w:hAnsi="Arial" w:cs="Arial"/>
          <w:sz w:val="22"/>
          <w:szCs w:val="22"/>
        </w:rPr>
        <w:t xml:space="preserve">, </w:t>
      </w:r>
      <w:r w:rsidRPr="00406A4C">
        <w:rPr>
          <w:rFonts w:ascii="Arial" w:hAnsi="Arial" w:cs="Arial"/>
          <w:sz w:val="22"/>
          <w:szCs w:val="22"/>
        </w:rPr>
        <w:t>maşini şi aparate; echipamente electrice; aparate de înregistrat sau de reprodus sunetul şi imaginile (</w:t>
      </w:r>
      <w:r>
        <w:rPr>
          <w:rFonts w:ascii="Arial" w:hAnsi="Arial" w:cs="Arial"/>
          <w:sz w:val="22"/>
          <w:szCs w:val="22"/>
        </w:rPr>
        <w:t>7</w:t>
      </w:r>
      <w:r w:rsidRPr="00406A4C">
        <w:rPr>
          <w:rFonts w:ascii="Arial" w:hAnsi="Arial" w:cs="Arial"/>
          <w:sz w:val="22"/>
          <w:szCs w:val="22"/>
        </w:rPr>
        <w:t>,</w:t>
      </w:r>
      <w:r>
        <w:rPr>
          <w:rFonts w:ascii="Arial" w:hAnsi="Arial" w:cs="Arial"/>
          <w:sz w:val="22"/>
          <w:szCs w:val="22"/>
        </w:rPr>
        <w:t>0%).</w:t>
      </w:r>
    </w:p>
    <w:p w14:paraId="4C0B1631" w14:textId="77777777" w:rsidR="00587BCD" w:rsidRDefault="00587BCD" w:rsidP="00587BCD">
      <w:pPr>
        <w:pStyle w:val="BodyTextIndent"/>
        <w:spacing w:after="0" w:line="360" w:lineRule="auto"/>
        <w:ind w:firstLine="1"/>
        <w:rPr>
          <w:rFonts w:ascii="Arial" w:hAnsi="Arial" w:cs="Arial"/>
          <w:sz w:val="22"/>
          <w:szCs w:val="22"/>
        </w:rPr>
      </w:pPr>
      <w:r w:rsidRPr="00406A4C">
        <w:rPr>
          <w:rFonts w:ascii="Arial" w:hAnsi="Arial" w:cs="Arial"/>
          <w:sz w:val="22"/>
          <w:szCs w:val="22"/>
        </w:rPr>
        <w:t xml:space="preserve">Faţă de luna </w:t>
      </w:r>
      <w:r>
        <w:rPr>
          <w:rFonts w:ascii="Arial" w:hAnsi="Arial" w:cs="Arial"/>
          <w:sz w:val="22"/>
          <w:szCs w:val="22"/>
        </w:rPr>
        <w:t>decembrie</w:t>
      </w:r>
      <w:r w:rsidRPr="00406A4C">
        <w:rPr>
          <w:rFonts w:ascii="Arial" w:hAnsi="Arial" w:cs="Arial"/>
          <w:sz w:val="22"/>
          <w:szCs w:val="22"/>
        </w:rPr>
        <w:t xml:space="preserve"> </w:t>
      </w:r>
      <w:r>
        <w:rPr>
          <w:rFonts w:ascii="Arial" w:hAnsi="Arial" w:cs="Arial"/>
          <w:sz w:val="22"/>
          <w:szCs w:val="22"/>
        </w:rPr>
        <w:t>2021</w:t>
      </w:r>
      <w:r w:rsidRPr="00406A4C">
        <w:rPr>
          <w:rFonts w:ascii="Arial" w:hAnsi="Arial" w:cs="Arial"/>
          <w:sz w:val="22"/>
          <w:szCs w:val="22"/>
        </w:rPr>
        <w:t xml:space="preserve">, în luna </w:t>
      </w:r>
      <w:r>
        <w:rPr>
          <w:rFonts w:ascii="Arial" w:hAnsi="Arial" w:cs="Arial"/>
          <w:sz w:val="22"/>
          <w:szCs w:val="22"/>
        </w:rPr>
        <w:t>ianuarie</w:t>
      </w:r>
      <w:r w:rsidRPr="00406A4C">
        <w:rPr>
          <w:rFonts w:ascii="Arial" w:hAnsi="Arial" w:cs="Arial"/>
          <w:sz w:val="22"/>
          <w:szCs w:val="22"/>
        </w:rPr>
        <w:t xml:space="preserve"> </w:t>
      </w:r>
      <w:r>
        <w:rPr>
          <w:rFonts w:ascii="Arial" w:hAnsi="Arial" w:cs="Arial"/>
          <w:sz w:val="22"/>
          <w:szCs w:val="22"/>
        </w:rPr>
        <w:t>2022</w:t>
      </w:r>
      <w:r w:rsidRPr="00406A4C">
        <w:rPr>
          <w:rFonts w:ascii="Arial" w:hAnsi="Arial" w:cs="Arial"/>
          <w:sz w:val="22"/>
          <w:szCs w:val="22"/>
        </w:rPr>
        <w:t xml:space="preserve"> s-au înregistrat creşteri ale valorii exporturilor la secţiunile: </w:t>
      </w:r>
      <w:r w:rsidRPr="00E3748C">
        <w:rPr>
          <w:rFonts w:ascii="Arial" w:hAnsi="Arial" w:cs="Arial"/>
          <w:sz w:val="22"/>
          <w:szCs w:val="22"/>
        </w:rPr>
        <w:t>piei crude, piei tăbăcite, blănuri şi produse din acestea (</w:t>
      </w:r>
      <w:r>
        <w:rPr>
          <w:rFonts w:ascii="Arial" w:hAnsi="Arial" w:cs="Arial"/>
          <w:sz w:val="22"/>
          <w:szCs w:val="22"/>
        </w:rPr>
        <w:t>139</w:t>
      </w:r>
      <w:r w:rsidRPr="00E3748C">
        <w:rPr>
          <w:rFonts w:ascii="Arial" w:hAnsi="Arial" w:cs="Arial"/>
          <w:sz w:val="22"/>
          <w:szCs w:val="22"/>
        </w:rPr>
        <w:t>,</w:t>
      </w:r>
      <w:r>
        <w:rPr>
          <w:rFonts w:ascii="Arial" w:hAnsi="Arial" w:cs="Arial"/>
          <w:sz w:val="22"/>
          <w:szCs w:val="22"/>
        </w:rPr>
        <w:t>6%),</w:t>
      </w:r>
      <w:r w:rsidRPr="00843CAF">
        <w:rPr>
          <w:rFonts w:ascii="Arial" w:hAnsi="Arial" w:cs="Arial"/>
          <w:sz w:val="22"/>
          <w:szCs w:val="22"/>
        </w:rPr>
        <w:t xml:space="preserve"> </w:t>
      </w:r>
      <w:r w:rsidRPr="00406A4C">
        <w:rPr>
          <w:rFonts w:ascii="Arial" w:hAnsi="Arial" w:cs="Arial"/>
          <w:sz w:val="22"/>
          <w:szCs w:val="22"/>
        </w:rPr>
        <w:t>produs</w:t>
      </w:r>
      <w:r>
        <w:rPr>
          <w:rFonts w:ascii="Arial" w:hAnsi="Arial" w:cs="Arial"/>
          <w:sz w:val="22"/>
          <w:szCs w:val="22"/>
        </w:rPr>
        <w:t>e din lemn, exclusiv mobilier (51</w:t>
      </w:r>
      <w:r w:rsidRPr="00406A4C">
        <w:rPr>
          <w:rFonts w:ascii="Arial" w:hAnsi="Arial" w:cs="Arial"/>
          <w:sz w:val="22"/>
          <w:szCs w:val="22"/>
        </w:rPr>
        <w:t>,</w:t>
      </w:r>
      <w:r>
        <w:rPr>
          <w:rFonts w:ascii="Arial" w:hAnsi="Arial" w:cs="Arial"/>
          <w:sz w:val="22"/>
          <w:szCs w:val="22"/>
        </w:rPr>
        <w:t>8%),</w:t>
      </w:r>
      <w:r w:rsidRPr="00843CAF">
        <w:rPr>
          <w:rFonts w:ascii="Arial" w:hAnsi="Arial" w:cs="Arial"/>
          <w:sz w:val="22"/>
          <w:szCs w:val="22"/>
        </w:rPr>
        <w:t xml:space="preserve"> </w:t>
      </w:r>
      <w:r w:rsidRPr="00406A4C">
        <w:rPr>
          <w:rFonts w:ascii="Arial" w:hAnsi="Arial" w:cs="Arial"/>
          <w:sz w:val="22"/>
          <w:szCs w:val="22"/>
        </w:rPr>
        <w:t>articole din piatră, ipsos, ciment, ceramică, sticlă şi din materiale similare (</w:t>
      </w:r>
      <w:r>
        <w:rPr>
          <w:rFonts w:ascii="Arial" w:hAnsi="Arial" w:cs="Arial"/>
          <w:sz w:val="22"/>
          <w:szCs w:val="22"/>
        </w:rPr>
        <w:t>37</w:t>
      </w:r>
      <w:r w:rsidRPr="00406A4C">
        <w:rPr>
          <w:rFonts w:ascii="Arial" w:hAnsi="Arial" w:cs="Arial"/>
          <w:sz w:val="22"/>
          <w:szCs w:val="22"/>
        </w:rPr>
        <w:t>,</w:t>
      </w:r>
      <w:r>
        <w:rPr>
          <w:rFonts w:ascii="Arial" w:hAnsi="Arial" w:cs="Arial"/>
          <w:sz w:val="22"/>
          <w:szCs w:val="22"/>
        </w:rPr>
        <w:t>5%),</w:t>
      </w:r>
      <w:r w:rsidRPr="00DE795D">
        <w:rPr>
          <w:rFonts w:ascii="Arial" w:hAnsi="Arial" w:cs="Arial"/>
          <w:sz w:val="22"/>
          <w:szCs w:val="22"/>
        </w:rPr>
        <w:t xml:space="preserve"> </w:t>
      </w:r>
      <w:r w:rsidRPr="00406A4C">
        <w:rPr>
          <w:rFonts w:ascii="Arial" w:hAnsi="Arial" w:cs="Arial"/>
          <w:sz w:val="22"/>
          <w:szCs w:val="22"/>
        </w:rPr>
        <w:t>pastă de lemn, hârtie, carton şi articole din acestea (</w:t>
      </w:r>
      <w:r>
        <w:rPr>
          <w:rFonts w:ascii="Arial" w:hAnsi="Arial" w:cs="Arial"/>
          <w:sz w:val="22"/>
          <w:szCs w:val="22"/>
        </w:rPr>
        <w:t>5,4%).</w:t>
      </w:r>
    </w:p>
    <w:p w14:paraId="605F242D" w14:textId="19D76AB9" w:rsidR="00587BCD" w:rsidRDefault="00587BCD" w:rsidP="00587BCD">
      <w:pPr>
        <w:pStyle w:val="BodyTextIndent"/>
        <w:spacing w:after="0" w:line="360" w:lineRule="auto"/>
        <w:ind w:firstLine="1"/>
        <w:rPr>
          <w:rFonts w:ascii="Arial" w:hAnsi="Arial" w:cs="Arial"/>
          <w:sz w:val="22"/>
          <w:szCs w:val="22"/>
        </w:rPr>
      </w:pPr>
      <w:r w:rsidRPr="00406A4C">
        <w:rPr>
          <w:rFonts w:ascii="Arial" w:hAnsi="Arial" w:cs="Arial"/>
          <w:sz w:val="22"/>
          <w:szCs w:val="22"/>
        </w:rPr>
        <w:t>Sc</w:t>
      </w:r>
      <w:r>
        <w:rPr>
          <w:rFonts w:ascii="Arial" w:hAnsi="Arial" w:cs="Arial"/>
          <w:sz w:val="22"/>
          <w:szCs w:val="22"/>
        </w:rPr>
        <w:t>ăderi ale valorii exporturilor din</w:t>
      </w:r>
      <w:r w:rsidRPr="00406A4C">
        <w:rPr>
          <w:rFonts w:ascii="Arial" w:hAnsi="Arial" w:cs="Arial"/>
          <w:sz w:val="22"/>
          <w:szCs w:val="22"/>
        </w:rPr>
        <w:t xml:space="preserve"> luna </w:t>
      </w:r>
      <w:r>
        <w:rPr>
          <w:rFonts w:ascii="Arial" w:hAnsi="Arial" w:cs="Arial"/>
          <w:sz w:val="22"/>
          <w:szCs w:val="22"/>
        </w:rPr>
        <w:t>ianuarie</w:t>
      </w:r>
      <w:r w:rsidRPr="00406A4C">
        <w:rPr>
          <w:rFonts w:ascii="Arial" w:hAnsi="Arial" w:cs="Arial"/>
          <w:sz w:val="22"/>
          <w:szCs w:val="22"/>
        </w:rPr>
        <w:t xml:space="preserve"> </w:t>
      </w:r>
      <w:r>
        <w:rPr>
          <w:rFonts w:ascii="Arial" w:hAnsi="Arial" w:cs="Arial"/>
          <w:sz w:val="22"/>
          <w:szCs w:val="22"/>
        </w:rPr>
        <w:t>2022</w:t>
      </w:r>
      <w:r w:rsidRPr="00406A4C">
        <w:rPr>
          <w:rFonts w:ascii="Arial" w:hAnsi="Arial" w:cs="Arial"/>
          <w:sz w:val="22"/>
          <w:szCs w:val="22"/>
        </w:rPr>
        <w:t xml:space="preserve"> faţă de luna </w:t>
      </w:r>
      <w:r>
        <w:rPr>
          <w:rFonts w:ascii="Arial" w:hAnsi="Arial" w:cs="Arial"/>
          <w:sz w:val="22"/>
          <w:szCs w:val="22"/>
        </w:rPr>
        <w:t>decembrie</w:t>
      </w:r>
      <w:r w:rsidRPr="00406A4C">
        <w:rPr>
          <w:rFonts w:ascii="Arial" w:hAnsi="Arial" w:cs="Arial"/>
          <w:sz w:val="22"/>
          <w:szCs w:val="22"/>
        </w:rPr>
        <w:t xml:space="preserve"> </w:t>
      </w:r>
      <w:r>
        <w:rPr>
          <w:rFonts w:ascii="Arial" w:hAnsi="Arial" w:cs="Arial"/>
          <w:sz w:val="22"/>
          <w:szCs w:val="22"/>
        </w:rPr>
        <w:t>2021</w:t>
      </w:r>
      <w:r w:rsidRPr="00406A4C">
        <w:rPr>
          <w:rFonts w:ascii="Arial" w:hAnsi="Arial" w:cs="Arial"/>
          <w:sz w:val="22"/>
          <w:szCs w:val="22"/>
        </w:rPr>
        <w:t xml:space="preserve"> s-au înregistrat la secţiunile:</w:t>
      </w:r>
      <w:r w:rsidRPr="000D760E">
        <w:rPr>
          <w:rFonts w:ascii="Arial" w:hAnsi="Arial" w:cs="Arial"/>
          <w:sz w:val="22"/>
          <w:szCs w:val="22"/>
        </w:rPr>
        <w:t xml:space="preserve"> </w:t>
      </w:r>
      <w:r>
        <w:rPr>
          <w:rFonts w:ascii="Arial" w:hAnsi="Arial" w:cs="Arial"/>
          <w:sz w:val="22"/>
          <w:szCs w:val="22"/>
        </w:rPr>
        <w:t>i</w:t>
      </w:r>
      <w:r w:rsidRPr="00406A4C">
        <w:rPr>
          <w:rFonts w:ascii="Arial" w:hAnsi="Arial" w:cs="Arial"/>
          <w:sz w:val="22"/>
          <w:szCs w:val="22"/>
        </w:rPr>
        <w:t>nstrumente şi aparate optice, fotografice, cinematografice, medico-chirurgicale şi similare; ceasuri; instrumente muzicale; părţi şi accesorii ale acestora (</w:t>
      </w:r>
      <w:r>
        <w:rPr>
          <w:rFonts w:ascii="Arial" w:hAnsi="Arial" w:cs="Arial"/>
          <w:sz w:val="22"/>
          <w:szCs w:val="22"/>
        </w:rPr>
        <w:t>-74</w:t>
      </w:r>
      <w:r w:rsidRPr="00406A4C">
        <w:rPr>
          <w:rFonts w:ascii="Arial" w:hAnsi="Arial" w:cs="Arial"/>
          <w:sz w:val="22"/>
          <w:szCs w:val="22"/>
        </w:rPr>
        <w:t>,</w:t>
      </w:r>
      <w:r>
        <w:rPr>
          <w:rFonts w:ascii="Arial" w:hAnsi="Arial" w:cs="Arial"/>
          <w:sz w:val="22"/>
          <w:szCs w:val="22"/>
        </w:rPr>
        <w:t xml:space="preserve">0%), </w:t>
      </w:r>
      <w:r w:rsidRPr="00406A4C">
        <w:rPr>
          <w:rFonts w:ascii="Arial" w:hAnsi="Arial" w:cs="Arial"/>
          <w:sz w:val="22"/>
          <w:szCs w:val="22"/>
        </w:rPr>
        <w:t>metale comune şi articole din acestea (</w:t>
      </w:r>
      <w:r>
        <w:rPr>
          <w:rFonts w:ascii="Arial" w:hAnsi="Arial" w:cs="Arial"/>
          <w:sz w:val="22"/>
          <w:szCs w:val="22"/>
        </w:rPr>
        <w:t>-45</w:t>
      </w:r>
      <w:r w:rsidRPr="00406A4C">
        <w:rPr>
          <w:rFonts w:ascii="Arial" w:hAnsi="Arial" w:cs="Arial"/>
          <w:sz w:val="22"/>
          <w:szCs w:val="22"/>
        </w:rPr>
        <w:t>,</w:t>
      </w:r>
      <w:r>
        <w:rPr>
          <w:rFonts w:ascii="Arial" w:hAnsi="Arial" w:cs="Arial"/>
          <w:sz w:val="22"/>
          <w:szCs w:val="22"/>
        </w:rPr>
        <w:t xml:space="preserve">8%), </w:t>
      </w:r>
      <w:r w:rsidRPr="00406A4C">
        <w:rPr>
          <w:rFonts w:ascii="Arial" w:hAnsi="Arial" w:cs="Arial"/>
          <w:sz w:val="22"/>
          <w:szCs w:val="22"/>
        </w:rPr>
        <w:t>produse aliment</w:t>
      </w:r>
      <w:r>
        <w:rPr>
          <w:rFonts w:ascii="Arial" w:hAnsi="Arial" w:cs="Arial"/>
          <w:sz w:val="22"/>
          <w:szCs w:val="22"/>
        </w:rPr>
        <w:t>are, băuturi şi tutun (-38</w:t>
      </w:r>
      <w:r w:rsidRPr="00406A4C">
        <w:rPr>
          <w:rFonts w:ascii="Arial" w:hAnsi="Arial" w:cs="Arial"/>
          <w:sz w:val="22"/>
          <w:szCs w:val="22"/>
        </w:rPr>
        <w:t>,</w:t>
      </w:r>
      <w:r>
        <w:rPr>
          <w:rFonts w:ascii="Arial" w:hAnsi="Arial" w:cs="Arial"/>
          <w:sz w:val="22"/>
          <w:szCs w:val="22"/>
        </w:rPr>
        <w:t>5%),</w:t>
      </w:r>
      <w:r w:rsidRPr="001506F0">
        <w:rPr>
          <w:rFonts w:ascii="Arial" w:hAnsi="Arial" w:cs="Arial"/>
          <w:sz w:val="22"/>
          <w:szCs w:val="22"/>
        </w:rPr>
        <w:t xml:space="preserve"> </w:t>
      </w:r>
      <w:r>
        <w:rPr>
          <w:rFonts w:ascii="Arial" w:hAnsi="Arial" w:cs="Arial"/>
          <w:sz w:val="22"/>
          <w:szCs w:val="22"/>
        </w:rPr>
        <w:t xml:space="preserve">mijloace </w:t>
      </w:r>
      <w:r w:rsidRPr="00406A4C">
        <w:rPr>
          <w:rFonts w:ascii="Arial" w:hAnsi="Arial" w:cs="Arial"/>
          <w:sz w:val="22"/>
          <w:szCs w:val="22"/>
        </w:rPr>
        <w:t xml:space="preserve">şi </w:t>
      </w:r>
      <w:r>
        <w:rPr>
          <w:rFonts w:ascii="Arial" w:hAnsi="Arial" w:cs="Arial"/>
          <w:sz w:val="22"/>
          <w:szCs w:val="22"/>
        </w:rPr>
        <w:t xml:space="preserve">materiale de transport </w:t>
      </w:r>
      <w:r w:rsidR="007950A7">
        <w:rPr>
          <w:rFonts w:ascii="Arial" w:hAnsi="Arial" w:cs="Arial"/>
          <w:sz w:val="22"/>
          <w:szCs w:val="22"/>
        </w:rPr>
        <w:br/>
      </w:r>
      <w:r w:rsidRPr="00406A4C">
        <w:rPr>
          <w:rFonts w:ascii="Arial" w:hAnsi="Arial" w:cs="Arial"/>
          <w:sz w:val="22"/>
          <w:szCs w:val="22"/>
        </w:rPr>
        <w:t>(</w:t>
      </w:r>
      <w:r>
        <w:rPr>
          <w:rFonts w:ascii="Arial" w:hAnsi="Arial" w:cs="Arial"/>
          <w:sz w:val="22"/>
          <w:szCs w:val="22"/>
        </w:rPr>
        <w:t>-33</w:t>
      </w:r>
      <w:r w:rsidRPr="00406A4C">
        <w:rPr>
          <w:rFonts w:ascii="Arial" w:hAnsi="Arial" w:cs="Arial"/>
          <w:sz w:val="22"/>
          <w:szCs w:val="22"/>
        </w:rPr>
        <w:t>,</w:t>
      </w:r>
      <w:r>
        <w:rPr>
          <w:rFonts w:ascii="Arial" w:hAnsi="Arial" w:cs="Arial"/>
          <w:sz w:val="22"/>
          <w:szCs w:val="22"/>
        </w:rPr>
        <w:t xml:space="preserve">7%), </w:t>
      </w:r>
      <w:r w:rsidRPr="00406A4C">
        <w:rPr>
          <w:rFonts w:ascii="Arial" w:hAnsi="Arial" w:cs="Arial"/>
          <w:sz w:val="22"/>
          <w:szCs w:val="22"/>
        </w:rPr>
        <w:t>încălţăminte, pălări</w:t>
      </w:r>
      <w:r>
        <w:rPr>
          <w:rFonts w:ascii="Arial" w:hAnsi="Arial" w:cs="Arial"/>
          <w:sz w:val="22"/>
          <w:szCs w:val="22"/>
        </w:rPr>
        <w:t xml:space="preserve">i, umbrele şi articole similare </w:t>
      </w:r>
      <w:r w:rsidRPr="00406A4C">
        <w:rPr>
          <w:rFonts w:ascii="Arial" w:hAnsi="Arial" w:cs="Arial"/>
          <w:sz w:val="22"/>
          <w:szCs w:val="22"/>
        </w:rPr>
        <w:t>(</w:t>
      </w:r>
      <w:r>
        <w:rPr>
          <w:rFonts w:ascii="Arial" w:hAnsi="Arial" w:cs="Arial"/>
          <w:sz w:val="22"/>
          <w:szCs w:val="22"/>
        </w:rPr>
        <w:t>-33</w:t>
      </w:r>
      <w:r w:rsidRPr="00406A4C">
        <w:rPr>
          <w:rFonts w:ascii="Arial" w:hAnsi="Arial" w:cs="Arial"/>
          <w:sz w:val="22"/>
          <w:szCs w:val="22"/>
        </w:rPr>
        <w:t>,</w:t>
      </w:r>
      <w:r>
        <w:rPr>
          <w:rFonts w:ascii="Arial" w:hAnsi="Arial" w:cs="Arial"/>
          <w:sz w:val="22"/>
          <w:szCs w:val="22"/>
        </w:rPr>
        <w:t xml:space="preserve">0%), </w:t>
      </w:r>
      <w:r w:rsidRPr="00AB4744">
        <w:rPr>
          <w:rFonts w:ascii="Arial" w:hAnsi="Arial" w:cs="Arial"/>
          <w:snapToGrid w:val="0"/>
          <w:color w:val="000000"/>
          <w:sz w:val="22"/>
          <w:szCs w:val="22"/>
        </w:rPr>
        <w:t>animale vii şi produse animale</w:t>
      </w:r>
      <w:r>
        <w:rPr>
          <w:rFonts w:ascii="Arial" w:hAnsi="Arial" w:cs="Arial"/>
          <w:snapToGrid w:val="0"/>
          <w:color w:val="000000"/>
          <w:sz w:val="22"/>
          <w:szCs w:val="22"/>
        </w:rPr>
        <w:t xml:space="preserve"> </w:t>
      </w:r>
      <w:r w:rsidR="007950A7">
        <w:rPr>
          <w:rFonts w:ascii="Arial" w:hAnsi="Arial" w:cs="Arial"/>
          <w:snapToGrid w:val="0"/>
          <w:color w:val="000000"/>
          <w:sz w:val="22"/>
          <w:szCs w:val="22"/>
        </w:rPr>
        <w:br/>
      </w:r>
      <w:r w:rsidRPr="00406A4C">
        <w:rPr>
          <w:rFonts w:ascii="Arial" w:hAnsi="Arial" w:cs="Arial"/>
          <w:sz w:val="22"/>
          <w:szCs w:val="22"/>
        </w:rPr>
        <w:t>(</w:t>
      </w:r>
      <w:r>
        <w:rPr>
          <w:rFonts w:ascii="Arial" w:hAnsi="Arial" w:cs="Arial"/>
          <w:sz w:val="22"/>
          <w:szCs w:val="22"/>
        </w:rPr>
        <w:t>-31</w:t>
      </w:r>
      <w:r w:rsidRPr="00406A4C">
        <w:rPr>
          <w:rFonts w:ascii="Arial" w:hAnsi="Arial" w:cs="Arial"/>
          <w:sz w:val="22"/>
          <w:szCs w:val="22"/>
        </w:rPr>
        <w:t>,</w:t>
      </w:r>
      <w:r>
        <w:rPr>
          <w:rFonts w:ascii="Arial" w:hAnsi="Arial" w:cs="Arial"/>
          <w:sz w:val="22"/>
          <w:szCs w:val="22"/>
        </w:rPr>
        <w:t>2%),</w:t>
      </w:r>
      <w:r w:rsidRPr="006B5457">
        <w:rPr>
          <w:rFonts w:ascii="Arial" w:hAnsi="Arial" w:cs="Arial"/>
          <w:sz w:val="22"/>
          <w:szCs w:val="22"/>
        </w:rPr>
        <w:t xml:space="preserve"> </w:t>
      </w:r>
      <w:r w:rsidRPr="00406A4C">
        <w:rPr>
          <w:rFonts w:ascii="Arial" w:hAnsi="Arial" w:cs="Arial"/>
          <w:sz w:val="22"/>
          <w:szCs w:val="22"/>
        </w:rPr>
        <w:t>produse vegetale (</w:t>
      </w:r>
      <w:r>
        <w:rPr>
          <w:rFonts w:ascii="Arial" w:hAnsi="Arial" w:cs="Arial"/>
          <w:sz w:val="22"/>
          <w:szCs w:val="22"/>
        </w:rPr>
        <w:t>-28,7%),</w:t>
      </w:r>
      <w:r w:rsidRPr="00843CAF">
        <w:rPr>
          <w:rFonts w:ascii="Arial" w:hAnsi="Arial" w:cs="Arial"/>
          <w:sz w:val="22"/>
          <w:szCs w:val="22"/>
        </w:rPr>
        <w:t xml:space="preserve"> </w:t>
      </w:r>
      <w:r w:rsidRPr="00406A4C">
        <w:rPr>
          <w:rFonts w:ascii="Arial" w:hAnsi="Arial" w:cs="Arial"/>
          <w:sz w:val="22"/>
          <w:szCs w:val="22"/>
        </w:rPr>
        <w:t>materiale textile şi articole din acestea (</w:t>
      </w:r>
      <w:r>
        <w:rPr>
          <w:rFonts w:ascii="Arial" w:hAnsi="Arial" w:cs="Arial"/>
          <w:sz w:val="22"/>
          <w:szCs w:val="22"/>
        </w:rPr>
        <w:t>-24</w:t>
      </w:r>
      <w:r w:rsidRPr="00406A4C">
        <w:rPr>
          <w:rFonts w:ascii="Arial" w:hAnsi="Arial" w:cs="Arial"/>
          <w:sz w:val="22"/>
          <w:szCs w:val="22"/>
        </w:rPr>
        <w:t>,</w:t>
      </w:r>
      <w:r>
        <w:rPr>
          <w:rFonts w:ascii="Arial" w:hAnsi="Arial" w:cs="Arial"/>
          <w:sz w:val="22"/>
          <w:szCs w:val="22"/>
        </w:rPr>
        <w:t>2%), m</w:t>
      </w:r>
      <w:r w:rsidRPr="00406A4C">
        <w:rPr>
          <w:rFonts w:ascii="Arial" w:hAnsi="Arial" w:cs="Arial"/>
          <w:sz w:val="22"/>
          <w:szCs w:val="22"/>
        </w:rPr>
        <w:t>ateriale plastice, cauciuc şi articole din acestea (</w:t>
      </w:r>
      <w:r>
        <w:rPr>
          <w:rFonts w:ascii="Arial" w:hAnsi="Arial" w:cs="Arial"/>
          <w:sz w:val="22"/>
          <w:szCs w:val="22"/>
        </w:rPr>
        <w:t>-23</w:t>
      </w:r>
      <w:r w:rsidRPr="00406A4C">
        <w:rPr>
          <w:rFonts w:ascii="Arial" w:hAnsi="Arial" w:cs="Arial"/>
          <w:sz w:val="22"/>
          <w:szCs w:val="22"/>
        </w:rPr>
        <w:t>,</w:t>
      </w:r>
      <w:r>
        <w:rPr>
          <w:rFonts w:ascii="Arial" w:hAnsi="Arial" w:cs="Arial"/>
          <w:sz w:val="22"/>
          <w:szCs w:val="22"/>
        </w:rPr>
        <w:t xml:space="preserve">9%), </w:t>
      </w:r>
      <w:r w:rsidRPr="00406A4C">
        <w:rPr>
          <w:rFonts w:ascii="Arial" w:hAnsi="Arial" w:cs="Arial"/>
          <w:sz w:val="22"/>
          <w:szCs w:val="22"/>
        </w:rPr>
        <w:t>mărfuri şi produse diverse (</w:t>
      </w:r>
      <w:r>
        <w:rPr>
          <w:rFonts w:ascii="Arial" w:hAnsi="Arial" w:cs="Arial"/>
          <w:sz w:val="22"/>
          <w:szCs w:val="22"/>
        </w:rPr>
        <w:t>-22</w:t>
      </w:r>
      <w:r w:rsidRPr="00406A4C">
        <w:rPr>
          <w:rFonts w:ascii="Arial" w:hAnsi="Arial" w:cs="Arial"/>
          <w:sz w:val="22"/>
          <w:szCs w:val="22"/>
        </w:rPr>
        <w:t>,</w:t>
      </w:r>
      <w:r>
        <w:rPr>
          <w:rFonts w:ascii="Arial" w:hAnsi="Arial" w:cs="Arial"/>
          <w:sz w:val="22"/>
          <w:szCs w:val="22"/>
        </w:rPr>
        <w:t>7%), p</w:t>
      </w:r>
      <w:r w:rsidRPr="00406A4C">
        <w:rPr>
          <w:rFonts w:ascii="Arial" w:hAnsi="Arial" w:cs="Arial"/>
          <w:sz w:val="22"/>
          <w:szCs w:val="22"/>
        </w:rPr>
        <w:t>roduse chimice (</w:t>
      </w:r>
      <w:r>
        <w:rPr>
          <w:rFonts w:ascii="Arial" w:hAnsi="Arial" w:cs="Arial"/>
          <w:sz w:val="22"/>
          <w:szCs w:val="22"/>
        </w:rPr>
        <w:t>-20</w:t>
      </w:r>
      <w:r w:rsidRPr="00406A4C">
        <w:rPr>
          <w:rFonts w:ascii="Arial" w:hAnsi="Arial" w:cs="Arial"/>
          <w:sz w:val="22"/>
          <w:szCs w:val="22"/>
        </w:rPr>
        <w:t>,</w:t>
      </w:r>
      <w:r>
        <w:rPr>
          <w:rFonts w:ascii="Arial" w:hAnsi="Arial" w:cs="Arial"/>
          <w:sz w:val="22"/>
          <w:szCs w:val="22"/>
        </w:rPr>
        <w:t>3</w:t>
      </w:r>
      <w:r w:rsidRPr="00406A4C">
        <w:rPr>
          <w:rFonts w:ascii="Arial" w:hAnsi="Arial" w:cs="Arial"/>
          <w:sz w:val="22"/>
          <w:szCs w:val="22"/>
        </w:rPr>
        <w:t>%),</w:t>
      </w:r>
      <w:r w:rsidRPr="00B348DE">
        <w:rPr>
          <w:rFonts w:ascii="Arial" w:hAnsi="Arial" w:cs="Arial"/>
          <w:sz w:val="22"/>
          <w:szCs w:val="22"/>
        </w:rPr>
        <w:t xml:space="preserve"> </w:t>
      </w:r>
      <w:r w:rsidRPr="00406A4C">
        <w:rPr>
          <w:rFonts w:ascii="Arial" w:hAnsi="Arial" w:cs="Arial"/>
          <w:sz w:val="22"/>
          <w:szCs w:val="22"/>
        </w:rPr>
        <w:t>maşini şi aparate; echipamente electrice; aparate de înregistrat sau de reprodus sunetul şi imaginile (</w:t>
      </w:r>
      <w:r>
        <w:rPr>
          <w:rFonts w:ascii="Arial" w:hAnsi="Arial" w:cs="Arial"/>
          <w:sz w:val="22"/>
          <w:szCs w:val="22"/>
        </w:rPr>
        <w:t>-17</w:t>
      </w:r>
      <w:r w:rsidRPr="00406A4C">
        <w:rPr>
          <w:rFonts w:ascii="Arial" w:hAnsi="Arial" w:cs="Arial"/>
          <w:sz w:val="22"/>
          <w:szCs w:val="22"/>
        </w:rPr>
        <w:t>,</w:t>
      </w:r>
      <w:r>
        <w:rPr>
          <w:rFonts w:ascii="Arial" w:hAnsi="Arial" w:cs="Arial"/>
          <w:sz w:val="22"/>
          <w:szCs w:val="22"/>
        </w:rPr>
        <w:t xml:space="preserve">3%), </w:t>
      </w:r>
      <w:r w:rsidRPr="00406A4C">
        <w:rPr>
          <w:rFonts w:ascii="Arial" w:hAnsi="Arial" w:cs="Arial"/>
          <w:sz w:val="22"/>
          <w:szCs w:val="22"/>
        </w:rPr>
        <w:t>produse minerale (</w:t>
      </w:r>
      <w:r>
        <w:rPr>
          <w:rFonts w:ascii="Arial" w:hAnsi="Arial" w:cs="Arial"/>
          <w:sz w:val="22"/>
          <w:szCs w:val="22"/>
        </w:rPr>
        <w:t>-6,0%).</w:t>
      </w:r>
    </w:p>
    <w:p w14:paraId="3CFBAC0A" w14:textId="77777777" w:rsidR="00587BCD" w:rsidRPr="00406A4C" w:rsidRDefault="00587BCD" w:rsidP="00587BCD">
      <w:pPr>
        <w:pStyle w:val="BodyTextIndent"/>
        <w:spacing w:after="0" w:line="360" w:lineRule="auto"/>
        <w:ind w:firstLine="1"/>
        <w:rPr>
          <w:rFonts w:ascii="Arial" w:hAnsi="Arial" w:cs="Arial"/>
          <w:sz w:val="22"/>
          <w:szCs w:val="22"/>
        </w:rPr>
      </w:pPr>
      <w:r w:rsidRPr="00C90AB2">
        <w:rPr>
          <w:rFonts w:ascii="Arial" w:hAnsi="Arial" w:cs="Arial"/>
          <w:sz w:val="22"/>
          <w:szCs w:val="22"/>
        </w:rPr>
        <w:t xml:space="preserve">În luna </w:t>
      </w:r>
      <w:r>
        <w:rPr>
          <w:rFonts w:ascii="Arial" w:hAnsi="Arial" w:cs="Arial"/>
          <w:sz w:val="22"/>
          <w:szCs w:val="22"/>
        </w:rPr>
        <w:t>ianuarie</w:t>
      </w:r>
      <w:r w:rsidRPr="00C90AB2">
        <w:rPr>
          <w:rFonts w:ascii="Arial" w:hAnsi="Arial" w:cs="Arial"/>
          <w:sz w:val="22"/>
          <w:szCs w:val="22"/>
        </w:rPr>
        <w:t xml:space="preserve"> </w:t>
      </w:r>
      <w:r>
        <w:rPr>
          <w:rFonts w:ascii="Arial" w:hAnsi="Arial" w:cs="Arial"/>
          <w:sz w:val="22"/>
          <w:szCs w:val="22"/>
        </w:rPr>
        <w:t>2022</w:t>
      </w:r>
      <w:r w:rsidRPr="00406A4C">
        <w:rPr>
          <w:rFonts w:ascii="Arial" w:hAnsi="Arial" w:cs="Arial"/>
          <w:sz w:val="22"/>
          <w:szCs w:val="22"/>
        </w:rPr>
        <w:t xml:space="preserve">, comparativ cu luna </w:t>
      </w:r>
      <w:r>
        <w:rPr>
          <w:rFonts w:ascii="Arial" w:hAnsi="Arial" w:cs="Arial"/>
          <w:sz w:val="22"/>
          <w:szCs w:val="22"/>
        </w:rPr>
        <w:t>ianuarie</w:t>
      </w:r>
      <w:r w:rsidRPr="00406A4C">
        <w:rPr>
          <w:rFonts w:ascii="Arial" w:hAnsi="Arial" w:cs="Arial"/>
          <w:sz w:val="22"/>
          <w:szCs w:val="22"/>
        </w:rPr>
        <w:t xml:space="preserve"> </w:t>
      </w:r>
      <w:r>
        <w:rPr>
          <w:rFonts w:ascii="Arial" w:hAnsi="Arial" w:cs="Arial"/>
          <w:sz w:val="22"/>
          <w:szCs w:val="22"/>
        </w:rPr>
        <w:t>2021</w:t>
      </w:r>
      <w:r w:rsidRPr="00406A4C">
        <w:rPr>
          <w:rFonts w:ascii="Arial" w:hAnsi="Arial" w:cs="Arial"/>
          <w:sz w:val="22"/>
          <w:szCs w:val="22"/>
        </w:rPr>
        <w:t xml:space="preserve">, urmatoarele secţiuni au inregistrat creşteri ale valorii mărfurilor exportate: </w:t>
      </w:r>
    </w:p>
    <w:tbl>
      <w:tblPr>
        <w:tblW w:w="10402" w:type="dxa"/>
        <w:tblInd w:w="108" w:type="dxa"/>
        <w:tblLayout w:type="fixed"/>
        <w:tblLook w:val="01E0" w:firstRow="1" w:lastRow="1" w:firstColumn="1" w:lastColumn="1" w:noHBand="0" w:noVBand="0"/>
      </w:tblPr>
      <w:tblGrid>
        <w:gridCol w:w="9202"/>
        <w:gridCol w:w="1200"/>
      </w:tblGrid>
      <w:tr w:rsidR="00587BCD" w:rsidRPr="00406A4C" w14:paraId="4A947822" w14:textId="77777777" w:rsidTr="00E153F8">
        <w:trPr>
          <w:trHeight w:val="347"/>
        </w:trPr>
        <w:tc>
          <w:tcPr>
            <w:tcW w:w="9202" w:type="dxa"/>
          </w:tcPr>
          <w:p w14:paraId="1E03BF5F" w14:textId="77777777" w:rsidR="00587BCD" w:rsidRPr="00406A4C" w:rsidRDefault="00587BCD" w:rsidP="00E153F8">
            <w:pPr>
              <w:pStyle w:val="BodyTextIndent"/>
              <w:spacing w:after="0" w:line="360" w:lineRule="auto"/>
              <w:ind w:firstLine="1"/>
              <w:rPr>
                <w:rFonts w:ascii="Arial" w:hAnsi="Arial" w:cs="Arial"/>
                <w:sz w:val="22"/>
                <w:szCs w:val="22"/>
              </w:rPr>
            </w:pPr>
            <w:r w:rsidRPr="00406A4C">
              <w:rPr>
                <w:rFonts w:ascii="Arial" w:hAnsi="Arial" w:cs="Arial"/>
                <w:sz w:val="22"/>
                <w:szCs w:val="22"/>
              </w:rPr>
              <w:t xml:space="preserve">- Produse </w:t>
            </w:r>
            <w:r>
              <w:rPr>
                <w:rFonts w:ascii="Arial" w:hAnsi="Arial" w:cs="Arial"/>
                <w:sz w:val="22"/>
                <w:szCs w:val="22"/>
              </w:rPr>
              <w:t>minerale</w:t>
            </w:r>
          </w:p>
        </w:tc>
        <w:tc>
          <w:tcPr>
            <w:tcW w:w="1200" w:type="dxa"/>
          </w:tcPr>
          <w:p w14:paraId="10D15AC9" w14:textId="77777777" w:rsidR="00587BCD" w:rsidRPr="00406A4C" w:rsidRDefault="00587BCD" w:rsidP="00E153F8">
            <w:pPr>
              <w:pStyle w:val="BodyTextIndent"/>
              <w:spacing w:after="0" w:line="360" w:lineRule="auto"/>
              <w:ind w:left="0" w:firstLine="0"/>
              <w:jc w:val="center"/>
              <w:rPr>
                <w:rFonts w:ascii="Arial" w:hAnsi="Arial" w:cs="Arial"/>
                <w:sz w:val="22"/>
                <w:szCs w:val="22"/>
              </w:rPr>
            </w:pPr>
            <w:r>
              <w:rPr>
                <w:rFonts w:ascii="Arial" w:hAnsi="Arial" w:cs="Arial"/>
                <w:sz w:val="22"/>
                <w:szCs w:val="22"/>
              </w:rPr>
              <w:t xml:space="preserve">   276</w:t>
            </w:r>
            <w:r w:rsidRPr="00406A4C">
              <w:rPr>
                <w:rFonts w:ascii="Arial" w:hAnsi="Arial" w:cs="Arial"/>
                <w:sz w:val="22"/>
                <w:szCs w:val="22"/>
              </w:rPr>
              <w:t>,</w:t>
            </w:r>
            <w:r>
              <w:rPr>
                <w:rFonts w:ascii="Arial" w:hAnsi="Arial" w:cs="Arial"/>
                <w:sz w:val="22"/>
                <w:szCs w:val="22"/>
              </w:rPr>
              <w:t>2</w:t>
            </w:r>
            <w:r w:rsidRPr="00406A4C">
              <w:rPr>
                <w:rFonts w:ascii="Arial" w:hAnsi="Arial" w:cs="Arial"/>
                <w:sz w:val="22"/>
                <w:szCs w:val="22"/>
              </w:rPr>
              <w:t>%</w:t>
            </w:r>
          </w:p>
        </w:tc>
      </w:tr>
      <w:tr w:rsidR="00587BCD" w:rsidRPr="00406A4C" w14:paraId="5B14589F" w14:textId="77777777" w:rsidTr="00E153F8">
        <w:trPr>
          <w:trHeight w:val="347"/>
        </w:trPr>
        <w:tc>
          <w:tcPr>
            <w:tcW w:w="9202" w:type="dxa"/>
          </w:tcPr>
          <w:p w14:paraId="3CD18326" w14:textId="77777777" w:rsidR="00587BCD" w:rsidRPr="00406A4C" w:rsidRDefault="00587BCD" w:rsidP="00E153F8">
            <w:pPr>
              <w:pStyle w:val="BodyTextIndent"/>
              <w:spacing w:after="0" w:line="360" w:lineRule="auto"/>
              <w:ind w:firstLine="1"/>
              <w:rPr>
                <w:rFonts w:ascii="Arial" w:hAnsi="Arial" w:cs="Arial"/>
                <w:sz w:val="22"/>
                <w:szCs w:val="22"/>
              </w:rPr>
            </w:pPr>
            <w:r w:rsidRPr="00406A4C">
              <w:rPr>
                <w:rFonts w:ascii="Arial" w:hAnsi="Arial" w:cs="Arial"/>
                <w:sz w:val="22"/>
                <w:szCs w:val="22"/>
              </w:rPr>
              <w:t xml:space="preserve">- Produse </w:t>
            </w:r>
            <w:r>
              <w:rPr>
                <w:rFonts w:ascii="Arial" w:hAnsi="Arial" w:cs="Arial"/>
                <w:sz w:val="22"/>
                <w:szCs w:val="22"/>
              </w:rPr>
              <w:t>chimice</w:t>
            </w:r>
          </w:p>
        </w:tc>
        <w:tc>
          <w:tcPr>
            <w:tcW w:w="1200" w:type="dxa"/>
          </w:tcPr>
          <w:p w14:paraId="4CA117A1" w14:textId="77777777" w:rsidR="00587BCD" w:rsidRPr="00406A4C" w:rsidRDefault="00587BCD" w:rsidP="00E153F8">
            <w:pPr>
              <w:pStyle w:val="BodyTextIndent"/>
              <w:spacing w:after="0" w:line="360" w:lineRule="auto"/>
              <w:ind w:left="0" w:firstLine="0"/>
              <w:jc w:val="right"/>
              <w:rPr>
                <w:rFonts w:ascii="Arial" w:hAnsi="Arial" w:cs="Arial"/>
                <w:sz w:val="22"/>
                <w:szCs w:val="22"/>
              </w:rPr>
            </w:pPr>
            <w:r>
              <w:rPr>
                <w:rFonts w:ascii="Arial" w:hAnsi="Arial" w:cs="Arial"/>
                <w:sz w:val="22"/>
                <w:szCs w:val="22"/>
              </w:rPr>
              <w:t>106</w:t>
            </w:r>
            <w:r w:rsidRPr="00406A4C">
              <w:rPr>
                <w:rFonts w:ascii="Arial" w:hAnsi="Arial" w:cs="Arial"/>
                <w:sz w:val="22"/>
                <w:szCs w:val="22"/>
              </w:rPr>
              <w:t>,</w:t>
            </w:r>
            <w:r>
              <w:rPr>
                <w:rFonts w:ascii="Arial" w:hAnsi="Arial" w:cs="Arial"/>
                <w:sz w:val="22"/>
                <w:szCs w:val="22"/>
              </w:rPr>
              <w:t>3</w:t>
            </w:r>
            <w:r w:rsidRPr="00406A4C">
              <w:rPr>
                <w:rFonts w:ascii="Arial" w:hAnsi="Arial" w:cs="Arial"/>
                <w:sz w:val="22"/>
                <w:szCs w:val="22"/>
              </w:rPr>
              <w:t>%</w:t>
            </w:r>
          </w:p>
        </w:tc>
      </w:tr>
      <w:tr w:rsidR="00587BCD" w:rsidRPr="00406A4C" w14:paraId="55964F29" w14:textId="77777777" w:rsidTr="00E153F8">
        <w:trPr>
          <w:trHeight w:val="347"/>
        </w:trPr>
        <w:tc>
          <w:tcPr>
            <w:tcW w:w="9202" w:type="dxa"/>
          </w:tcPr>
          <w:p w14:paraId="3698C37F" w14:textId="77777777" w:rsidR="00587BCD" w:rsidRPr="00406A4C" w:rsidRDefault="00587BCD" w:rsidP="00E153F8">
            <w:pPr>
              <w:pStyle w:val="BodyTextIndent"/>
              <w:spacing w:after="0" w:line="360" w:lineRule="auto"/>
              <w:ind w:firstLine="1"/>
              <w:rPr>
                <w:rFonts w:ascii="Arial" w:hAnsi="Arial" w:cs="Arial"/>
                <w:sz w:val="22"/>
                <w:szCs w:val="22"/>
              </w:rPr>
            </w:pPr>
            <w:r w:rsidRPr="00406A4C">
              <w:rPr>
                <w:rFonts w:ascii="Arial" w:hAnsi="Arial" w:cs="Arial"/>
                <w:sz w:val="22"/>
                <w:szCs w:val="22"/>
              </w:rPr>
              <w:t>- Piei crude, piei tăbăcite, blănuri şi produse din acestea</w:t>
            </w:r>
          </w:p>
        </w:tc>
        <w:tc>
          <w:tcPr>
            <w:tcW w:w="1200" w:type="dxa"/>
          </w:tcPr>
          <w:p w14:paraId="1D90C305" w14:textId="77777777" w:rsidR="00587BCD" w:rsidRPr="00406A4C" w:rsidRDefault="00587BCD" w:rsidP="00E153F8">
            <w:pPr>
              <w:pStyle w:val="BodyTextIndent"/>
              <w:spacing w:after="0" w:line="360" w:lineRule="auto"/>
              <w:ind w:firstLine="1"/>
              <w:jc w:val="right"/>
              <w:rPr>
                <w:rFonts w:ascii="Arial" w:hAnsi="Arial" w:cs="Arial"/>
                <w:sz w:val="22"/>
                <w:szCs w:val="22"/>
              </w:rPr>
            </w:pPr>
            <w:r>
              <w:rPr>
                <w:rFonts w:ascii="Arial" w:hAnsi="Arial" w:cs="Arial"/>
                <w:sz w:val="22"/>
                <w:szCs w:val="22"/>
              </w:rPr>
              <w:t>95</w:t>
            </w:r>
            <w:r w:rsidRPr="00406A4C">
              <w:rPr>
                <w:rFonts w:ascii="Arial" w:hAnsi="Arial" w:cs="Arial"/>
                <w:sz w:val="22"/>
                <w:szCs w:val="22"/>
              </w:rPr>
              <w:t>,</w:t>
            </w:r>
            <w:r>
              <w:rPr>
                <w:rFonts w:ascii="Arial" w:hAnsi="Arial" w:cs="Arial"/>
                <w:sz w:val="22"/>
                <w:szCs w:val="22"/>
              </w:rPr>
              <w:t>1</w:t>
            </w:r>
            <w:r w:rsidRPr="00406A4C">
              <w:rPr>
                <w:rFonts w:ascii="Arial" w:hAnsi="Arial" w:cs="Arial"/>
                <w:sz w:val="22"/>
                <w:szCs w:val="22"/>
              </w:rPr>
              <w:t>%</w:t>
            </w:r>
          </w:p>
        </w:tc>
      </w:tr>
      <w:tr w:rsidR="00587BCD" w:rsidRPr="00406A4C" w14:paraId="0258A440" w14:textId="77777777" w:rsidTr="00E153F8">
        <w:trPr>
          <w:trHeight w:val="347"/>
        </w:trPr>
        <w:tc>
          <w:tcPr>
            <w:tcW w:w="9202" w:type="dxa"/>
          </w:tcPr>
          <w:p w14:paraId="0267C884" w14:textId="77777777" w:rsidR="00587BCD" w:rsidRPr="00406A4C" w:rsidRDefault="00587BCD" w:rsidP="00E153F8">
            <w:pPr>
              <w:pStyle w:val="BodyTextIndent"/>
              <w:spacing w:after="0" w:line="360" w:lineRule="auto"/>
              <w:ind w:firstLine="1"/>
              <w:rPr>
                <w:rFonts w:ascii="Arial" w:hAnsi="Arial" w:cs="Arial"/>
                <w:sz w:val="22"/>
                <w:szCs w:val="22"/>
              </w:rPr>
            </w:pPr>
            <w:r w:rsidRPr="00406A4C">
              <w:rPr>
                <w:rFonts w:ascii="Arial" w:hAnsi="Arial" w:cs="Arial"/>
                <w:sz w:val="22"/>
                <w:szCs w:val="22"/>
              </w:rPr>
              <w:t>- Pastă de lemn, hârtie, carton şi articole din acestea</w:t>
            </w:r>
          </w:p>
        </w:tc>
        <w:tc>
          <w:tcPr>
            <w:tcW w:w="1200" w:type="dxa"/>
          </w:tcPr>
          <w:p w14:paraId="628423A7" w14:textId="77777777" w:rsidR="00587BCD" w:rsidRPr="00406A4C" w:rsidRDefault="00587BCD" w:rsidP="00E153F8">
            <w:pPr>
              <w:pStyle w:val="BodyTextIndent"/>
              <w:spacing w:after="0" w:line="360" w:lineRule="auto"/>
              <w:ind w:firstLine="1"/>
              <w:jc w:val="right"/>
              <w:rPr>
                <w:rFonts w:ascii="Arial" w:hAnsi="Arial" w:cs="Arial"/>
                <w:sz w:val="22"/>
                <w:szCs w:val="22"/>
              </w:rPr>
            </w:pPr>
            <w:r>
              <w:rPr>
                <w:rFonts w:ascii="Arial" w:hAnsi="Arial" w:cs="Arial"/>
                <w:sz w:val="22"/>
                <w:szCs w:val="22"/>
              </w:rPr>
              <w:t>78</w:t>
            </w:r>
            <w:r w:rsidRPr="00406A4C">
              <w:rPr>
                <w:rFonts w:ascii="Arial" w:hAnsi="Arial" w:cs="Arial"/>
                <w:sz w:val="22"/>
                <w:szCs w:val="22"/>
              </w:rPr>
              <w:t>,</w:t>
            </w:r>
            <w:r>
              <w:rPr>
                <w:rFonts w:ascii="Arial" w:hAnsi="Arial" w:cs="Arial"/>
                <w:sz w:val="22"/>
                <w:szCs w:val="22"/>
              </w:rPr>
              <w:t>5</w:t>
            </w:r>
            <w:r w:rsidRPr="00406A4C">
              <w:rPr>
                <w:rFonts w:ascii="Arial" w:hAnsi="Arial" w:cs="Arial"/>
                <w:sz w:val="22"/>
                <w:szCs w:val="22"/>
              </w:rPr>
              <w:t>%</w:t>
            </w:r>
          </w:p>
        </w:tc>
      </w:tr>
      <w:tr w:rsidR="00587BCD" w:rsidRPr="00406A4C" w14:paraId="7F8A170B" w14:textId="77777777" w:rsidTr="00E153F8">
        <w:trPr>
          <w:trHeight w:val="347"/>
        </w:trPr>
        <w:tc>
          <w:tcPr>
            <w:tcW w:w="9202" w:type="dxa"/>
          </w:tcPr>
          <w:p w14:paraId="1DA1E8EB" w14:textId="77777777" w:rsidR="00587BCD" w:rsidRPr="00406A4C" w:rsidRDefault="00587BCD" w:rsidP="00E153F8">
            <w:pPr>
              <w:pStyle w:val="BodyTextIndent"/>
              <w:spacing w:after="0" w:line="360" w:lineRule="auto"/>
              <w:ind w:firstLine="1"/>
              <w:rPr>
                <w:rFonts w:ascii="Arial" w:hAnsi="Arial" w:cs="Arial"/>
                <w:sz w:val="22"/>
                <w:szCs w:val="22"/>
              </w:rPr>
            </w:pPr>
            <w:r w:rsidRPr="00406A4C">
              <w:rPr>
                <w:rFonts w:ascii="Arial" w:hAnsi="Arial" w:cs="Arial"/>
                <w:sz w:val="22"/>
                <w:szCs w:val="22"/>
              </w:rPr>
              <w:t>- Produse din lemn, exclusiv mobilier</w:t>
            </w:r>
          </w:p>
        </w:tc>
        <w:tc>
          <w:tcPr>
            <w:tcW w:w="1200" w:type="dxa"/>
          </w:tcPr>
          <w:p w14:paraId="677145A7" w14:textId="77777777" w:rsidR="00587BCD" w:rsidRPr="00406A4C" w:rsidRDefault="00587BCD" w:rsidP="00E153F8">
            <w:pPr>
              <w:pStyle w:val="BodyTextIndent"/>
              <w:spacing w:after="0" w:line="360" w:lineRule="auto"/>
              <w:ind w:firstLine="1"/>
              <w:jc w:val="right"/>
              <w:rPr>
                <w:rFonts w:ascii="Arial" w:hAnsi="Arial" w:cs="Arial"/>
                <w:sz w:val="22"/>
                <w:szCs w:val="22"/>
              </w:rPr>
            </w:pPr>
            <w:r>
              <w:rPr>
                <w:rFonts w:ascii="Arial" w:hAnsi="Arial" w:cs="Arial"/>
                <w:sz w:val="22"/>
                <w:szCs w:val="22"/>
              </w:rPr>
              <w:t>63</w:t>
            </w:r>
            <w:r w:rsidRPr="00406A4C">
              <w:rPr>
                <w:rFonts w:ascii="Arial" w:hAnsi="Arial" w:cs="Arial"/>
                <w:sz w:val="22"/>
                <w:szCs w:val="22"/>
              </w:rPr>
              <w:t>,</w:t>
            </w:r>
            <w:r>
              <w:rPr>
                <w:rFonts w:ascii="Arial" w:hAnsi="Arial" w:cs="Arial"/>
                <w:sz w:val="22"/>
                <w:szCs w:val="22"/>
              </w:rPr>
              <w:t>2</w:t>
            </w:r>
            <w:r w:rsidRPr="00406A4C">
              <w:rPr>
                <w:rFonts w:ascii="Arial" w:hAnsi="Arial" w:cs="Arial"/>
                <w:sz w:val="22"/>
                <w:szCs w:val="22"/>
              </w:rPr>
              <w:t>%</w:t>
            </w:r>
          </w:p>
        </w:tc>
      </w:tr>
      <w:tr w:rsidR="00587BCD" w:rsidRPr="00406A4C" w14:paraId="330E58AC" w14:textId="77777777" w:rsidTr="00E153F8">
        <w:trPr>
          <w:trHeight w:val="347"/>
        </w:trPr>
        <w:tc>
          <w:tcPr>
            <w:tcW w:w="9202" w:type="dxa"/>
          </w:tcPr>
          <w:p w14:paraId="6FA2F91B" w14:textId="77777777" w:rsidR="00587BCD" w:rsidRPr="00406A4C" w:rsidRDefault="00587BCD" w:rsidP="00E153F8">
            <w:pPr>
              <w:pStyle w:val="BodyTextIndent"/>
              <w:spacing w:after="0" w:line="360" w:lineRule="auto"/>
              <w:ind w:firstLine="1"/>
              <w:rPr>
                <w:rFonts w:ascii="Arial" w:hAnsi="Arial" w:cs="Arial"/>
                <w:sz w:val="22"/>
                <w:szCs w:val="22"/>
              </w:rPr>
            </w:pPr>
            <w:r w:rsidRPr="00406A4C">
              <w:rPr>
                <w:rFonts w:ascii="Arial" w:hAnsi="Arial" w:cs="Arial"/>
                <w:sz w:val="22"/>
                <w:szCs w:val="22"/>
              </w:rPr>
              <w:t>- Materiale plastice, cauciuc şi articole din acestea</w:t>
            </w:r>
          </w:p>
        </w:tc>
        <w:tc>
          <w:tcPr>
            <w:tcW w:w="1200" w:type="dxa"/>
          </w:tcPr>
          <w:p w14:paraId="5A3B613D" w14:textId="77777777" w:rsidR="00587BCD" w:rsidRPr="00406A4C" w:rsidRDefault="00587BCD" w:rsidP="00E153F8">
            <w:pPr>
              <w:pStyle w:val="BodyTextIndent"/>
              <w:spacing w:after="0" w:line="360" w:lineRule="auto"/>
              <w:ind w:left="0" w:firstLine="0"/>
              <w:jc w:val="right"/>
              <w:rPr>
                <w:rFonts w:ascii="Arial" w:hAnsi="Arial" w:cs="Arial"/>
                <w:sz w:val="22"/>
                <w:szCs w:val="22"/>
              </w:rPr>
            </w:pPr>
            <w:r>
              <w:rPr>
                <w:rFonts w:ascii="Arial" w:hAnsi="Arial" w:cs="Arial"/>
                <w:sz w:val="22"/>
                <w:szCs w:val="22"/>
              </w:rPr>
              <w:t>62</w:t>
            </w:r>
            <w:r w:rsidRPr="00406A4C">
              <w:rPr>
                <w:rFonts w:ascii="Arial" w:hAnsi="Arial" w:cs="Arial"/>
                <w:sz w:val="22"/>
                <w:szCs w:val="22"/>
              </w:rPr>
              <w:t>,</w:t>
            </w:r>
            <w:r>
              <w:rPr>
                <w:rFonts w:ascii="Arial" w:hAnsi="Arial" w:cs="Arial"/>
                <w:sz w:val="22"/>
                <w:szCs w:val="22"/>
              </w:rPr>
              <w:t>5</w:t>
            </w:r>
            <w:r w:rsidRPr="00406A4C">
              <w:rPr>
                <w:rFonts w:ascii="Arial" w:hAnsi="Arial" w:cs="Arial"/>
                <w:sz w:val="22"/>
                <w:szCs w:val="22"/>
              </w:rPr>
              <w:t>%</w:t>
            </w:r>
          </w:p>
        </w:tc>
      </w:tr>
      <w:tr w:rsidR="00587BCD" w:rsidRPr="00406A4C" w14:paraId="2E9872E6" w14:textId="77777777" w:rsidTr="00E153F8">
        <w:trPr>
          <w:trHeight w:val="347"/>
        </w:trPr>
        <w:tc>
          <w:tcPr>
            <w:tcW w:w="9202" w:type="dxa"/>
          </w:tcPr>
          <w:p w14:paraId="486C8D75" w14:textId="77777777" w:rsidR="00587BCD" w:rsidRPr="00406A4C" w:rsidRDefault="00587BCD" w:rsidP="00E153F8">
            <w:pPr>
              <w:pStyle w:val="BodyTextIndent"/>
              <w:spacing w:after="0" w:line="360" w:lineRule="auto"/>
              <w:ind w:firstLine="1"/>
              <w:rPr>
                <w:rFonts w:ascii="Arial" w:hAnsi="Arial" w:cs="Arial"/>
                <w:sz w:val="22"/>
                <w:szCs w:val="22"/>
              </w:rPr>
            </w:pPr>
            <w:r w:rsidRPr="00406A4C">
              <w:rPr>
                <w:rFonts w:ascii="Arial" w:hAnsi="Arial" w:cs="Arial"/>
                <w:sz w:val="22"/>
                <w:szCs w:val="22"/>
              </w:rPr>
              <w:t>- Materiale textile şi articole din acestea</w:t>
            </w:r>
          </w:p>
        </w:tc>
        <w:tc>
          <w:tcPr>
            <w:tcW w:w="1200" w:type="dxa"/>
          </w:tcPr>
          <w:p w14:paraId="077BAC95" w14:textId="77777777" w:rsidR="00587BCD" w:rsidRPr="00406A4C" w:rsidRDefault="00587BCD" w:rsidP="00E153F8">
            <w:pPr>
              <w:pStyle w:val="BodyTextIndent"/>
              <w:spacing w:after="0" w:line="360" w:lineRule="auto"/>
              <w:ind w:left="0" w:firstLine="0"/>
              <w:jc w:val="right"/>
              <w:rPr>
                <w:rFonts w:ascii="Arial" w:hAnsi="Arial" w:cs="Arial"/>
                <w:sz w:val="22"/>
                <w:szCs w:val="22"/>
              </w:rPr>
            </w:pPr>
            <w:r>
              <w:rPr>
                <w:rFonts w:ascii="Arial" w:hAnsi="Arial" w:cs="Arial"/>
                <w:sz w:val="22"/>
                <w:szCs w:val="22"/>
              </w:rPr>
              <w:t>45</w:t>
            </w:r>
            <w:r w:rsidRPr="00406A4C">
              <w:rPr>
                <w:rFonts w:ascii="Arial" w:hAnsi="Arial" w:cs="Arial"/>
                <w:sz w:val="22"/>
                <w:szCs w:val="22"/>
              </w:rPr>
              <w:t>,</w:t>
            </w:r>
            <w:r>
              <w:rPr>
                <w:rFonts w:ascii="Arial" w:hAnsi="Arial" w:cs="Arial"/>
                <w:sz w:val="22"/>
                <w:szCs w:val="22"/>
              </w:rPr>
              <w:t>1</w:t>
            </w:r>
            <w:r w:rsidRPr="00406A4C">
              <w:rPr>
                <w:rFonts w:ascii="Arial" w:hAnsi="Arial" w:cs="Arial"/>
                <w:sz w:val="22"/>
                <w:szCs w:val="22"/>
              </w:rPr>
              <w:t>%</w:t>
            </w:r>
          </w:p>
        </w:tc>
      </w:tr>
      <w:tr w:rsidR="00587BCD" w:rsidRPr="00406A4C" w14:paraId="43400869" w14:textId="77777777" w:rsidTr="00E153F8">
        <w:trPr>
          <w:trHeight w:val="347"/>
        </w:trPr>
        <w:tc>
          <w:tcPr>
            <w:tcW w:w="9202" w:type="dxa"/>
          </w:tcPr>
          <w:p w14:paraId="297C9FD2" w14:textId="77777777" w:rsidR="00587BCD" w:rsidRPr="00406A4C" w:rsidRDefault="00587BCD" w:rsidP="00E153F8">
            <w:pPr>
              <w:pStyle w:val="BodyTextIndent"/>
              <w:spacing w:after="0" w:line="360" w:lineRule="auto"/>
              <w:ind w:firstLine="1"/>
              <w:rPr>
                <w:rFonts w:ascii="Arial" w:hAnsi="Arial" w:cs="Arial"/>
                <w:sz w:val="22"/>
                <w:szCs w:val="22"/>
              </w:rPr>
            </w:pPr>
            <w:r w:rsidRPr="00406A4C">
              <w:rPr>
                <w:rFonts w:ascii="Arial" w:hAnsi="Arial" w:cs="Arial"/>
                <w:sz w:val="22"/>
                <w:szCs w:val="22"/>
              </w:rPr>
              <w:t>- Mijloace şi materiale de transport</w:t>
            </w:r>
          </w:p>
        </w:tc>
        <w:tc>
          <w:tcPr>
            <w:tcW w:w="1200" w:type="dxa"/>
          </w:tcPr>
          <w:p w14:paraId="2D0C12F5" w14:textId="77777777" w:rsidR="00587BCD" w:rsidRPr="00406A4C" w:rsidRDefault="00587BCD" w:rsidP="00E153F8">
            <w:pPr>
              <w:pStyle w:val="BodyTextIndent"/>
              <w:spacing w:after="0" w:line="360" w:lineRule="auto"/>
              <w:ind w:firstLine="1"/>
              <w:jc w:val="right"/>
              <w:rPr>
                <w:rFonts w:ascii="Arial" w:hAnsi="Arial" w:cs="Arial"/>
                <w:sz w:val="22"/>
                <w:szCs w:val="22"/>
              </w:rPr>
            </w:pPr>
            <w:r>
              <w:rPr>
                <w:rFonts w:ascii="Arial" w:hAnsi="Arial" w:cs="Arial"/>
                <w:sz w:val="22"/>
                <w:szCs w:val="22"/>
              </w:rPr>
              <w:t>42</w:t>
            </w:r>
            <w:r w:rsidRPr="00406A4C">
              <w:rPr>
                <w:rFonts w:ascii="Arial" w:hAnsi="Arial" w:cs="Arial"/>
                <w:sz w:val="22"/>
                <w:szCs w:val="22"/>
              </w:rPr>
              <w:t>,</w:t>
            </w:r>
            <w:r>
              <w:rPr>
                <w:rFonts w:ascii="Arial" w:hAnsi="Arial" w:cs="Arial"/>
                <w:sz w:val="22"/>
                <w:szCs w:val="22"/>
              </w:rPr>
              <w:t>6</w:t>
            </w:r>
            <w:r w:rsidRPr="00406A4C">
              <w:rPr>
                <w:rFonts w:ascii="Arial" w:hAnsi="Arial" w:cs="Arial"/>
                <w:sz w:val="22"/>
                <w:szCs w:val="22"/>
              </w:rPr>
              <w:t>%</w:t>
            </w:r>
          </w:p>
        </w:tc>
      </w:tr>
      <w:tr w:rsidR="00587BCD" w:rsidRPr="00406A4C" w14:paraId="50196FF0" w14:textId="77777777" w:rsidTr="00E153F8">
        <w:trPr>
          <w:trHeight w:val="347"/>
        </w:trPr>
        <w:tc>
          <w:tcPr>
            <w:tcW w:w="9202" w:type="dxa"/>
          </w:tcPr>
          <w:p w14:paraId="0A8F81F5" w14:textId="77777777" w:rsidR="00587BCD" w:rsidRPr="00406A4C" w:rsidRDefault="00587BCD" w:rsidP="00E153F8">
            <w:pPr>
              <w:pStyle w:val="BodyTextIndent"/>
              <w:spacing w:after="0" w:line="360" w:lineRule="auto"/>
              <w:ind w:firstLine="1"/>
              <w:rPr>
                <w:rFonts w:ascii="Arial" w:hAnsi="Arial" w:cs="Arial"/>
                <w:sz w:val="22"/>
                <w:szCs w:val="22"/>
              </w:rPr>
            </w:pPr>
            <w:r w:rsidRPr="00406A4C">
              <w:rPr>
                <w:rFonts w:ascii="Arial" w:hAnsi="Arial" w:cs="Arial"/>
                <w:sz w:val="22"/>
                <w:szCs w:val="22"/>
              </w:rPr>
              <w:t>- Articole din piatră, ipsos, ciment, ceramică, sticlă şi din materiale similare</w:t>
            </w:r>
          </w:p>
        </w:tc>
        <w:tc>
          <w:tcPr>
            <w:tcW w:w="1200" w:type="dxa"/>
          </w:tcPr>
          <w:p w14:paraId="3E79575D" w14:textId="77777777" w:rsidR="00587BCD" w:rsidRPr="00406A4C" w:rsidRDefault="00587BCD" w:rsidP="00E153F8">
            <w:pPr>
              <w:pStyle w:val="BodyTextIndent"/>
              <w:spacing w:after="0" w:line="360" w:lineRule="auto"/>
              <w:ind w:firstLine="1"/>
              <w:jc w:val="right"/>
              <w:rPr>
                <w:rFonts w:ascii="Arial" w:hAnsi="Arial" w:cs="Arial"/>
                <w:sz w:val="22"/>
                <w:szCs w:val="22"/>
              </w:rPr>
            </w:pPr>
            <w:r>
              <w:rPr>
                <w:rFonts w:ascii="Arial" w:hAnsi="Arial" w:cs="Arial"/>
                <w:sz w:val="22"/>
                <w:szCs w:val="22"/>
              </w:rPr>
              <w:t>36</w:t>
            </w:r>
            <w:r w:rsidRPr="00406A4C">
              <w:rPr>
                <w:rFonts w:ascii="Arial" w:hAnsi="Arial" w:cs="Arial"/>
                <w:sz w:val="22"/>
                <w:szCs w:val="22"/>
              </w:rPr>
              <w:t>,</w:t>
            </w:r>
            <w:r>
              <w:rPr>
                <w:rFonts w:ascii="Arial" w:hAnsi="Arial" w:cs="Arial"/>
                <w:sz w:val="22"/>
                <w:szCs w:val="22"/>
              </w:rPr>
              <w:t>4</w:t>
            </w:r>
            <w:r w:rsidRPr="00406A4C">
              <w:rPr>
                <w:rFonts w:ascii="Arial" w:hAnsi="Arial" w:cs="Arial"/>
                <w:sz w:val="22"/>
                <w:szCs w:val="22"/>
              </w:rPr>
              <w:t>%</w:t>
            </w:r>
          </w:p>
        </w:tc>
      </w:tr>
      <w:tr w:rsidR="00587BCD" w:rsidRPr="00406A4C" w14:paraId="1F2C8158" w14:textId="77777777" w:rsidTr="00E153F8">
        <w:trPr>
          <w:trHeight w:val="347"/>
        </w:trPr>
        <w:tc>
          <w:tcPr>
            <w:tcW w:w="9202" w:type="dxa"/>
          </w:tcPr>
          <w:p w14:paraId="7AE82C44" w14:textId="77777777" w:rsidR="00587BCD" w:rsidRPr="00406A4C" w:rsidRDefault="00587BCD" w:rsidP="00E153F8">
            <w:pPr>
              <w:pStyle w:val="BodyTextIndent"/>
              <w:spacing w:after="0" w:line="360" w:lineRule="auto"/>
              <w:ind w:firstLine="1"/>
              <w:rPr>
                <w:rFonts w:ascii="Arial" w:hAnsi="Arial" w:cs="Arial"/>
                <w:sz w:val="22"/>
                <w:szCs w:val="22"/>
              </w:rPr>
            </w:pPr>
            <w:r w:rsidRPr="00406A4C">
              <w:rPr>
                <w:rFonts w:ascii="Arial" w:hAnsi="Arial" w:cs="Arial"/>
                <w:sz w:val="22"/>
                <w:szCs w:val="22"/>
              </w:rPr>
              <w:t>- Metale comune şi articole din acestea</w:t>
            </w:r>
          </w:p>
        </w:tc>
        <w:tc>
          <w:tcPr>
            <w:tcW w:w="1200" w:type="dxa"/>
          </w:tcPr>
          <w:p w14:paraId="37F723FD" w14:textId="77777777" w:rsidR="00587BCD" w:rsidRPr="00406A4C" w:rsidRDefault="00587BCD" w:rsidP="00E153F8">
            <w:pPr>
              <w:pStyle w:val="BodyTextIndent"/>
              <w:spacing w:after="0" w:line="360" w:lineRule="auto"/>
              <w:ind w:left="0" w:firstLine="0"/>
              <w:jc w:val="right"/>
              <w:rPr>
                <w:rFonts w:ascii="Arial" w:hAnsi="Arial" w:cs="Arial"/>
                <w:sz w:val="22"/>
                <w:szCs w:val="22"/>
              </w:rPr>
            </w:pPr>
            <w:r>
              <w:rPr>
                <w:rFonts w:ascii="Arial" w:hAnsi="Arial" w:cs="Arial"/>
                <w:sz w:val="22"/>
                <w:szCs w:val="22"/>
              </w:rPr>
              <w:t>27</w:t>
            </w:r>
            <w:r w:rsidRPr="00406A4C">
              <w:rPr>
                <w:rFonts w:ascii="Arial" w:hAnsi="Arial" w:cs="Arial"/>
                <w:sz w:val="22"/>
                <w:szCs w:val="22"/>
              </w:rPr>
              <w:t>,</w:t>
            </w:r>
            <w:r>
              <w:rPr>
                <w:rFonts w:ascii="Arial" w:hAnsi="Arial" w:cs="Arial"/>
                <w:sz w:val="22"/>
                <w:szCs w:val="22"/>
              </w:rPr>
              <w:t>3</w:t>
            </w:r>
            <w:r w:rsidRPr="00406A4C">
              <w:rPr>
                <w:rFonts w:ascii="Arial" w:hAnsi="Arial" w:cs="Arial"/>
                <w:sz w:val="22"/>
                <w:szCs w:val="22"/>
              </w:rPr>
              <w:t>%</w:t>
            </w:r>
          </w:p>
        </w:tc>
      </w:tr>
      <w:tr w:rsidR="00587BCD" w:rsidRPr="00406A4C" w14:paraId="006D3333" w14:textId="77777777" w:rsidTr="00E153F8">
        <w:trPr>
          <w:trHeight w:val="347"/>
        </w:trPr>
        <w:tc>
          <w:tcPr>
            <w:tcW w:w="9202" w:type="dxa"/>
          </w:tcPr>
          <w:p w14:paraId="096ADE0B" w14:textId="77777777" w:rsidR="00587BCD" w:rsidRPr="00406A4C" w:rsidRDefault="00587BCD" w:rsidP="00E153F8">
            <w:pPr>
              <w:pStyle w:val="BodyTextIndent"/>
              <w:spacing w:after="0" w:line="360" w:lineRule="auto"/>
              <w:ind w:firstLine="1"/>
              <w:rPr>
                <w:rFonts w:ascii="Arial" w:hAnsi="Arial" w:cs="Arial"/>
                <w:sz w:val="22"/>
                <w:szCs w:val="22"/>
              </w:rPr>
            </w:pPr>
            <w:r w:rsidRPr="00406A4C">
              <w:rPr>
                <w:rFonts w:ascii="Arial" w:hAnsi="Arial" w:cs="Arial"/>
                <w:sz w:val="22"/>
                <w:szCs w:val="22"/>
              </w:rPr>
              <w:t xml:space="preserve">- </w:t>
            </w:r>
            <w:r>
              <w:rPr>
                <w:rFonts w:ascii="Arial" w:hAnsi="Arial" w:cs="Arial"/>
                <w:sz w:val="22"/>
                <w:szCs w:val="22"/>
              </w:rPr>
              <w:t>Produse vegetale</w:t>
            </w:r>
            <w:r w:rsidRPr="00406A4C">
              <w:rPr>
                <w:rFonts w:ascii="Arial" w:hAnsi="Arial" w:cs="Arial"/>
                <w:sz w:val="22"/>
                <w:szCs w:val="22"/>
              </w:rPr>
              <w:t xml:space="preserve"> </w:t>
            </w:r>
          </w:p>
        </w:tc>
        <w:tc>
          <w:tcPr>
            <w:tcW w:w="1200" w:type="dxa"/>
          </w:tcPr>
          <w:p w14:paraId="63D51400" w14:textId="77777777" w:rsidR="00587BCD" w:rsidRPr="00406A4C" w:rsidRDefault="00587BCD" w:rsidP="00E153F8">
            <w:pPr>
              <w:pStyle w:val="BodyTextIndent"/>
              <w:spacing w:after="0" w:line="360" w:lineRule="auto"/>
              <w:ind w:left="0" w:firstLine="0"/>
              <w:jc w:val="right"/>
              <w:rPr>
                <w:rFonts w:ascii="Arial" w:hAnsi="Arial" w:cs="Arial"/>
                <w:sz w:val="22"/>
                <w:szCs w:val="22"/>
              </w:rPr>
            </w:pPr>
            <w:r>
              <w:rPr>
                <w:rFonts w:ascii="Arial" w:hAnsi="Arial" w:cs="Arial"/>
                <w:sz w:val="22"/>
                <w:szCs w:val="22"/>
              </w:rPr>
              <w:t>23</w:t>
            </w:r>
            <w:r w:rsidRPr="00406A4C">
              <w:rPr>
                <w:rFonts w:ascii="Arial" w:hAnsi="Arial" w:cs="Arial"/>
                <w:sz w:val="22"/>
                <w:szCs w:val="22"/>
              </w:rPr>
              <w:t>,</w:t>
            </w:r>
            <w:r>
              <w:rPr>
                <w:rFonts w:ascii="Arial" w:hAnsi="Arial" w:cs="Arial"/>
                <w:sz w:val="22"/>
                <w:szCs w:val="22"/>
              </w:rPr>
              <w:t>5</w:t>
            </w:r>
            <w:r w:rsidRPr="00406A4C">
              <w:rPr>
                <w:rFonts w:ascii="Arial" w:hAnsi="Arial" w:cs="Arial"/>
                <w:sz w:val="22"/>
                <w:szCs w:val="22"/>
              </w:rPr>
              <w:t>%</w:t>
            </w:r>
          </w:p>
        </w:tc>
      </w:tr>
      <w:tr w:rsidR="00587BCD" w:rsidRPr="00406A4C" w14:paraId="6FC91E20" w14:textId="77777777" w:rsidTr="00E153F8">
        <w:trPr>
          <w:trHeight w:val="347"/>
        </w:trPr>
        <w:tc>
          <w:tcPr>
            <w:tcW w:w="9202" w:type="dxa"/>
          </w:tcPr>
          <w:p w14:paraId="7851CDEB" w14:textId="77777777" w:rsidR="00587BCD" w:rsidRPr="00406A4C" w:rsidRDefault="00587BCD" w:rsidP="00E153F8">
            <w:pPr>
              <w:pStyle w:val="BodyTextIndent"/>
              <w:spacing w:after="0" w:line="360" w:lineRule="auto"/>
              <w:ind w:firstLine="1"/>
              <w:rPr>
                <w:rFonts w:ascii="Arial" w:hAnsi="Arial" w:cs="Arial"/>
                <w:sz w:val="22"/>
                <w:szCs w:val="22"/>
              </w:rPr>
            </w:pPr>
            <w:r w:rsidRPr="00406A4C">
              <w:rPr>
                <w:rFonts w:ascii="Arial" w:hAnsi="Arial" w:cs="Arial"/>
                <w:sz w:val="22"/>
                <w:szCs w:val="22"/>
              </w:rPr>
              <w:t>- Mărfuri şi produse diverse</w:t>
            </w:r>
          </w:p>
        </w:tc>
        <w:tc>
          <w:tcPr>
            <w:tcW w:w="1200" w:type="dxa"/>
          </w:tcPr>
          <w:p w14:paraId="75559885" w14:textId="77777777" w:rsidR="00587BCD" w:rsidRPr="00406A4C" w:rsidRDefault="00587BCD" w:rsidP="00E153F8">
            <w:pPr>
              <w:pStyle w:val="BodyTextIndent"/>
              <w:spacing w:after="0" w:line="360" w:lineRule="auto"/>
              <w:ind w:left="0" w:firstLine="0"/>
              <w:jc w:val="right"/>
              <w:rPr>
                <w:rFonts w:ascii="Arial" w:hAnsi="Arial" w:cs="Arial"/>
                <w:sz w:val="22"/>
                <w:szCs w:val="22"/>
              </w:rPr>
            </w:pPr>
            <w:r>
              <w:rPr>
                <w:rFonts w:ascii="Arial" w:hAnsi="Arial" w:cs="Arial"/>
                <w:sz w:val="22"/>
                <w:szCs w:val="22"/>
              </w:rPr>
              <w:t>17</w:t>
            </w:r>
            <w:r w:rsidRPr="00406A4C">
              <w:rPr>
                <w:rFonts w:ascii="Arial" w:hAnsi="Arial" w:cs="Arial"/>
                <w:sz w:val="22"/>
                <w:szCs w:val="22"/>
              </w:rPr>
              <w:t>,</w:t>
            </w:r>
            <w:r>
              <w:rPr>
                <w:rFonts w:ascii="Arial" w:hAnsi="Arial" w:cs="Arial"/>
                <w:sz w:val="22"/>
                <w:szCs w:val="22"/>
              </w:rPr>
              <w:t>5</w:t>
            </w:r>
            <w:r w:rsidRPr="00406A4C">
              <w:rPr>
                <w:rFonts w:ascii="Arial" w:hAnsi="Arial" w:cs="Arial"/>
                <w:sz w:val="22"/>
                <w:szCs w:val="22"/>
              </w:rPr>
              <w:t>%</w:t>
            </w:r>
          </w:p>
        </w:tc>
      </w:tr>
      <w:tr w:rsidR="00587BCD" w:rsidRPr="00406A4C" w14:paraId="23B81740" w14:textId="77777777" w:rsidTr="00E153F8">
        <w:trPr>
          <w:trHeight w:val="347"/>
        </w:trPr>
        <w:tc>
          <w:tcPr>
            <w:tcW w:w="9202" w:type="dxa"/>
          </w:tcPr>
          <w:p w14:paraId="11959C8D" w14:textId="77777777" w:rsidR="00587BCD" w:rsidRPr="00406A4C" w:rsidRDefault="00587BCD" w:rsidP="00E153F8">
            <w:pPr>
              <w:pStyle w:val="BodyTextIndent"/>
              <w:spacing w:after="0" w:line="360" w:lineRule="auto"/>
              <w:ind w:firstLine="1"/>
              <w:rPr>
                <w:rFonts w:ascii="Arial" w:hAnsi="Arial" w:cs="Arial"/>
                <w:sz w:val="22"/>
                <w:szCs w:val="22"/>
              </w:rPr>
            </w:pPr>
            <w:r w:rsidRPr="00406A4C">
              <w:rPr>
                <w:rFonts w:ascii="Arial" w:hAnsi="Arial" w:cs="Arial"/>
                <w:sz w:val="22"/>
                <w:szCs w:val="22"/>
              </w:rPr>
              <w:t>- Animale vii şi produse animale</w:t>
            </w:r>
          </w:p>
        </w:tc>
        <w:tc>
          <w:tcPr>
            <w:tcW w:w="1200" w:type="dxa"/>
          </w:tcPr>
          <w:p w14:paraId="33A3887E" w14:textId="77777777" w:rsidR="00587BCD" w:rsidRPr="00406A4C" w:rsidRDefault="00587BCD" w:rsidP="00E153F8">
            <w:pPr>
              <w:pStyle w:val="BodyTextIndent"/>
              <w:spacing w:after="0" w:line="360" w:lineRule="auto"/>
              <w:ind w:left="0" w:firstLine="0"/>
              <w:jc w:val="right"/>
              <w:rPr>
                <w:rFonts w:ascii="Arial" w:hAnsi="Arial" w:cs="Arial"/>
                <w:sz w:val="22"/>
                <w:szCs w:val="22"/>
              </w:rPr>
            </w:pPr>
            <w:r>
              <w:rPr>
                <w:rFonts w:ascii="Arial" w:hAnsi="Arial" w:cs="Arial"/>
                <w:sz w:val="22"/>
                <w:szCs w:val="22"/>
              </w:rPr>
              <w:t>14,7%</w:t>
            </w:r>
          </w:p>
        </w:tc>
      </w:tr>
    </w:tbl>
    <w:p w14:paraId="6860C50B" w14:textId="77777777" w:rsidR="00587BCD" w:rsidRDefault="00587BCD" w:rsidP="00587BCD">
      <w:pPr>
        <w:pStyle w:val="BodyTextIndent"/>
        <w:spacing w:before="240" w:after="0" w:line="360" w:lineRule="auto"/>
        <w:ind w:firstLine="1"/>
        <w:rPr>
          <w:rFonts w:ascii="Arial" w:hAnsi="Arial" w:cs="Arial"/>
          <w:sz w:val="22"/>
          <w:szCs w:val="22"/>
        </w:rPr>
      </w:pPr>
      <w:r>
        <w:rPr>
          <w:rFonts w:ascii="Arial" w:hAnsi="Arial" w:cs="Arial"/>
          <w:sz w:val="22"/>
          <w:szCs w:val="22"/>
        </w:rPr>
        <w:t>Scăderi ale valorii mărfurilor exportate, în luna ianuarie 2022, faţă de luna ianuarie 2021, au avut următoarele secţiuni:</w:t>
      </w:r>
    </w:p>
    <w:tbl>
      <w:tblPr>
        <w:tblW w:w="10402" w:type="dxa"/>
        <w:tblInd w:w="108" w:type="dxa"/>
        <w:tblLayout w:type="fixed"/>
        <w:tblLook w:val="01E0" w:firstRow="1" w:lastRow="1" w:firstColumn="1" w:lastColumn="1" w:noHBand="0" w:noVBand="0"/>
      </w:tblPr>
      <w:tblGrid>
        <w:gridCol w:w="9202"/>
        <w:gridCol w:w="1200"/>
      </w:tblGrid>
      <w:tr w:rsidR="00587BCD" w:rsidRPr="00406A4C" w14:paraId="1472BCFE" w14:textId="77777777" w:rsidTr="00E153F8">
        <w:trPr>
          <w:trHeight w:val="347"/>
        </w:trPr>
        <w:tc>
          <w:tcPr>
            <w:tcW w:w="9202" w:type="dxa"/>
          </w:tcPr>
          <w:p w14:paraId="63742C2F" w14:textId="77777777" w:rsidR="00587BCD" w:rsidRPr="00406A4C" w:rsidRDefault="00587BCD" w:rsidP="00E153F8">
            <w:pPr>
              <w:pStyle w:val="BodyTextIndent"/>
              <w:spacing w:after="0" w:line="360" w:lineRule="auto"/>
              <w:ind w:firstLine="1"/>
              <w:rPr>
                <w:rFonts w:ascii="Arial" w:hAnsi="Arial" w:cs="Arial"/>
                <w:sz w:val="22"/>
                <w:szCs w:val="22"/>
              </w:rPr>
            </w:pPr>
            <w:r w:rsidRPr="00406A4C">
              <w:rPr>
                <w:rFonts w:ascii="Arial" w:hAnsi="Arial" w:cs="Arial"/>
                <w:sz w:val="22"/>
                <w:szCs w:val="22"/>
              </w:rPr>
              <w:t>- Maşini şi aparate; echipamente electrice; aparate de înregistrat sau de reprodus sunetul şi imaginile</w:t>
            </w:r>
          </w:p>
        </w:tc>
        <w:tc>
          <w:tcPr>
            <w:tcW w:w="1200" w:type="dxa"/>
          </w:tcPr>
          <w:p w14:paraId="7ACFE435" w14:textId="77777777" w:rsidR="00587BCD" w:rsidRPr="00406A4C" w:rsidRDefault="00587BCD" w:rsidP="00E153F8">
            <w:pPr>
              <w:pStyle w:val="BodyTextIndent"/>
              <w:spacing w:after="0" w:line="360" w:lineRule="auto"/>
              <w:ind w:firstLine="1"/>
              <w:jc w:val="right"/>
              <w:rPr>
                <w:rFonts w:ascii="Arial" w:hAnsi="Arial" w:cs="Arial"/>
                <w:sz w:val="22"/>
                <w:szCs w:val="22"/>
              </w:rPr>
            </w:pPr>
            <w:r>
              <w:rPr>
                <w:rFonts w:ascii="Arial" w:hAnsi="Arial" w:cs="Arial"/>
                <w:sz w:val="22"/>
                <w:szCs w:val="22"/>
              </w:rPr>
              <w:t>-40</w:t>
            </w:r>
            <w:r w:rsidRPr="00406A4C">
              <w:rPr>
                <w:rFonts w:ascii="Arial" w:hAnsi="Arial" w:cs="Arial"/>
                <w:sz w:val="22"/>
                <w:szCs w:val="22"/>
              </w:rPr>
              <w:t>,</w:t>
            </w:r>
            <w:r>
              <w:rPr>
                <w:rFonts w:ascii="Arial" w:hAnsi="Arial" w:cs="Arial"/>
                <w:sz w:val="22"/>
                <w:szCs w:val="22"/>
              </w:rPr>
              <w:t>5</w:t>
            </w:r>
            <w:r w:rsidRPr="00406A4C">
              <w:rPr>
                <w:rFonts w:ascii="Arial" w:hAnsi="Arial" w:cs="Arial"/>
                <w:sz w:val="22"/>
                <w:szCs w:val="22"/>
              </w:rPr>
              <w:t>%</w:t>
            </w:r>
          </w:p>
        </w:tc>
      </w:tr>
      <w:tr w:rsidR="00587BCD" w:rsidRPr="00406A4C" w14:paraId="09FAEBC2" w14:textId="77777777" w:rsidTr="00E153F8">
        <w:trPr>
          <w:trHeight w:val="347"/>
        </w:trPr>
        <w:tc>
          <w:tcPr>
            <w:tcW w:w="9202" w:type="dxa"/>
          </w:tcPr>
          <w:p w14:paraId="10C919F1" w14:textId="77777777" w:rsidR="00587BCD" w:rsidRPr="00406A4C" w:rsidRDefault="00587BCD" w:rsidP="00E153F8">
            <w:pPr>
              <w:pStyle w:val="BodyTextIndent"/>
              <w:spacing w:after="0" w:line="360" w:lineRule="auto"/>
              <w:ind w:firstLine="1"/>
              <w:rPr>
                <w:rFonts w:ascii="Arial" w:hAnsi="Arial" w:cs="Arial"/>
                <w:sz w:val="22"/>
                <w:szCs w:val="22"/>
              </w:rPr>
            </w:pPr>
            <w:r w:rsidRPr="00406A4C">
              <w:rPr>
                <w:rFonts w:ascii="Arial" w:hAnsi="Arial" w:cs="Arial"/>
                <w:sz w:val="22"/>
                <w:szCs w:val="22"/>
              </w:rPr>
              <w:t>- Încălţăminte, pălării, umbrele şi articole similare</w:t>
            </w:r>
          </w:p>
        </w:tc>
        <w:tc>
          <w:tcPr>
            <w:tcW w:w="1200" w:type="dxa"/>
          </w:tcPr>
          <w:p w14:paraId="0DF4F8D6" w14:textId="77777777" w:rsidR="00587BCD" w:rsidRPr="00406A4C" w:rsidRDefault="00587BCD" w:rsidP="00E153F8">
            <w:pPr>
              <w:pStyle w:val="BodyTextIndent"/>
              <w:spacing w:after="0" w:line="360" w:lineRule="auto"/>
              <w:ind w:left="0" w:firstLine="0"/>
              <w:jc w:val="right"/>
              <w:rPr>
                <w:rFonts w:ascii="Arial" w:hAnsi="Arial" w:cs="Arial"/>
                <w:sz w:val="22"/>
                <w:szCs w:val="22"/>
              </w:rPr>
            </w:pPr>
            <w:r>
              <w:rPr>
                <w:rFonts w:ascii="Arial" w:hAnsi="Arial" w:cs="Arial"/>
                <w:sz w:val="22"/>
                <w:szCs w:val="22"/>
              </w:rPr>
              <w:t>-33,0%</w:t>
            </w:r>
          </w:p>
        </w:tc>
      </w:tr>
      <w:tr w:rsidR="00587BCD" w:rsidRPr="00406A4C" w14:paraId="79E4151A" w14:textId="77777777" w:rsidTr="00E153F8">
        <w:trPr>
          <w:trHeight w:val="347"/>
        </w:trPr>
        <w:tc>
          <w:tcPr>
            <w:tcW w:w="9202" w:type="dxa"/>
          </w:tcPr>
          <w:p w14:paraId="7A3325EC" w14:textId="77777777" w:rsidR="00587BCD" w:rsidRPr="00406A4C" w:rsidRDefault="00587BCD" w:rsidP="00E153F8">
            <w:pPr>
              <w:pStyle w:val="BodyTextIndent"/>
              <w:spacing w:after="0" w:line="360" w:lineRule="auto"/>
              <w:ind w:firstLine="1"/>
              <w:rPr>
                <w:rFonts w:ascii="Arial" w:hAnsi="Arial" w:cs="Arial"/>
                <w:sz w:val="22"/>
                <w:szCs w:val="22"/>
              </w:rPr>
            </w:pPr>
            <w:r>
              <w:rPr>
                <w:rFonts w:ascii="Arial" w:hAnsi="Arial" w:cs="Arial"/>
                <w:sz w:val="22"/>
                <w:szCs w:val="22"/>
              </w:rPr>
              <w:t>- I</w:t>
            </w:r>
            <w:r w:rsidRPr="00406A4C">
              <w:rPr>
                <w:rFonts w:ascii="Arial" w:hAnsi="Arial" w:cs="Arial"/>
                <w:sz w:val="22"/>
                <w:szCs w:val="22"/>
              </w:rPr>
              <w:t>nstrumente şi aparate optice, fotografice, cinematografice, medico-chirurgicale şi similare; ceasuri; instrumente muzicale; părţi şi accesorii ale acestora</w:t>
            </w:r>
          </w:p>
        </w:tc>
        <w:tc>
          <w:tcPr>
            <w:tcW w:w="1200" w:type="dxa"/>
          </w:tcPr>
          <w:p w14:paraId="1742D4A2" w14:textId="77777777" w:rsidR="00587BCD" w:rsidRPr="00406A4C" w:rsidRDefault="00587BCD" w:rsidP="00E153F8">
            <w:pPr>
              <w:pStyle w:val="BodyTextIndent"/>
              <w:spacing w:after="0" w:line="360" w:lineRule="auto"/>
              <w:ind w:left="0" w:firstLine="0"/>
              <w:jc w:val="right"/>
              <w:rPr>
                <w:rFonts w:ascii="Arial" w:hAnsi="Arial" w:cs="Arial"/>
                <w:sz w:val="22"/>
                <w:szCs w:val="22"/>
              </w:rPr>
            </w:pPr>
            <w:r>
              <w:rPr>
                <w:rFonts w:ascii="Arial" w:hAnsi="Arial" w:cs="Arial"/>
                <w:sz w:val="22"/>
                <w:szCs w:val="22"/>
              </w:rPr>
              <w:t>-25</w:t>
            </w:r>
            <w:r w:rsidRPr="00406A4C">
              <w:rPr>
                <w:rFonts w:ascii="Arial" w:hAnsi="Arial" w:cs="Arial"/>
                <w:sz w:val="22"/>
                <w:szCs w:val="22"/>
              </w:rPr>
              <w:t>,</w:t>
            </w:r>
            <w:r>
              <w:rPr>
                <w:rFonts w:ascii="Arial" w:hAnsi="Arial" w:cs="Arial"/>
                <w:sz w:val="22"/>
                <w:szCs w:val="22"/>
              </w:rPr>
              <w:t>0</w:t>
            </w:r>
            <w:r w:rsidRPr="00406A4C">
              <w:rPr>
                <w:rFonts w:ascii="Arial" w:hAnsi="Arial" w:cs="Arial"/>
                <w:sz w:val="22"/>
                <w:szCs w:val="22"/>
              </w:rPr>
              <w:t>%</w:t>
            </w:r>
          </w:p>
        </w:tc>
      </w:tr>
      <w:tr w:rsidR="00587BCD" w:rsidRPr="00406A4C" w14:paraId="5033D09F" w14:textId="77777777" w:rsidTr="00E153F8">
        <w:trPr>
          <w:trHeight w:val="347"/>
        </w:trPr>
        <w:tc>
          <w:tcPr>
            <w:tcW w:w="9202" w:type="dxa"/>
          </w:tcPr>
          <w:p w14:paraId="3E0A86DF" w14:textId="77777777" w:rsidR="00587BCD" w:rsidRPr="004C46AF" w:rsidRDefault="00587BCD" w:rsidP="00E153F8">
            <w:pPr>
              <w:pStyle w:val="BodyTextIndent"/>
              <w:spacing w:after="0" w:line="360" w:lineRule="auto"/>
              <w:ind w:firstLine="1"/>
              <w:rPr>
                <w:rFonts w:ascii="Arial" w:hAnsi="Arial" w:cs="Arial"/>
                <w:sz w:val="22"/>
                <w:szCs w:val="22"/>
              </w:rPr>
            </w:pPr>
            <w:r w:rsidRPr="004C46AF">
              <w:rPr>
                <w:rFonts w:ascii="Arial" w:hAnsi="Arial" w:cs="Arial"/>
                <w:sz w:val="22"/>
                <w:szCs w:val="22"/>
              </w:rPr>
              <w:lastRenderedPageBreak/>
              <w:t>- Grăsimi şi uleiuri animale sau vegetale</w:t>
            </w:r>
          </w:p>
        </w:tc>
        <w:tc>
          <w:tcPr>
            <w:tcW w:w="1200" w:type="dxa"/>
          </w:tcPr>
          <w:p w14:paraId="34E4FFBD" w14:textId="77777777" w:rsidR="00587BCD" w:rsidRPr="00406A4C" w:rsidRDefault="00587BCD" w:rsidP="00E153F8">
            <w:pPr>
              <w:pStyle w:val="BodyTextIndent"/>
              <w:spacing w:after="0" w:line="360" w:lineRule="auto"/>
              <w:ind w:left="0" w:firstLine="0"/>
              <w:jc w:val="right"/>
              <w:rPr>
                <w:rFonts w:ascii="Arial" w:hAnsi="Arial" w:cs="Arial"/>
                <w:sz w:val="22"/>
                <w:szCs w:val="22"/>
              </w:rPr>
            </w:pPr>
            <w:r>
              <w:rPr>
                <w:rFonts w:ascii="Arial" w:hAnsi="Arial" w:cs="Arial"/>
                <w:sz w:val="22"/>
                <w:szCs w:val="22"/>
              </w:rPr>
              <w:t>-12</w:t>
            </w:r>
            <w:r w:rsidRPr="00406A4C">
              <w:rPr>
                <w:rFonts w:ascii="Arial" w:hAnsi="Arial" w:cs="Arial"/>
                <w:sz w:val="22"/>
                <w:szCs w:val="22"/>
              </w:rPr>
              <w:t>,</w:t>
            </w:r>
            <w:r>
              <w:rPr>
                <w:rFonts w:ascii="Arial" w:hAnsi="Arial" w:cs="Arial"/>
                <w:sz w:val="22"/>
                <w:szCs w:val="22"/>
              </w:rPr>
              <w:t>5</w:t>
            </w:r>
            <w:r w:rsidRPr="00406A4C">
              <w:rPr>
                <w:rFonts w:ascii="Arial" w:hAnsi="Arial" w:cs="Arial"/>
                <w:sz w:val="22"/>
                <w:szCs w:val="22"/>
              </w:rPr>
              <w:t>%</w:t>
            </w:r>
          </w:p>
        </w:tc>
      </w:tr>
      <w:tr w:rsidR="00587BCD" w:rsidRPr="00406A4C" w14:paraId="1944FC25" w14:textId="77777777" w:rsidTr="00E153F8">
        <w:trPr>
          <w:trHeight w:val="347"/>
        </w:trPr>
        <w:tc>
          <w:tcPr>
            <w:tcW w:w="9202" w:type="dxa"/>
          </w:tcPr>
          <w:p w14:paraId="6ED7513B" w14:textId="77777777" w:rsidR="00587BCD" w:rsidRPr="004C46AF" w:rsidRDefault="00587BCD" w:rsidP="00E153F8">
            <w:pPr>
              <w:pStyle w:val="BodyTextIndent"/>
              <w:spacing w:after="0" w:line="360" w:lineRule="auto"/>
              <w:ind w:firstLine="1"/>
              <w:rPr>
                <w:rFonts w:ascii="Arial" w:hAnsi="Arial" w:cs="Arial"/>
                <w:sz w:val="22"/>
                <w:szCs w:val="22"/>
              </w:rPr>
            </w:pPr>
            <w:r w:rsidRPr="004C46AF">
              <w:rPr>
                <w:rFonts w:ascii="Arial" w:hAnsi="Arial" w:cs="Arial"/>
                <w:sz w:val="22"/>
                <w:szCs w:val="22"/>
              </w:rPr>
              <w:t>- Produse alimentare, băuturi şi tutun</w:t>
            </w:r>
          </w:p>
        </w:tc>
        <w:tc>
          <w:tcPr>
            <w:tcW w:w="1200" w:type="dxa"/>
          </w:tcPr>
          <w:p w14:paraId="55542CBC" w14:textId="77777777" w:rsidR="00587BCD" w:rsidRPr="00406A4C" w:rsidRDefault="00587BCD" w:rsidP="00E153F8">
            <w:pPr>
              <w:pStyle w:val="BodyTextIndent"/>
              <w:spacing w:after="0" w:line="360" w:lineRule="auto"/>
              <w:ind w:left="0" w:firstLine="0"/>
              <w:jc w:val="right"/>
              <w:rPr>
                <w:rFonts w:ascii="Arial" w:hAnsi="Arial" w:cs="Arial"/>
                <w:sz w:val="22"/>
                <w:szCs w:val="22"/>
              </w:rPr>
            </w:pPr>
            <w:r>
              <w:rPr>
                <w:rFonts w:ascii="Arial" w:hAnsi="Arial" w:cs="Arial"/>
                <w:sz w:val="22"/>
                <w:szCs w:val="22"/>
              </w:rPr>
              <w:t>-9</w:t>
            </w:r>
            <w:r w:rsidRPr="00406A4C">
              <w:rPr>
                <w:rFonts w:ascii="Arial" w:hAnsi="Arial" w:cs="Arial"/>
                <w:sz w:val="22"/>
                <w:szCs w:val="22"/>
              </w:rPr>
              <w:t>,</w:t>
            </w:r>
            <w:r>
              <w:rPr>
                <w:rFonts w:ascii="Arial" w:hAnsi="Arial" w:cs="Arial"/>
                <w:sz w:val="22"/>
                <w:szCs w:val="22"/>
              </w:rPr>
              <w:t>1%</w:t>
            </w:r>
          </w:p>
        </w:tc>
      </w:tr>
    </w:tbl>
    <w:p w14:paraId="44B77392" w14:textId="77777777" w:rsidR="00587BCD" w:rsidRDefault="00587BCD" w:rsidP="00587BCD">
      <w:pPr>
        <w:pStyle w:val="BodyTextIndent"/>
        <w:spacing w:after="0" w:line="360" w:lineRule="auto"/>
        <w:ind w:firstLine="1"/>
        <w:rPr>
          <w:rFonts w:ascii="Arial" w:hAnsi="Arial" w:cs="Arial"/>
          <w:sz w:val="22"/>
          <w:szCs w:val="22"/>
        </w:rPr>
      </w:pPr>
      <w:r w:rsidRPr="003B0238">
        <w:rPr>
          <w:rFonts w:ascii="Arial" w:hAnsi="Arial" w:cs="Arial"/>
          <w:sz w:val="22"/>
          <w:szCs w:val="22"/>
        </w:rPr>
        <w:t xml:space="preserve">În cadrul regiunii Nord-Est, judeţul </w:t>
      </w:r>
      <w:r w:rsidRPr="00406A4C">
        <w:rPr>
          <w:rFonts w:ascii="Arial" w:hAnsi="Arial" w:cs="Arial"/>
          <w:sz w:val="22"/>
          <w:szCs w:val="22"/>
        </w:rPr>
        <w:t>Suceava se află pe locul 3 din punct de vedere al v</w:t>
      </w:r>
      <w:r>
        <w:rPr>
          <w:rFonts w:ascii="Arial" w:hAnsi="Arial" w:cs="Arial"/>
          <w:sz w:val="22"/>
          <w:szCs w:val="22"/>
        </w:rPr>
        <w:t xml:space="preserve">alorii mărfurilor </w:t>
      </w:r>
      <w:r w:rsidRPr="00406A4C">
        <w:rPr>
          <w:rFonts w:ascii="Arial" w:hAnsi="Arial" w:cs="Arial"/>
          <w:sz w:val="22"/>
          <w:szCs w:val="22"/>
        </w:rPr>
        <w:t xml:space="preserve">exportate în luna </w:t>
      </w:r>
      <w:r>
        <w:rPr>
          <w:rFonts w:ascii="Arial" w:hAnsi="Arial" w:cs="Arial"/>
          <w:sz w:val="22"/>
          <w:szCs w:val="22"/>
        </w:rPr>
        <w:t>ianuarie</w:t>
      </w:r>
      <w:r w:rsidRPr="00406A4C">
        <w:rPr>
          <w:rFonts w:ascii="Arial" w:hAnsi="Arial" w:cs="Arial"/>
          <w:sz w:val="22"/>
          <w:szCs w:val="22"/>
        </w:rPr>
        <w:t xml:space="preserve"> </w:t>
      </w:r>
      <w:r>
        <w:rPr>
          <w:rFonts w:ascii="Arial" w:hAnsi="Arial" w:cs="Arial"/>
          <w:sz w:val="22"/>
          <w:szCs w:val="22"/>
        </w:rPr>
        <w:t>2022</w:t>
      </w:r>
      <w:r w:rsidRPr="00406A4C">
        <w:rPr>
          <w:rFonts w:ascii="Arial" w:hAnsi="Arial" w:cs="Arial"/>
          <w:sz w:val="22"/>
          <w:szCs w:val="22"/>
        </w:rPr>
        <w:t xml:space="preserve"> cu o pondere de 1</w:t>
      </w:r>
      <w:r>
        <w:rPr>
          <w:rFonts w:ascii="Arial" w:hAnsi="Arial" w:cs="Arial"/>
          <w:sz w:val="22"/>
          <w:szCs w:val="22"/>
        </w:rPr>
        <w:t>9</w:t>
      </w:r>
      <w:r w:rsidRPr="00406A4C">
        <w:rPr>
          <w:rFonts w:ascii="Arial" w:hAnsi="Arial" w:cs="Arial"/>
          <w:sz w:val="22"/>
          <w:szCs w:val="22"/>
        </w:rPr>
        <w:t>,</w:t>
      </w:r>
      <w:r>
        <w:rPr>
          <w:rFonts w:ascii="Arial" w:hAnsi="Arial" w:cs="Arial"/>
          <w:sz w:val="22"/>
          <w:szCs w:val="22"/>
        </w:rPr>
        <w:t>1</w:t>
      </w:r>
      <w:r w:rsidRPr="00406A4C">
        <w:rPr>
          <w:rFonts w:ascii="Arial" w:hAnsi="Arial" w:cs="Arial"/>
          <w:sz w:val="22"/>
          <w:szCs w:val="22"/>
        </w:rPr>
        <w:t xml:space="preserve">% din total la nivel de regiune, fiind devansat de judeţele: Bacău (care a exportat </w:t>
      </w:r>
      <w:r>
        <w:rPr>
          <w:rFonts w:ascii="Arial" w:hAnsi="Arial" w:cs="Arial"/>
          <w:sz w:val="22"/>
          <w:szCs w:val="22"/>
        </w:rPr>
        <w:t>28</w:t>
      </w:r>
      <w:r w:rsidRPr="00406A4C">
        <w:rPr>
          <w:rFonts w:ascii="Arial" w:hAnsi="Arial" w:cs="Arial"/>
          <w:sz w:val="22"/>
          <w:szCs w:val="22"/>
        </w:rPr>
        <w:t>,</w:t>
      </w:r>
      <w:r>
        <w:rPr>
          <w:rFonts w:ascii="Arial" w:hAnsi="Arial" w:cs="Arial"/>
          <w:sz w:val="22"/>
          <w:szCs w:val="22"/>
        </w:rPr>
        <w:t>5</w:t>
      </w:r>
      <w:r w:rsidRPr="00406A4C">
        <w:rPr>
          <w:rFonts w:ascii="Arial" w:hAnsi="Arial" w:cs="Arial"/>
          <w:sz w:val="22"/>
          <w:szCs w:val="22"/>
        </w:rPr>
        <w:t>% din total la nivel de regiune) şi</w:t>
      </w:r>
      <w:r w:rsidRPr="00DF3EB9">
        <w:rPr>
          <w:rFonts w:ascii="Arial" w:hAnsi="Arial" w:cs="Arial"/>
          <w:sz w:val="22"/>
          <w:szCs w:val="22"/>
        </w:rPr>
        <w:t xml:space="preserve"> </w:t>
      </w:r>
      <w:r w:rsidRPr="00406A4C">
        <w:rPr>
          <w:rFonts w:ascii="Arial" w:hAnsi="Arial" w:cs="Arial"/>
          <w:sz w:val="22"/>
          <w:szCs w:val="22"/>
        </w:rPr>
        <w:t>Iaşi (</w:t>
      </w:r>
      <w:r>
        <w:rPr>
          <w:rFonts w:ascii="Arial" w:hAnsi="Arial" w:cs="Arial"/>
          <w:sz w:val="22"/>
          <w:szCs w:val="22"/>
        </w:rPr>
        <w:t>25</w:t>
      </w:r>
      <w:r w:rsidRPr="00406A4C">
        <w:rPr>
          <w:rFonts w:ascii="Arial" w:hAnsi="Arial" w:cs="Arial"/>
          <w:sz w:val="22"/>
          <w:szCs w:val="22"/>
        </w:rPr>
        <w:t>,</w:t>
      </w:r>
      <w:r>
        <w:rPr>
          <w:rFonts w:ascii="Arial" w:hAnsi="Arial" w:cs="Arial"/>
          <w:sz w:val="22"/>
          <w:szCs w:val="22"/>
        </w:rPr>
        <w:t>1</w:t>
      </w:r>
      <w:r w:rsidRPr="00406A4C">
        <w:rPr>
          <w:rFonts w:ascii="Arial" w:hAnsi="Arial" w:cs="Arial"/>
          <w:sz w:val="22"/>
          <w:szCs w:val="22"/>
        </w:rPr>
        <w:t xml:space="preserve">%). Un volum </w:t>
      </w:r>
      <w:r>
        <w:rPr>
          <w:rFonts w:ascii="Arial" w:hAnsi="Arial" w:cs="Arial"/>
          <w:sz w:val="22"/>
          <w:szCs w:val="22"/>
        </w:rPr>
        <w:t>mai</w:t>
      </w:r>
      <w:r w:rsidRPr="00406A4C">
        <w:rPr>
          <w:rFonts w:ascii="Arial" w:hAnsi="Arial" w:cs="Arial"/>
          <w:sz w:val="22"/>
          <w:szCs w:val="22"/>
        </w:rPr>
        <w:t xml:space="preserve"> mic al exporturilor s-a înregistrat în judeţele: Neamţ (care a exportat 1</w:t>
      </w:r>
      <w:r>
        <w:rPr>
          <w:rFonts w:ascii="Arial" w:hAnsi="Arial" w:cs="Arial"/>
          <w:sz w:val="22"/>
          <w:szCs w:val="22"/>
        </w:rPr>
        <w:t>4</w:t>
      </w:r>
      <w:r w:rsidRPr="00406A4C">
        <w:rPr>
          <w:rFonts w:ascii="Arial" w:hAnsi="Arial" w:cs="Arial"/>
          <w:sz w:val="22"/>
          <w:szCs w:val="22"/>
        </w:rPr>
        <w:t>,</w:t>
      </w:r>
      <w:r>
        <w:rPr>
          <w:rFonts w:ascii="Arial" w:hAnsi="Arial" w:cs="Arial"/>
          <w:sz w:val="22"/>
          <w:szCs w:val="22"/>
        </w:rPr>
        <w:t>5</w:t>
      </w:r>
      <w:r w:rsidRPr="00406A4C">
        <w:rPr>
          <w:rFonts w:ascii="Arial" w:hAnsi="Arial" w:cs="Arial"/>
          <w:sz w:val="22"/>
          <w:szCs w:val="22"/>
        </w:rPr>
        <w:t>% din mărfuri la nivel de regiune Nord-Est), Botoşani (</w:t>
      </w:r>
      <w:r>
        <w:rPr>
          <w:rFonts w:ascii="Arial" w:hAnsi="Arial" w:cs="Arial"/>
          <w:sz w:val="22"/>
          <w:szCs w:val="22"/>
        </w:rPr>
        <w:t>8</w:t>
      </w:r>
      <w:r w:rsidRPr="00406A4C">
        <w:rPr>
          <w:rFonts w:ascii="Arial" w:hAnsi="Arial" w:cs="Arial"/>
          <w:sz w:val="22"/>
          <w:szCs w:val="22"/>
        </w:rPr>
        <w:t>,</w:t>
      </w:r>
      <w:r>
        <w:rPr>
          <w:rFonts w:ascii="Arial" w:hAnsi="Arial" w:cs="Arial"/>
          <w:sz w:val="22"/>
          <w:szCs w:val="22"/>
        </w:rPr>
        <w:t>2</w:t>
      </w:r>
      <w:r w:rsidRPr="00406A4C">
        <w:rPr>
          <w:rFonts w:ascii="Arial" w:hAnsi="Arial" w:cs="Arial"/>
          <w:sz w:val="22"/>
          <w:szCs w:val="22"/>
        </w:rPr>
        <w:t>%) şi Vaslui (</w:t>
      </w:r>
      <w:r>
        <w:rPr>
          <w:rFonts w:ascii="Arial" w:hAnsi="Arial" w:cs="Arial"/>
          <w:sz w:val="22"/>
          <w:szCs w:val="22"/>
        </w:rPr>
        <w:t>4</w:t>
      </w:r>
      <w:r w:rsidRPr="00406A4C">
        <w:rPr>
          <w:rFonts w:ascii="Arial" w:hAnsi="Arial" w:cs="Arial"/>
          <w:sz w:val="22"/>
          <w:szCs w:val="22"/>
        </w:rPr>
        <w:t>,</w:t>
      </w:r>
      <w:r>
        <w:rPr>
          <w:rFonts w:ascii="Arial" w:hAnsi="Arial" w:cs="Arial"/>
          <w:sz w:val="22"/>
          <w:szCs w:val="22"/>
        </w:rPr>
        <w:t>6</w:t>
      </w:r>
      <w:r w:rsidRPr="00406A4C">
        <w:rPr>
          <w:rFonts w:ascii="Arial" w:hAnsi="Arial" w:cs="Arial"/>
          <w:sz w:val="22"/>
          <w:szCs w:val="22"/>
        </w:rPr>
        <w:t>%).</w:t>
      </w:r>
    </w:p>
    <w:p w14:paraId="4CD98BEB" w14:textId="77777777" w:rsidR="00587BCD" w:rsidRPr="00406A4C" w:rsidRDefault="00587BCD" w:rsidP="00587BCD">
      <w:pPr>
        <w:pStyle w:val="BodyTextIndent"/>
        <w:spacing w:after="0" w:line="360" w:lineRule="auto"/>
        <w:ind w:firstLine="1"/>
        <w:rPr>
          <w:rFonts w:ascii="Arial" w:hAnsi="Arial" w:cs="Arial"/>
          <w:sz w:val="22"/>
          <w:szCs w:val="22"/>
        </w:rPr>
      </w:pPr>
      <w:r w:rsidRPr="00406A4C">
        <w:rPr>
          <w:rFonts w:ascii="Arial" w:hAnsi="Arial" w:cs="Arial"/>
          <w:sz w:val="22"/>
          <w:szCs w:val="22"/>
        </w:rPr>
        <w:t xml:space="preserve">În luna </w:t>
      </w:r>
      <w:r>
        <w:rPr>
          <w:rFonts w:ascii="Arial" w:hAnsi="Arial" w:cs="Arial"/>
          <w:sz w:val="22"/>
          <w:szCs w:val="22"/>
        </w:rPr>
        <w:t>ianuarie</w:t>
      </w:r>
      <w:r w:rsidRPr="00406A4C">
        <w:rPr>
          <w:rFonts w:ascii="Arial" w:hAnsi="Arial" w:cs="Arial"/>
          <w:sz w:val="22"/>
          <w:szCs w:val="22"/>
        </w:rPr>
        <w:t xml:space="preserve"> </w:t>
      </w:r>
      <w:r>
        <w:rPr>
          <w:rFonts w:ascii="Arial" w:hAnsi="Arial" w:cs="Arial"/>
          <w:sz w:val="22"/>
          <w:szCs w:val="22"/>
        </w:rPr>
        <w:t>2022</w:t>
      </w:r>
      <w:r w:rsidRPr="00406A4C">
        <w:rPr>
          <w:rFonts w:ascii="Arial" w:hAnsi="Arial" w:cs="Arial"/>
          <w:sz w:val="22"/>
          <w:szCs w:val="22"/>
        </w:rPr>
        <w:t>, Regiunea Nord-Est a deţinut o pondere de 4,</w:t>
      </w:r>
      <w:r>
        <w:rPr>
          <w:rFonts w:ascii="Arial" w:hAnsi="Arial" w:cs="Arial"/>
          <w:sz w:val="22"/>
          <w:szCs w:val="22"/>
        </w:rPr>
        <w:t>4</w:t>
      </w:r>
      <w:r w:rsidRPr="00406A4C">
        <w:rPr>
          <w:rFonts w:ascii="Arial" w:hAnsi="Arial" w:cs="Arial"/>
          <w:sz w:val="22"/>
          <w:szCs w:val="22"/>
        </w:rPr>
        <w:t>% în totalul mărfurilor exportate de România.</w:t>
      </w:r>
    </w:p>
    <w:p w14:paraId="383A0F6C" w14:textId="6755F8B2" w:rsidR="00524CD1" w:rsidRDefault="00524CD1" w:rsidP="003449DF">
      <w:pPr>
        <w:pStyle w:val="BodyTextIndent"/>
        <w:spacing w:after="0" w:line="360" w:lineRule="auto"/>
        <w:ind w:left="0" w:firstLine="1"/>
        <w:rPr>
          <w:rFonts w:ascii="Arial" w:hAnsi="Arial" w:cs="Arial"/>
          <w:sz w:val="22"/>
          <w:szCs w:val="22"/>
        </w:rPr>
      </w:pPr>
    </w:p>
    <w:tbl>
      <w:tblPr>
        <w:tblW w:w="10065" w:type="dxa"/>
        <w:tblInd w:w="30" w:type="dxa"/>
        <w:tblLayout w:type="fixed"/>
        <w:tblCellMar>
          <w:left w:w="30" w:type="dxa"/>
          <w:right w:w="30" w:type="dxa"/>
        </w:tblCellMar>
        <w:tblLook w:val="0000" w:firstRow="0" w:lastRow="0" w:firstColumn="0" w:lastColumn="0" w:noHBand="0" w:noVBand="0"/>
      </w:tblPr>
      <w:tblGrid>
        <w:gridCol w:w="4203"/>
        <w:gridCol w:w="2225"/>
        <w:gridCol w:w="556"/>
        <w:gridCol w:w="1529"/>
        <w:gridCol w:w="1552"/>
      </w:tblGrid>
      <w:tr w:rsidR="00E354C2" w:rsidRPr="00574F5E" w14:paraId="68E4A792" w14:textId="77777777" w:rsidTr="00BF545A">
        <w:trPr>
          <w:cantSplit/>
          <w:trHeight w:val="293"/>
        </w:trPr>
        <w:tc>
          <w:tcPr>
            <w:tcW w:w="10065" w:type="dxa"/>
            <w:gridSpan w:val="5"/>
          </w:tcPr>
          <w:bookmarkEnd w:id="7"/>
          <w:p w14:paraId="5D217DD1" w14:textId="77777777" w:rsidR="00E354C2" w:rsidRPr="000E58BD" w:rsidRDefault="00E354C2" w:rsidP="00BF545A">
            <w:pPr>
              <w:ind w:firstLine="0"/>
              <w:rPr>
                <w:rFonts w:ascii="Arial Narrow" w:hAnsi="Arial Narrow"/>
                <w:b/>
                <w:snapToGrid w:val="0"/>
                <w:sz w:val="22"/>
                <w:szCs w:val="22"/>
              </w:rPr>
            </w:pPr>
            <w:r w:rsidRPr="000E58BD">
              <w:rPr>
                <w:rFonts w:ascii="Arial Narrow" w:hAnsi="Arial Narrow"/>
                <w:b/>
                <w:snapToGrid w:val="0"/>
                <w:sz w:val="22"/>
                <w:szCs w:val="22"/>
              </w:rPr>
              <w:t>IMPORTUL CIF DE MĂRFURI, PE SECŢIUNI ŞI PE PRINCIPALELE CAPITOLE DIN NOMENCLATORUL COMBINAT (NC)</w:t>
            </w:r>
          </w:p>
        </w:tc>
      </w:tr>
      <w:tr w:rsidR="00E354C2" w14:paraId="4A314486" w14:textId="77777777" w:rsidTr="00BF545A">
        <w:trPr>
          <w:cantSplit/>
          <w:trHeight w:val="313"/>
        </w:trPr>
        <w:tc>
          <w:tcPr>
            <w:tcW w:w="4203" w:type="dxa"/>
          </w:tcPr>
          <w:p w14:paraId="26FD746B" w14:textId="77777777" w:rsidR="00E354C2" w:rsidRPr="000E58BD" w:rsidRDefault="00E354C2" w:rsidP="00BF545A">
            <w:pPr>
              <w:ind w:firstLine="0"/>
              <w:rPr>
                <w:rFonts w:ascii="Arial Narrow" w:hAnsi="Arial Narrow"/>
                <w:b/>
                <w:snapToGrid w:val="0"/>
                <w:color w:val="000000"/>
                <w:sz w:val="22"/>
                <w:szCs w:val="22"/>
              </w:rPr>
            </w:pPr>
            <w:r w:rsidRPr="000E58BD">
              <w:rPr>
                <w:rFonts w:ascii="Arial Narrow" w:hAnsi="Arial Narrow"/>
                <w:b/>
                <w:snapToGrid w:val="0"/>
                <w:color w:val="000000"/>
                <w:sz w:val="22"/>
                <w:szCs w:val="22"/>
              </w:rPr>
              <w:t>JUDEŢUL SUCEAVA</w:t>
            </w:r>
          </w:p>
        </w:tc>
        <w:tc>
          <w:tcPr>
            <w:tcW w:w="2225" w:type="dxa"/>
          </w:tcPr>
          <w:p w14:paraId="6467E152" w14:textId="77777777" w:rsidR="00E354C2" w:rsidRPr="000E58BD" w:rsidRDefault="00E354C2" w:rsidP="00BF545A">
            <w:pPr>
              <w:ind w:firstLine="0"/>
              <w:rPr>
                <w:rFonts w:ascii="Arial Narrow" w:hAnsi="Arial Narrow"/>
                <w:b/>
                <w:snapToGrid w:val="0"/>
                <w:color w:val="000000"/>
                <w:sz w:val="22"/>
                <w:szCs w:val="22"/>
              </w:rPr>
            </w:pPr>
          </w:p>
        </w:tc>
        <w:tc>
          <w:tcPr>
            <w:tcW w:w="556" w:type="dxa"/>
          </w:tcPr>
          <w:p w14:paraId="003BE654" w14:textId="77777777" w:rsidR="00E354C2" w:rsidRPr="000E58BD" w:rsidRDefault="00E354C2" w:rsidP="00BF545A">
            <w:pPr>
              <w:ind w:firstLine="0"/>
              <w:rPr>
                <w:rFonts w:ascii="Arial Narrow" w:hAnsi="Arial Narrow"/>
                <w:b/>
                <w:snapToGrid w:val="0"/>
                <w:color w:val="000000"/>
                <w:sz w:val="22"/>
                <w:szCs w:val="22"/>
              </w:rPr>
            </w:pPr>
          </w:p>
        </w:tc>
        <w:tc>
          <w:tcPr>
            <w:tcW w:w="1529" w:type="dxa"/>
          </w:tcPr>
          <w:p w14:paraId="14FFC856" w14:textId="77777777" w:rsidR="00E354C2" w:rsidRPr="000E58BD" w:rsidRDefault="00E354C2" w:rsidP="00BF545A">
            <w:pPr>
              <w:ind w:firstLine="0"/>
              <w:jc w:val="center"/>
              <w:rPr>
                <w:rFonts w:ascii="Arial Narrow" w:hAnsi="Arial Narrow"/>
                <w:snapToGrid w:val="0"/>
                <w:color w:val="000000"/>
                <w:sz w:val="22"/>
                <w:szCs w:val="22"/>
              </w:rPr>
            </w:pPr>
          </w:p>
        </w:tc>
        <w:tc>
          <w:tcPr>
            <w:tcW w:w="1552" w:type="dxa"/>
          </w:tcPr>
          <w:p w14:paraId="33B537FA" w14:textId="77777777" w:rsidR="00E354C2" w:rsidRPr="000E58BD" w:rsidRDefault="00E354C2" w:rsidP="00BF545A">
            <w:pPr>
              <w:ind w:firstLine="0"/>
              <w:jc w:val="center"/>
              <w:rPr>
                <w:rFonts w:ascii="Arial Narrow" w:hAnsi="Arial Narrow"/>
                <w:snapToGrid w:val="0"/>
                <w:color w:val="000000"/>
                <w:sz w:val="22"/>
                <w:szCs w:val="22"/>
              </w:rPr>
            </w:pPr>
            <w:r w:rsidRPr="000E58BD">
              <w:rPr>
                <w:rFonts w:ascii="Arial Narrow" w:hAnsi="Arial Narrow"/>
                <w:snapToGrid w:val="0"/>
                <w:color w:val="000000"/>
                <w:sz w:val="22"/>
                <w:szCs w:val="22"/>
              </w:rPr>
              <w:t xml:space="preserve">            mii euro</w:t>
            </w:r>
          </w:p>
        </w:tc>
      </w:tr>
    </w:tbl>
    <w:p w14:paraId="24472F34" w14:textId="77777777" w:rsidR="00587BCD" w:rsidRPr="009049C1" w:rsidRDefault="00587BCD" w:rsidP="00587BCD">
      <w:pPr>
        <w:rPr>
          <w:rFonts w:ascii="Arial Narrow" w:hAnsi="Arial Narrow"/>
          <w:sz w:val="22"/>
          <w:szCs w:val="22"/>
        </w:rPr>
      </w:pPr>
    </w:p>
    <w:tbl>
      <w:tblPr>
        <w:tblW w:w="10027" w:type="dxa"/>
        <w:tblInd w:w="30" w:type="dxa"/>
        <w:tblLayout w:type="fixed"/>
        <w:tblCellMar>
          <w:left w:w="30" w:type="dxa"/>
          <w:right w:w="30" w:type="dxa"/>
        </w:tblCellMar>
        <w:tblLook w:val="0000" w:firstRow="0" w:lastRow="0" w:firstColumn="0" w:lastColumn="0" w:noHBand="0" w:noVBand="0"/>
      </w:tblPr>
      <w:tblGrid>
        <w:gridCol w:w="630"/>
        <w:gridCol w:w="4050"/>
        <w:gridCol w:w="1782"/>
        <w:gridCol w:w="1782"/>
        <w:gridCol w:w="1783"/>
      </w:tblGrid>
      <w:tr w:rsidR="00587BCD" w:rsidRPr="009049C1" w14:paraId="2E993C2A" w14:textId="77777777" w:rsidTr="00E153F8">
        <w:trPr>
          <w:cantSplit/>
          <w:trHeight w:val="514"/>
        </w:trPr>
        <w:tc>
          <w:tcPr>
            <w:tcW w:w="630" w:type="dxa"/>
            <w:tcBorders>
              <w:top w:val="single" w:sz="6" w:space="0" w:color="auto"/>
              <w:left w:val="single" w:sz="6" w:space="0" w:color="auto"/>
              <w:right w:val="single" w:sz="6" w:space="0" w:color="auto"/>
            </w:tcBorders>
          </w:tcPr>
          <w:p w14:paraId="59EA9DF4" w14:textId="77777777" w:rsidR="00587BCD" w:rsidRPr="009049C1" w:rsidRDefault="00587BCD" w:rsidP="00E153F8">
            <w:pPr>
              <w:ind w:firstLine="0"/>
              <w:jc w:val="center"/>
              <w:rPr>
                <w:rFonts w:ascii="Arial Narrow" w:hAnsi="Arial Narrow"/>
                <w:b/>
                <w:snapToGrid w:val="0"/>
                <w:color w:val="000000"/>
                <w:sz w:val="22"/>
                <w:szCs w:val="22"/>
              </w:rPr>
            </w:pPr>
          </w:p>
          <w:p w14:paraId="18BA7F19" w14:textId="77777777" w:rsidR="00587BCD" w:rsidRPr="009049C1" w:rsidRDefault="00587BCD" w:rsidP="00E153F8">
            <w:pPr>
              <w:ind w:firstLine="0"/>
              <w:jc w:val="center"/>
              <w:rPr>
                <w:rFonts w:ascii="Arial Narrow" w:hAnsi="Arial Narrow"/>
                <w:b/>
                <w:snapToGrid w:val="0"/>
                <w:color w:val="000000"/>
                <w:sz w:val="22"/>
                <w:szCs w:val="22"/>
              </w:rPr>
            </w:pPr>
            <w:r w:rsidRPr="009049C1">
              <w:rPr>
                <w:rFonts w:ascii="Arial Narrow" w:hAnsi="Arial Narrow"/>
                <w:b/>
                <w:snapToGrid w:val="0"/>
                <w:color w:val="000000"/>
                <w:sz w:val="22"/>
                <w:szCs w:val="22"/>
              </w:rPr>
              <w:t>Cod NC</w:t>
            </w:r>
          </w:p>
        </w:tc>
        <w:tc>
          <w:tcPr>
            <w:tcW w:w="4050" w:type="dxa"/>
            <w:tcBorders>
              <w:top w:val="single" w:sz="6" w:space="0" w:color="auto"/>
              <w:left w:val="single" w:sz="6" w:space="0" w:color="auto"/>
              <w:right w:val="single" w:sz="6" w:space="0" w:color="auto"/>
            </w:tcBorders>
          </w:tcPr>
          <w:p w14:paraId="45AA934F" w14:textId="77777777" w:rsidR="00587BCD" w:rsidRPr="009049C1" w:rsidRDefault="00587BCD" w:rsidP="00E153F8">
            <w:pPr>
              <w:ind w:firstLine="0"/>
              <w:jc w:val="center"/>
              <w:rPr>
                <w:rFonts w:ascii="Arial Narrow" w:hAnsi="Arial Narrow"/>
                <w:b/>
                <w:snapToGrid w:val="0"/>
                <w:color w:val="000000"/>
                <w:sz w:val="22"/>
                <w:szCs w:val="22"/>
              </w:rPr>
            </w:pPr>
          </w:p>
          <w:p w14:paraId="3BE22480" w14:textId="77777777" w:rsidR="00587BCD" w:rsidRPr="009049C1" w:rsidRDefault="00587BCD" w:rsidP="00E153F8">
            <w:pPr>
              <w:ind w:firstLine="0"/>
              <w:jc w:val="center"/>
              <w:rPr>
                <w:rFonts w:ascii="Arial Narrow" w:hAnsi="Arial Narrow"/>
                <w:b/>
                <w:snapToGrid w:val="0"/>
                <w:color w:val="000000"/>
                <w:sz w:val="22"/>
                <w:szCs w:val="22"/>
              </w:rPr>
            </w:pPr>
            <w:r w:rsidRPr="009049C1">
              <w:rPr>
                <w:rFonts w:ascii="Arial Narrow" w:hAnsi="Arial Narrow"/>
                <w:b/>
                <w:snapToGrid w:val="0"/>
                <w:color w:val="000000"/>
                <w:sz w:val="22"/>
                <w:szCs w:val="22"/>
              </w:rPr>
              <w:t>Secţiuni, capitole din NC</w:t>
            </w:r>
          </w:p>
        </w:tc>
        <w:tc>
          <w:tcPr>
            <w:tcW w:w="1782" w:type="dxa"/>
            <w:vMerge w:val="restart"/>
            <w:tcBorders>
              <w:top w:val="single" w:sz="4" w:space="0" w:color="auto"/>
              <w:left w:val="single" w:sz="4" w:space="0" w:color="auto"/>
              <w:right w:val="single" w:sz="4" w:space="0" w:color="auto"/>
            </w:tcBorders>
            <w:shd w:val="clear" w:color="auto" w:fill="auto"/>
            <w:vAlign w:val="center"/>
          </w:tcPr>
          <w:p w14:paraId="6D9F246E" w14:textId="77777777" w:rsidR="00587BCD" w:rsidRDefault="00587BCD" w:rsidP="00E153F8">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2022</w:t>
            </w:r>
            <w:r>
              <w:rPr>
                <w:rFonts w:ascii="Arial Narrow" w:hAnsi="Arial Narrow"/>
                <w:b/>
                <w:sz w:val="22"/>
                <w:szCs w:val="22"/>
                <w:vertAlign w:val="superscript"/>
              </w:rPr>
              <w:t>1</w:t>
            </w:r>
            <w:r w:rsidRPr="00DC54BD">
              <w:rPr>
                <w:rFonts w:ascii="Arial Narrow" w:hAnsi="Arial Narrow"/>
                <w:b/>
                <w:sz w:val="22"/>
                <w:szCs w:val="22"/>
                <w:vertAlign w:val="superscript"/>
              </w:rPr>
              <w:t>)</w:t>
            </w:r>
          </w:p>
          <w:p w14:paraId="0D457950" w14:textId="77777777" w:rsidR="00587BCD" w:rsidRPr="009049C1" w:rsidRDefault="00587BCD" w:rsidP="00E153F8">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ianuarie</w:t>
            </w:r>
          </w:p>
        </w:tc>
        <w:tc>
          <w:tcPr>
            <w:tcW w:w="1782" w:type="dxa"/>
            <w:vMerge w:val="restart"/>
            <w:tcBorders>
              <w:top w:val="single" w:sz="4" w:space="0" w:color="auto"/>
              <w:left w:val="single" w:sz="4" w:space="0" w:color="auto"/>
              <w:right w:val="single" w:sz="4" w:space="0" w:color="auto"/>
            </w:tcBorders>
            <w:shd w:val="clear" w:color="auto" w:fill="auto"/>
            <w:vAlign w:val="center"/>
          </w:tcPr>
          <w:p w14:paraId="3D4BB486" w14:textId="3969BA1C" w:rsidR="00587BCD" w:rsidRDefault="00587BCD" w:rsidP="00E153F8">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202</w:t>
            </w:r>
            <w:r w:rsidR="00132231">
              <w:rPr>
                <w:rFonts w:ascii="Arial Narrow" w:hAnsi="Arial Narrow"/>
                <w:b/>
                <w:snapToGrid w:val="0"/>
                <w:color w:val="000000"/>
                <w:sz w:val="22"/>
                <w:szCs w:val="22"/>
              </w:rPr>
              <w:t>1</w:t>
            </w:r>
            <w:r>
              <w:rPr>
                <w:rFonts w:ascii="Arial Narrow" w:hAnsi="Arial Narrow"/>
                <w:b/>
                <w:sz w:val="22"/>
                <w:szCs w:val="22"/>
                <w:vertAlign w:val="superscript"/>
              </w:rPr>
              <w:t>1</w:t>
            </w:r>
            <w:r w:rsidRPr="00DC54BD">
              <w:rPr>
                <w:rFonts w:ascii="Arial Narrow" w:hAnsi="Arial Narrow"/>
                <w:b/>
                <w:sz w:val="22"/>
                <w:szCs w:val="22"/>
                <w:vertAlign w:val="superscript"/>
              </w:rPr>
              <w:t>)</w:t>
            </w:r>
          </w:p>
          <w:p w14:paraId="1C5956F1" w14:textId="77777777" w:rsidR="00587BCD" w:rsidRPr="009049C1" w:rsidRDefault="00587BCD" w:rsidP="00E153F8">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ianuarie</w:t>
            </w:r>
          </w:p>
        </w:tc>
        <w:tc>
          <w:tcPr>
            <w:tcW w:w="1783" w:type="dxa"/>
            <w:tcBorders>
              <w:top w:val="single" w:sz="4" w:space="0" w:color="auto"/>
              <w:left w:val="single" w:sz="4" w:space="0" w:color="auto"/>
              <w:right w:val="single" w:sz="4" w:space="0" w:color="auto"/>
            </w:tcBorders>
          </w:tcPr>
          <w:p w14:paraId="2A69225C" w14:textId="77777777" w:rsidR="00587BCD" w:rsidRDefault="00587BCD" w:rsidP="00E153F8">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ianuarie 2022</w:t>
            </w:r>
            <w:r>
              <w:rPr>
                <w:rFonts w:ascii="Arial Narrow" w:hAnsi="Arial Narrow"/>
                <w:b/>
                <w:sz w:val="22"/>
                <w:szCs w:val="22"/>
                <w:vertAlign w:val="superscript"/>
              </w:rPr>
              <w:t>1</w:t>
            </w:r>
            <w:r w:rsidRPr="00DC54BD">
              <w:rPr>
                <w:rFonts w:ascii="Arial Narrow" w:hAnsi="Arial Narrow"/>
                <w:b/>
                <w:sz w:val="22"/>
                <w:szCs w:val="22"/>
                <w:vertAlign w:val="superscript"/>
              </w:rPr>
              <w:t>)</w:t>
            </w:r>
          </w:p>
          <w:p w14:paraId="1E57EFDA" w14:textId="5E1FA47F" w:rsidR="00587BCD" w:rsidRDefault="00587BCD" w:rsidP="00E153F8">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faţă de ianuarie 202</w:t>
            </w:r>
            <w:r w:rsidR="00132231">
              <w:rPr>
                <w:rFonts w:ascii="Arial Narrow" w:hAnsi="Arial Narrow"/>
                <w:b/>
                <w:snapToGrid w:val="0"/>
                <w:color w:val="000000"/>
                <w:sz w:val="22"/>
                <w:szCs w:val="22"/>
              </w:rPr>
              <w:t>1</w:t>
            </w:r>
          </w:p>
        </w:tc>
      </w:tr>
      <w:tr w:rsidR="00587BCD" w:rsidRPr="009049C1" w14:paraId="5ED9B7AA" w14:textId="77777777" w:rsidTr="00E153F8">
        <w:trPr>
          <w:cantSplit/>
          <w:trHeight w:val="506"/>
        </w:trPr>
        <w:tc>
          <w:tcPr>
            <w:tcW w:w="630" w:type="dxa"/>
            <w:tcBorders>
              <w:left w:val="single" w:sz="6" w:space="0" w:color="auto"/>
              <w:bottom w:val="single" w:sz="6" w:space="0" w:color="auto"/>
              <w:right w:val="single" w:sz="6" w:space="0" w:color="auto"/>
            </w:tcBorders>
          </w:tcPr>
          <w:p w14:paraId="47A5D30D" w14:textId="77777777" w:rsidR="00587BCD" w:rsidRPr="009049C1" w:rsidRDefault="00587BCD" w:rsidP="00E153F8">
            <w:pPr>
              <w:ind w:firstLine="0"/>
              <w:jc w:val="center"/>
              <w:rPr>
                <w:rFonts w:ascii="Arial Narrow" w:hAnsi="Arial Narrow"/>
                <w:b/>
                <w:snapToGrid w:val="0"/>
                <w:color w:val="000000"/>
                <w:sz w:val="22"/>
                <w:szCs w:val="22"/>
              </w:rPr>
            </w:pPr>
            <w:r w:rsidRPr="009049C1">
              <w:rPr>
                <w:rFonts w:ascii="Arial Narrow" w:hAnsi="Arial Narrow"/>
                <w:b/>
                <w:snapToGrid w:val="0"/>
                <w:color w:val="000000"/>
                <w:sz w:val="22"/>
                <w:szCs w:val="22"/>
              </w:rPr>
              <w:t xml:space="preserve">    </w:t>
            </w:r>
          </w:p>
        </w:tc>
        <w:tc>
          <w:tcPr>
            <w:tcW w:w="4050" w:type="dxa"/>
            <w:tcBorders>
              <w:left w:val="single" w:sz="6" w:space="0" w:color="auto"/>
              <w:bottom w:val="single" w:sz="6" w:space="0" w:color="auto"/>
              <w:right w:val="single" w:sz="6" w:space="0" w:color="auto"/>
            </w:tcBorders>
          </w:tcPr>
          <w:p w14:paraId="3F9E719D" w14:textId="77777777" w:rsidR="00587BCD" w:rsidRPr="009049C1" w:rsidRDefault="00587BCD" w:rsidP="00E153F8">
            <w:pPr>
              <w:ind w:firstLine="0"/>
              <w:rPr>
                <w:rFonts w:ascii="Arial Narrow" w:hAnsi="Arial Narrow"/>
                <w:b/>
                <w:snapToGrid w:val="0"/>
                <w:color w:val="000000"/>
                <w:sz w:val="22"/>
                <w:szCs w:val="22"/>
              </w:rPr>
            </w:pPr>
          </w:p>
        </w:tc>
        <w:tc>
          <w:tcPr>
            <w:tcW w:w="1782" w:type="dxa"/>
            <w:vMerge/>
            <w:tcBorders>
              <w:left w:val="single" w:sz="4" w:space="0" w:color="auto"/>
              <w:bottom w:val="single" w:sz="4" w:space="0" w:color="auto"/>
              <w:right w:val="single" w:sz="4" w:space="0" w:color="auto"/>
            </w:tcBorders>
            <w:shd w:val="clear" w:color="auto" w:fill="auto"/>
            <w:vAlign w:val="center"/>
          </w:tcPr>
          <w:p w14:paraId="3C797059" w14:textId="77777777" w:rsidR="00587BCD" w:rsidRPr="009049C1" w:rsidRDefault="00587BCD" w:rsidP="00E153F8">
            <w:pPr>
              <w:ind w:firstLine="0"/>
              <w:jc w:val="center"/>
              <w:rPr>
                <w:rFonts w:ascii="Arial Narrow" w:hAnsi="Arial Narrow"/>
                <w:b/>
                <w:snapToGrid w:val="0"/>
                <w:color w:val="000000"/>
                <w:sz w:val="22"/>
                <w:szCs w:val="22"/>
              </w:rPr>
            </w:pPr>
          </w:p>
        </w:tc>
        <w:tc>
          <w:tcPr>
            <w:tcW w:w="1782" w:type="dxa"/>
            <w:vMerge/>
            <w:tcBorders>
              <w:left w:val="single" w:sz="4" w:space="0" w:color="auto"/>
              <w:bottom w:val="single" w:sz="4" w:space="0" w:color="auto"/>
              <w:right w:val="single" w:sz="4" w:space="0" w:color="auto"/>
            </w:tcBorders>
            <w:shd w:val="clear" w:color="auto" w:fill="auto"/>
            <w:vAlign w:val="center"/>
          </w:tcPr>
          <w:p w14:paraId="19D7D7C8" w14:textId="77777777" w:rsidR="00587BCD" w:rsidRPr="009049C1" w:rsidRDefault="00587BCD" w:rsidP="00E153F8">
            <w:pPr>
              <w:ind w:firstLine="0"/>
              <w:jc w:val="center"/>
              <w:rPr>
                <w:rFonts w:ascii="Arial Narrow" w:hAnsi="Arial Narrow"/>
                <w:b/>
                <w:snapToGrid w:val="0"/>
                <w:color w:val="000000"/>
                <w:sz w:val="22"/>
                <w:szCs w:val="22"/>
              </w:rPr>
            </w:pPr>
          </w:p>
        </w:tc>
        <w:tc>
          <w:tcPr>
            <w:tcW w:w="1783" w:type="dxa"/>
            <w:tcBorders>
              <w:left w:val="single" w:sz="4" w:space="0" w:color="auto"/>
              <w:bottom w:val="single" w:sz="4" w:space="0" w:color="auto"/>
              <w:right w:val="single" w:sz="4" w:space="0" w:color="auto"/>
            </w:tcBorders>
          </w:tcPr>
          <w:p w14:paraId="087DD825" w14:textId="77777777" w:rsidR="00587BCD" w:rsidRPr="009049C1" w:rsidRDefault="00587BCD" w:rsidP="00E153F8">
            <w:pPr>
              <w:ind w:firstLine="0"/>
              <w:jc w:val="center"/>
              <w:rPr>
                <w:rFonts w:ascii="Arial Narrow" w:hAnsi="Arial Narrow"/>
                <w:b/>
                <w:snapToGrid w:val="0"/>
                <w:color w:val="000000"/>
                <w:sz w:val="22"/>
                <w:szCs w:val="22"/>
              </w:rPr>
            </w:pPr>
          </w:p>
        </w:tc>
      </w:tr>
      <w:tr w:rsidR="00587BCD" w:rsidRPr="009049C1" w14:paraId="6E9B56BD" w14:textId="77777777" w:rsidTr="00E153F8">
        <w:trPr>
          <w:trHeight w:val="318"/>
        </w:trPr>
        <w:tc>
          <w:tcPr>
            <w:tcW w:w="630" w:type="dxa"/>
            <w:tcBorders>
              <w:top w:val="single" w:sz="6" w:space="0" w:color="auto"/>
              <w:left w:val="single" w:sz="6" w:space="0" w:color="auto"/>
              <w:bottom w:val="single" w:sz="6" w:space="0" w:color="auto"/>
              <w:right w:val="single" w:sz="6" w:space="0" w:color="auto"/>
            </w:tcBorders>
            <w:vAlign w:val="center"/>
          </w:tcPr>
          <w:p w14:paraId="6167E5BF" w14:textId="77777777" w:rsidR="00587BCD" w:rsidRPr="009049C1" w:rsidRDefault="00587BCD" w:rsidP="00E153F8">
            <w:pPr>
              <w:spacing w:before="120" w:line="360" w:lineRule="auto"/>
              <w:ind w:firstLine="0"/>
              <w:jc w:val="center"/>
              <w:rPr>
                <w:rFonts w:ascii="Arial Narrow" w:hAnsi="Arial Narrow"/>
                <w:b/>
                <w:snapToGrid w:val="0"/>
                <w:color w:val="000000"/>
                <w:sz w:val="22"/>
                <w:szCs w:val="22"/>
              </w:rPr>
            </w:pPr>
          </w:p>
        </w:tc>
        <w:tc>
          <w:tcPr>
            <w:tcW w:w="4050" w:type="dxa"/>
            <w:tcBorders>
              <w:top w:val="single" w:sz="6" w:space="0" w:color="auto"/>
              <w:left w:val="single" w:sz="6" w:space="0" w:color="auto"/>
              <w:bottom w:val="single" w:sz="6" w:space="0" w:color="auto"/>
              <w:right w:val="single" w:sz="6" w:space="0" w:color="auto"/>
            </w:tcBorders>
            <w:vAlign w:val="center"/>
          </w:tcPr>
          <w:p w14:paraId="69E5CD4A" w14:textId="77777777" w:rsidR="00587BCD" w:rsidRPr="00D81AB8" w:rsidRDefault="00587BCD" w:rsidP="00E153F8">
            <w:pPr>
              <w:ind w:firstLine="0"/>
              <w:jc w:val="left"/>
              <w:rPr>
                <w:rFonts w:ascii="Arial Narrow" w:hAnsi="Arial Narrow"/>
                <w:snapToGrid w:val="0"/>
                <w:sz w:val="22"/>
                <w:szCs w:val="22"/>
              </w:rPr>
            </w:pPr>
            <w:r w:rsidRPr="00D81AB8">
              <w:rPr>
                <w:rFonts w:ascii="Arial Narrow" w:hAnsi="Arial Narrow"/>
                <w:snapToGrid w:val="0"/>
                <w:sz w:val="22"/>
                <w:szCs w:val="22"/>
              </w:rPr>
              <w:t>TOTAL</w:t>
            </w:r>
          </w:p>
        </w:tc>
        <w:tc>
          <w:tcPr>
            <w:tcW w:w="1782" w:type="dxa"/>
            <w:tcBorders>
              <w:top w:val="single" w:sz="4" w:space="0" w:color="auto"/>
              <w:left w:val="single" w:sz="6" w:space="0" w:color="auto"/>
              <w:bottom w:val="single" w:sz="6" w:space="0" w:color="auto"/>
              <w:right w:val="single" w:sz="6" w:space="0" w:color="auto"/>
            </w:tcBorders>
            <w:vAlign w:val="center"/>
          </w:tcPr>
          <w:p w14:paraId="30018838" w14:textId="77777777" w:rsidR="00587BCD" w:rsidRPr="009049C1" w:rsidRDefault="00587BCD" w:rsidP="00E153F8">
            <w:pPr>
              <w:spacing w:before="120" w:line="360" w:lineRule="auto"/>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76.348</w:t>
            </w:r>
          </w:p>
        </w:tc>
        <w:tc>
          <w:tcPr>
            <w:tcW w:w="1782" w:type="dxa"/>
            <w:tcBorders>
              <w:top w:val="single" w:sz="4" w:space="0" w:color="auto"/>
              <w:left w:val="single" w:sz="6" w:space="0" w:color="auto"/>
              <w:bottom w:val="single" w:sz="6" w:space="0" w:color="auto"/>
              <w:right w:val="single" w:sz="6" w:space="0" w:color="auto"/>
            </w:tcBorders>
            <w:vAlign w:val="center"/>
          </w:tcPr>
          <w:p w14:paraId="45D39B3E" w14:textId="77777777" w:rsidR="00587BCD" w:rsidRPr="009049C1" w:rsidRDefault="00587BCD" w:rsidP="00E153F8">
            <w:pPr>
              <w:spacing w:before="120" w:line="360" w:lineRule="auto"/>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57.638</w:t>
            </w:r>
          </w:p>
        </w:tc>
        <w:tc>
          <w:tcPr>
            <w:tcW w:w="1783" w:type="dxa"/>
            <w:tcBorders>
              <w:top w:val="single" w:sz="4" w:space="0" w:color="auto"/>
              <w:left w:val="single" w:sz="6" w:space="0" w:color="auto"/>
              <w:bottom w:val="single" w:sz="6" w:space="0" w:color="auto"/>
              <w:right w:val="single" w:sz="6" w:space="0" w:color="auto"/>
            </w:tcBorders>
          </w:tcPr>
          <w:p w14:paraId="61F77DA0" w14:textId="77777777" w:rsidR="00587BCD" w:rsidRDefault="00587BCD" w:rsidP="00E153F8">
            <w:pPr>
              <w:spacing w:before="120" w:line="360" w:lineRule="auto"/>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132,5</w:t>
            </w:r>
          </w:p>
        </w:tc>
      </w:tr>
      <w:tr w:rsidR="00587BCD" w:rsidRPr="009049C1" w14:paraId="0BFB903E" w14:textId="77777777" w:rsidTr="00E153F8">
        <w:trPr>
          <w:trHeight w:val="250"/>
        </w:trPr>
        <w:tc>
          <w:tcPr>
            <w:tcW w:w="630" w:type="dxa"/>
            <w:tcBorders>
              <w:top w:val="single" w:sz="6" w:space="0" w:color="auto"/>
              <w:left w:val="single" w:sz="6" w:space="0" w:color="auto"/>
              <w:bottom w:val="single" w:sz="6" w:space="0" w:color="auto"/>
              <w:right w:val="single" w:sz="6" w:space="0" w:color="auto"/>
            </w:tcBorders>
            <w:vAlign w:val="center"/>
          </w:tcPr>
          <w:p w14:paraId="585B74EA"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w:t>
            </w:r>
          </w:p>
        </w:tc>
        <w:tc>
          <w:tcPr>
            <w:tcW w:w="4050" w:type="dxa"/>
            <w:tcBorders>
              <w:top w:val="single" w:sz="6" w:space="0" w:color="auto"/>
              <w:left w:val="single" w:sz="6" w:space="0" w:color="auto"/>
              <w:bottom w:val="single" w:sz="6" w:space="0" w:color="auto"/>
              <w:right w:val="single" w:sz="6" w:space="0" w:color="auto"/>
            </w:tcBorders>
            <w:vAlign w:val="center"/>
          </w:tcPr>
          <w:p w14:paraId="47A11058" w14:textId="77777777" w:rsidR="00587BCD" w:rsidRPr="009049C1" w:rsidRDefault="00587BCD" w:rsidP="00E153F8">
            <w:pPr>
              <w:ind w:firstLine="0"/>
              <w:jc w:val="left"/>
              <w:rPr>
                <w:rFonts w:ascii="Arial Narrow" w:hAnsi="Arial Narrow"/>
                <w:snapToGrid w:val="0"/>
                <w:sz w:val="22"/>
                <w:szCs w:val="22"/>
              </w:rPr>
            </w:pPr>
            <w:r w:rsidRPr="009049C1">
              <w:rPr>
                <w:rFonts w:ascii="Arial Narrow" w:hAnsi="Arial Narrow"/>
                <w:snapToGrid w:val="0"/>
                <w:sz w:val="22"/>
                <w:szCs w:val="22"/>
              </w:rPr>
              <w:t>Animale vii şi produse animale</w:t>
            </w:r>
          </w:p>
        </w:tc>
        <w:tc>
          <w:tcPr>
            <w:tcW w:w="1782" w:type="dxa"/>
            <w:tcBorders>
              <w:top w:val="single" w:sz="6" w:space="0" w:color="auto"/>
              <w:left w:val="single" w:sz="6" w:space="0" w:color="auto"/>
              <w:bottom w:val="single" w:sz="6" w:space="0" w:color="auto"/>
              <w:right w:val="single" w:sz="6" w:space="0" w:color="auto"/>
            </w:tcBorders>
            <w:vAlign w:val="center"/>
          </w:tcPr>
          <w:p w14:paraId="08FCE9EC"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1.814</w:t>
            </w:r>
          </w:p>
        </w:tc>
        <w:tc>
          <w:tcPr>
            <w:tcW w:w="1782" w:type="dxa"/>
            <w:tcBorders>
              <w:top w:val="single" w:sz="6" w:space="0" w:color="auto"/>
              <w:left w:val="single" w:sz="6" w:space="0" w:color="auto"/>
              <w:bottom w:val="single" w:sz="6" w:space="0" w:color="auto"/>
              <w:right w:val="single" w:sz="6" w:space="0" w:color="auto"/>
            </w:tcBorders>
            <w:vAlign w:val="center"/>
          </w:tcPr>
          <w:p w14:paraId="69A6B010"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2.626</w:t>
            </w:r>
          </w:p>
        </w:tc>
        <w:tc>
          <w:tcPr>
            <w:tcW w:w="1783" w:type="dxa"/>
            <w:tcBorders>
              <w:top w:val="single" w:sz="6" w:space="0" w:color="auto"/>
              <w:left w:val="single" w:sz="6" w:space="0" w:color="auto"/>
              <w:bottom w:val="single" w:sz="6" w:space="0" w:color="auto"/>
              <w:right w:val="single" w:sz="6" w:space="0" w:color="auto"/>
            </w:tcBorders>
          </w:tcPr>
          <w:p w14:paraId="3ABD51E5" w14:textId="77777777" w:rsidR="00587BCD"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69,1</w:t>
            </w:r>
          </w:p>
        </w:tc>
      </w:tr>
      <w:tr w:rsidR="00587BCD" w:rsidRPr="009049C1" w14:paraId="1EA830D6" w14:textId="77777777" w:rsidTr="00E153F8">
        <w:trPr>
          <w:trHeight w:val="250"/>
        </w:trPr>
        <w:tc>
          <w:tcPr>
            <w:tcW w:w="630" w:type="dxa"/>
            <w:tcBorders>
              <w:top w:val="single" w:sz="6" w:space="0" w:color="auto"/>
              <w:left w:val="single" w:sz="6" w:space="0" w:color="auto"/>
              <w:bottom w:val="single" w:sz="6" w:space="0" w:color="auto"/>
              <w:right w:val="single" w:sz="6" w:space="0" w:color="auto"/>
            </w:tcBorders>
            <w:vAlign w:val="center"/>
          </w:tcPr>
          <w:p w14:paraId="4CD94A07"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II</w:t>
            </w:r>
          </w:p>
        </w:tc>
        <w:tc>
          <w:tcPr>
            <w:tcW w:w="4050" w:type="dxa"/>
            <w:tcBorders>
              <w:top w:val="single" w:sz="6" w:space="0" w:color="auto"/>
              <w:left w:val="single" w:sz="6" w:space="0" w:color="auto"/>
              <w:bottom w:val="single" w:sz="6" w:space="0" w:color="auto"/>
              <w:right w:val="single" w:sz="6" w:space="0" w:color="auto"/>
            </w:tcBorders>
            <w:vAlign w:val="center"/>
          </w:tcPr>
          <w:p w14:paraId="46F9CE87" w14:textId="77777777" w:rsidR="00587BCD" w:rsidRPr="009049C1" w:rsidRDefault="00587BCD" w:rsidP="00E153F8">
            <w:pPr>
              <w:ind w:firstLine="0"/>
              <w:jc w:val="left"/>
              <w:rPr>
                <w:rFonts w:ascii="Arial Narrow" w:hAnsi="Arial Narrow"/>
                <w:snapToGrid w:val="0"/>
                <w:sz w:val="22"/>
                <w:szCs w:val="22"/>
              </w:rPr>
            </w:pPr>
            <w:r w:rsidRPr="009049C1">
              <w:rPr>
                <w:rFonts w:ascii="Arial Narrow" w:hAnsi="Arial Narrow"/>
                <w:snapToGrid w:val="0"/>
                <w:sz w:val="22"/>
                <w:szCs w:val="22"/>
              </w:rPr>
              <w:t>Produse vegetale</w:t>
            </w:r>
          </w:p>
        </w:tc>
        <w:tc>
          <w:tcPr>
            <w:tcW w:w="1782" w:type="dxa"/>
            <w:tcBorders>
              <w:top w:val="single" w:sz="6" w:space="0" w:color="auto"/>
              <w:left w:val="single" w:sz="6" w:space="0" w:color="auto"/>
              <w:bottom w:val="single" w:sz="6" w:space="0" w:color="auto"/>
              <w:right w:val="single" w:sz="6" w:space="0" w:color="auto"/>
            </w:tcBorders>
            <w:vAlign w:val="center"/>
          </w:tcPr>
          <w:p w14:paraId="7874DEAA"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1.012</w:t>
            </w:r>
          </w:p>
        </w:tc>
        <w:tc>
          <w:tcPr>
            <w:tcW w:w="1782" w:type="dxa"/>
            <w:tcBorders>
              <w:top w:val="single" w:sz="6" w:space="0" w:color="auto"/>
              <w:left w:val="single" w:sz="6" w:space="0" w:color="auto"/>
              <w:bottom w:val="single" w:sz="6" w:space="0" w:color="auto"/>
              <w:right w:val="single" w:sz="6" w:space="0" w:color="auto"/>
            </w:tcBorders>
            <w:vAlign w:val="center"/>
          </w:tcPr>
          <w:p w14:paraId="368F26DB"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951</w:t>
            </w:r>
          </w:p>
        </w:tc>
        <w:tc>
          <w:tcPr>
            <w:tcW w:w="1783" w:type="dxa"/>
            <w:tcBorders>
              <w:top w:val="single" w:sz="6" w:space="0" w:color="auto"/>
              <w:left w:val="single" w:sz="6" w:space="0" w:color="auto"/>
              <w:bottom w:val="single" w:sz="6" w:space="0" w:color="auto"/>
              <w:right w:val="single" w:sz="6" w:space="0" w:color="auto"/>
            </w:tcBorders>
          </w:tcPr>
          <w:p w14:paraId="2CD26638" w14:textId="77777777" w:rsidR="00587BCD"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106,4</w:t>
            </w:r>
          </w:p>
        </w:tc>
      </w:tr>
      <w:tr w:rsidR="00587BCD" w:rsidRPr="009049C1" w14:paraId="73FDB088" w14:textId="77777777" w:rsidTr="00E153F8">
        <w:trPr>
          <w:trHeight w:val="250"/>
        </w:trPr>
        <w:tc>
          <w:tcPr>
            <w:tcW w:w="630" w:type="dxa"/>
            <w:tcBorders>
              <w:top w:val="single" w:sz="6" w:space="0" w:color="auto"/>
              <w:left w:val="single" w:sz="6" w:space="0" w:color="auto"/>
              <w:bottom w:val="single" w:sz="6" w:space="0" w:color="auto"/>
              <w:right w:val="single" w:sz="6" w:space="0" w:color="auto"/>
            </w:tcBorders>
            <w:vAlign w:val="center"/>
          </w:tcPr>
          <w:p w14:paraId="356647F3"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III</w:t>
            </w:r>
          </w:p>
        </w:tc>
        <w:tc>
          <w:tcPr>
            <w:tcW w:w="4050" w:type="dxa"/>
            <w:tcBorders>
              <w:top w:val="single" w:sz="6" w:space="0" w:color="auto"/>
              <w:left w:val="single" w:sz="6" w:space="0" w:color="auto"/>
              <w:bottom w:val="single" w:sz="6" w:space="0" w:color="auto"/>
              <w:right w:val="single" w:sz="6" w:space="0" w:color="auto"/>
            </w:tcBorders>
            <w:vAlign w:val="center"/>
          </w:tcPr>
          <w:p w14:paraId="2FE316AF" w14:textId="77777777" w:rsidR="00587BCD" w:rsidRPr="009049C1" w:rsidRDefault="00587BCD" w:rsidP="00E153F8">
            <w:pPr>
              <w:ind w:firstLine="0"/>
              <w:jc w:val="left"/>
              <w:rPr>
                <w:rFonts w:ascii="Arial Narrow" w:hAnsi="Arial Narrow"/>
                <w:snapToGrid w:val="0"/>
                <w:sz w:val="22"/>
                <w:szCs w:val="22"/>
              </w:rPr>
            </w:pPr>
            <w:r w:rsidRPr="009049C1">
              <w:rPr>
                <w:rFonts w:ascii="Arial Narrow" w:hAnsi="Arial Narrow"/>
                <w:snapToGrid w:val="0"/>
                <w:sz w:val="22"/>
                <w:szCs w:val="22"/>
              </w:rPr>
              <w:t>Grăsimi şi uleiuri animale sau vegetale</w:t>
            </w:r>
          </w:p>
        </w:tc>
        <w:tc>
          <w:tcPr>
            <w:tcW w:w="1782" w:type="dxa"/>
            <w:tcBorders>
              <w:top w:val="single" w:sz="6" w:space="0" w:color="auto"/>
              <w:left w:val="single" w:sz="6" w:space="0" w:color="auto"/>
              <w:bottom w:val="single" w:sz="6" w:space="0" w:color="auto"/>
              <w:right w:val="single" w:sz="6" w:space="0" w:color="auto"/>
            </w:tcBorders>
            <w:vAlign w:val="center"/>
          </w:tcPr>
          <w:p w14:paraId="35EA1682"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120</w:t>
            </w:r>
          </w:p>
        </w:tc>
        <w:tc>
          <w:tcPr>
            <w:tcW w:w="1782" w:type="dxa"/>
            <w:tcBorders>
              <w:top w:val="single" w:sz="6" w:space="0" w:color="auto"/>
              <w:left w:val="single" w:sz="6" w:space="0" w:color="auto"/>
              <w:bottom w:val="single" w:sz="6" w:space="0" w:color="auto"/>
              <w:right w:val="single" w:sz="6" w:space="0" w:color="auto"/>
            </w:tcBorders>
            <w:vAlign w:val="center"/>
          </w:tcPr>
          <w:p w14:paraId="706E5862"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226</w:t>
            </w:r>
          </w:p>
        </w:tc>
        <w:tc>
          <w:tcPr>
            <w:tcW w:w="1783" w:type="dxa"/>
            <w:tcBorders>
              <w:top w:val="single" w:sz="6" w:space="0" w:color="auto"/>
              <w:left w:val="single" w:sz="6" w:space="0" w:color="auto"/>
              <w:bottom w:val="single" w:sz="6" w:space="0" w:color="auto"/>
              <w:right w:val="single" w:sz="6" w:space="0" w:color="auto"/>
            </w:tcBorders>
          </w:tcPr>
          <w:p w14:paraId="54419BAA" w14:textId="77777777" w:rsidR="00587BCD"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53,1</w:t>
            </w:r>
          </w:p>
        </w:tc>
      </w:tr>
      <w:tr w:rsidR="00587BCD" w:rsidRPr="009049C1" w14:paraId="6644D5EA" w14:textId="77777777" w:rsidTr="00E153F8">
        <w:trPr>
          <w:trHeight w:val="250"/>
        </w:trPr>
        <w:tc>
          <w:tcPr>
            <w:tcW w:w="630" w:type="dxa"/>
            <w:tcBorders>
              <w:top w:val="single" w:sz="6" w:space="0" w:color="auto"/>
              <w:left w:val="single" w:sz="6" w:space="0" w:color="auto"/>
              <w:bottom w:val="single" w:sz="6" w:space="0" w:color="auto"/>
              <w:right w:val="single" w:sz="6" w:space="0" w:color="auto"/>
            </w:tcBorders>
            <w:vAlign w:val="center"/>
          </w:tcPr>
          <w:p w14:paraId="666A4132"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IV</w:t>
            </w:r>
          </w:p>
        </w:tc>
        <w:tc>
          <w:tcPr>
            <w:tcW w:w="4050" w:type="dxa"/>
            <w:tcBorders>
              <w:top w:val="single" w:sz="6" w:space="0" w:color="auto"/>
              <w:left w:val="single" w:sz="6" w:space="0" w:color="auto"/>
              <w:bottom w:val="single" w:sz="6" w:space="0" w:color="auto"/>
              <w:right w:val="single" w:sz="6" w:space="0" w:color="auto"/>
            </w:tcBorders>
            <w:vAlign w:val="center"/>
          </w:tcPr>
          <w:p w14:paraId="15541BAB" w14:textId="77777777" w:rsidR="00587BCD" w:rsidRPr="009049C1" w:rsidRDefault="00587BCD" w:rsidP="00E153F8">
            <w:pPr>
              <w:ind w:firstLine="0"/>
              <w:jc w:val="left"/>
              <w:rPr>
                <w:rFonts w:ascii="Arial Narrow" w:hAnsi="Arial Narrow"/>
                <w:snapToGrid w:val="0"/>
                <w:sz w:val="22"/>
                <w:szCs w:val="22"/>
              </w:rPr>
            </w:pPr>
            <w:r w:rsidRPr="009049C1">
              <w:rPr>
                <w:rFonts w:ascii="Arial Narrow" w:hAnsi="Arial Narrow"/>
                <w:snapToGrid w:val="0"/>
                <w:sz w:val="22"/>
                <w:szCs w:val="22"/>
              </w:rPr>
              <w:t>Produse alimentare, băuturi şi tutun</w:t>
            </w:r>
          </w:p>
        </w:tc>
        <w:tc>
          <w:tcPr>
            <w:tcW w:w="1782" w:type="dxa"/>
            <w:tcBorders>
              <w:top w:val="single" w:sz="6" w:space="0" w:color="auto"/>
              <w:left w:val="single" w:sz="6" w:space="0" w:color="auto"/>
              <w:bottom w:val="single" w:sz="6" w:space="0" w:color="auto"/>
              <w:right w:val="single" w:sz="6" w:space="0" w:color="auto"/>
            </w:tcBorders>
            <w:vAlign w:val="center"/>
          </w:tcPr>
          <w:p w14:paraId="56B6364D"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1.471</w:t>
            </w:r>
          </w:p>
        </w:tc>
        <w:tc>
          <w:tcPr>
            <w:tcW w:w="1782" w:type="dxa"/>
            <w:tcBorders>
              <w:top w:val="single" w:sz="6" w:space="0" w:color="auto"/>
              <w:left w:val="single" w:sz="6" w:space="0" w:color="auto"/>
              <w:bottom w:val="single" w:sz="6" w:space="0" w:color="auto"/>
              <w:right w:val="single" w:sz="6" w:space="0" w:color="auto"/>
            </w:tcBorders>
            <w:vAlign w:val="center"/>
          </w:tcPr>
          <w:p w14:paraId="274E173E"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1.316</w:t>
            </w:r>
          </w:p>
        </w:tc>
        <w:tc>
          <w:tcPr>
            <w:tcW w:w="1783" w:type="dxa"/>
            <w:tcBorders>
              <w:top w:val="single" w:sz="6" w:space="0" w:color="auto"/>
              <w:left w:val="single" w:sz="6" w:space="0" w:color="auto"/>
              <w:bottom w:val="single" w:sz="6" w:space="0" w:color="auto"/>
              <w:right w:val="single" w:sz="6" w:space="0" w:color="auto"/>
            </w:tcBorders>
          </w:tcPr>
          <w:p w14:paraId="79DE753E" w14:textId="77777777" w:rsidR="00587BCD"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111,8</w:t>
            </w:r>
          </w:p>
        </w:tc>
      </w:tr>
      <w:tr w:rsidR="00587BCD" w:rsidRPr="009049C1" w14:paraId="4FB905BA" w14:textId="77777777" w:rsidTr="00E153F8">
        <w:trPr>
          <w:trHeight w:val="250"/>
        </w:trPr>
        <w:tc>
          <w:tcPr>
            <w:tcW w:w="630" w:type="dxa"/>
            <w:tcBorders>
              <w:top w:val="single" w:sz="6" w:space="0" w:color="auto"/>
              <w:left w:val="single" w:sz="6" w:space="0" w:color="auto"/>
              <w:bottom w:val="single" w:sz="6" w:space="0" w:color="auto"/>
              <w:right w:val="single" w:sz="6" w:space="0" w:color="auto"/>
            </w:tcBorders>
            <w:vAlign w:val="center"/>
          </w:tcPr>
          <w:p w14:paraId="79CF5EBA"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V</w:t>
            </w:r>
          </w:p>
        </w:tc>
        <w:tc>
          <w:tcPr>
            <w:tcW w:w="4050" w:type="dxa"/>
            <w:tcBorders>
              <w:top w:val="single" w:sz="6" w:space="0" w:color="auto"/>
              <w:left w:val="single" w:sz="6" w:space="0" w:color="auto"/>
              <w:bottom w:val="single" w:sz="6" w:space="0" w:color="auto"/>
              <w:right w:val="single" w:sz="6" w:space="0" w:color="auto"/>
            </w:tcBorders>
            <w:vAlign w:val="center"/>
          </w:tcPr>
          <w:p w14:paraId="2371F4EA" w14:textId="77777777" w:rsidR="00587BCD" w:rsidRPr="009049C1" w:rsidRDefault="00587BCD" w:rsidP="00E153F8">
            <w:pPr>
              <w:ind w:firstLine="0"/>
              <w:jc w:val="left"/>
              <w:rPr>
                <w:rFonts w:ascii="Arial Narrow" w:hAnsi="Arial Narrow"/>
                <w:snapToGrid w:val="0"/>
                <w:sz w:val="22"/>
                <w:szCs w:val="22"/>
              </w:rPr>
            </w:pPr>
            <w:r w:rsidRPr="009049C1">
              <w:rPr>
                <w:rFonts w:ascii="Arial Narrow" w:hAnsi="Arial Narrow"/>
                <w:snapToGrid w:val="0"/>
                <w:sz w:val="22"/>
                <w:szCs w:val="22"/>
              </w:rPr>
              <w:t>Produse minerale</w:t>
            </w:r>
          </w:p>
        </w:tc>
        <w:tc>
          <w:tcPr>
            <w:tcW w:w="1782" w:type="dxa"/>
            <w:tcBorders>
              <w:top w:val="single" w:sz="6" w:space="0" w:color="auto"/>
              <w:left w:val="single" w:sz="6" w:space="0" w:color="auto"/>
              <w:bottom w:val="single" w:sz="6" w:space="0" w:color="auto"/>
              <w:right w:val="single" w:sz="6" w:space="0" w:color="auto"/>
            </w:tcBorders>
            <w:vAlign w:val="center"/>
          </w:tcPr>
          <w:p w14:paraId="65CD8BD9"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215</w:t>
            </w:r>
          </w:p>
        </w:tc>
        <w:tc>
          <w:tcPr>
            <w:tcW w:w="1782" w:type="dxa"/>
            <w:tcBorders>
              <w:top w:val="single" w:sz="6" w:space="0" w:color="auto"/>
              <w:left w:val="single" w:sz="6" w:space="0" w:color="auto"/>
              <w:bottom w:val="single" w:sz="6" w:space="0" w:color="auto"/>
              <w:right w:val="single" w:sz="6" w:space="0" w:color="auto"/>
            </w:tcBorders>
            <w:vAlign w:val="center"/>
          </w:tcPr>
          <w:p w14:paraId="197AF1AE"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408</w:t>
            </w:r>
          </w:p>
        </w:tc>
        <w:tc>
          <w:tcPr>
            <w:tcW w:w="1783" w:type="dxa"/>
            <w:tcBorders>
              <w:top w:val="single" w:sz="6" w:space="0" w:color="auto"/>
              <w:left w:val="single" w:sz="6" w:space="0" w:color="auto"/>
              <w:bottom w:val="single" w:sz="6" w:space="0" w:color="auto"/>
              <w:right w:val="single" w:sz="6" w:space="0" w:color="auto"/>
            </w:tcBorders>
          </w:tcPr>
          <w:p w14:paraId="1C965EA1" w14:textId="77777777" w:rsidR="00587BCD"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52,7</w:t>
            </w:r>
          </w:p>
        </w:tc>
      </w:tr>
      <w:tr w:rsidR="00587BCD" w:rsidRPr="009049C1" w14:paraId="5B4F6381" w14:textId="77777777" w:rsidTr="00E153F8">
        <w:trPr>
          <w:trHeight w:val="250"/>
        </w:trPr>
        <w:tc>
          <w:tcPr>
            <w:tcW w:w="630" w:type="dxa"/>
            <w:tcBorders>
              <w:top w:val="single" w:sz="6" w:space="0" w:color="auto"/>
              <w:left w:val="single" w:sz="6" w:space="0" w:color="auto"/>
              <w:bottom w:val="single" w:sz="6" w:space="0" w:color="auto"/>
              <w:right w:val="single" w:sz="6" w:space="0" w:color="auto"/>
            </w:tcBorders>
            <w:vAlign w:val="center"/>
          </w:tcPr>
          <w:p w14:paraId="081D961A"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VI</w:t>
            </w:r>
          </w:p>
        </w:tc>
        <w:tc>
          <w:tcPr>
            <w:tcW w:w="4050" w:type="dxa"/>
            <w:tcBorders>
              <w:top w:val="single" w:sz="6" w:space="0" w:color="auto"/>
              <w:left w:val="single" w:sz="6" w:space="0" w:color="auto"/>
              <w:bottom w:val="single" w:sz="6" w:space="0" w:color="auto"/>
              <w:right w:val="single" w:sz="6" w:space="0" w:color="auto"/>
            </w:tcBorders>
            <w:vAlign w:val="center"/>
          </w:tcPr>
          <w:p w14:paraId="72141BA4" w14:textId="77777777" w:rsidR="00587BCD" w:rsidRPr="009049C1" w:rsidRDefault="00587BCD" w:rsidP="00E153F8">
            <w:pPr>
              <w:ind w:firstLine="0"/>
              <w:jc w:val="left"/>
              <w:rPr>
                <w:rFonts w:ascii="Arial Narrow" w:hAnsi="Arial Narrow"/>
                <w:snapToGrid w:val="0"/>
                <w:sz w:val="22"/>
                <w:szCs w:val="22"/>
              </w:rPr>
            </w:pPr>
            <w:r w:rsidRPr="009049C1">
              <w:rPr>
                <w:rFonts w:ascii="Arial Narrow" w:hAnsi="Arial Narrow"/>
                <w:snapToGrid w:val="0"/>
                <w:sz w:val="22"/>
                <w:szCs w:val="22"/>
              </w:rPr>
              <w:t>Produse chimice</w:t>
            </w:r>
          </w:p>
        </w:tc>
        <w:tc>
          <w:tcPr>
            <w:tcW w:w="1782" w:type="dxa"/>
            <w:tcBorders>
              <w:top w:val="single" w:sz="6" w:space="0" w:color="auto"/>
              <w:left w:val="single" w:sz="6" w:space="0" w:color="auto"/>
              <w:bottom w:val="single" w:sz="6" w:space="0" w:color="auto"/>
              <w:right w:val="single" w:sz="6" w:space="0" w:color="auto"/>
            </w:tcBorders>
            <w:vAlign w:val="center"/>
          </w:tcPr>
          <w:p w14:paraId="08754543"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13.361</w:t>
            </w:r>
          </w:p>
        </w:tc>
        <w:tc>
          <w:tcPr>
            <w:tcW w:w="1782" w:type="dxa"/>
            <w:tcBorders>
              <w:top w:val="single" w:sz="6" w:space="0" w:color="auto"/>
              <w:left w:val="single" w:sz="6" w:space="0" w:color="auto"/>
              <w:bottom w:val="single" w:sz="6" w:space="0" w:color="auto"/>
              <w:right w:val="single" w:sz="6" w:space="0" w:color="auto"/>
            </w:tcBorders>
            <w:vAlign w:val="center"/>
          </w:tcPr>
          <w:p w14:paraId="15EED75C"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6.215</w:t>
            </w:r>
          </w:p>
        </w:tc>
        <w:tc>
          <w:tcPr>
            <w:tcW w:w="1783" w:type="dxa"/>
            <w:tcBorders>
              <w:top w:val="single" w:sz="6" w:space="0" w:color="auto"/>
              <w:left w:val="single" w:sz="6" w:space="0" w:color="auto"/>
              <w:bottom w:val="single" w:sz="6" w:space="0" w:color="auto"/>
              <w:right w:val="single" w:sz="6" w:space="0" w:color="auto"/>
            </w:tcBorders>
          </w:tcPr>
          <w:p w14:paraId="06C8AADC" w14:textId="77777777" w:rsidR="00587BCD"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215,0</w:t>
            </w:r>
          </w:p>
        </w:tc>
      </w:tr>
      <w:tr w:rsidR="00587BCD" w:rsidRPr="009049C1" w14:paraId="46C562B0" w14:textId="77777777" w:rsidTr="00E153F8">
        <w:trPr>
          <w:trHeight w:val="250"/>
        </w:trPr>
        <w:tc>
          <w:tcPr>
            <w:tcW w:w="630" w:type="dxa"/>
            <w:tcBorders>
              <w:top w:val="single" w:sz="6" w:space="0" w:color="auto"/>
              <w:left w:val="single" w:sz="6" w:space="0" w:color="auto"/>
              <w:bottom w:val="single" w:sz="6" w:space="0" w:color="auto"/>
              <w:right w:val="single" w:sz="6" w:space="0" w:color="auto"/>
            </w:tcBorders>
            <w:vAlign w:val="center"/>
          </w:tcPr>
          <w:p w14:paraId="0FA944CD"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VII</w:t>
            </w:r>
          </w:p>
        </w:tc>
        <w:tc>
          <w:tcPr>
            <w:tcW w:w="4050" w:type="dxa"/>
            <w:tcBorders>
              <w:top w:val="single" w:sz="6" w:space="0" w:color="auto"/>
              <w:left w:val="single" w:sz="6" w:space="0" w:color="auto"/>
              <w:bottom w:val="single" w:sz="6" w:space="0" w:color="auto"/>
              <w:right w:val="single" w:sz="6" w:space="0" w:color="auto"/>
            </w:tcBorders>
            <w:vAlign w:val="center"/>
          </w:tcPr>
          <w:p w14:paraId="6BC12664" w14:textId="77777777" w:rsidR="00587BCD" w:rsidRPr="009049C1" w:rsidRDefault="00587BCD" w:rsidP="00E153F8">
            <w:pPr>
              <w:ind w:firstLine="0"/>
              <w:jc w:val="left"/>
              <w:rPr>
                <w:rFonts w:ascii="Arial Narrow" w:hAnsi="Arial Narrow"/>
                <w:snapToGrid w:val="0"/>
                <w:sz w:val="22"/>
                <w:szCs w:val="22"/>
              </w:rPr>
            </w:pPr>
            <w:r w:rsidRPr="009049C1">
              <w:rPr>
                <w:rFonts w:ascii="Arial Narrow" w:hAnsi="Arial Narrow"/>
                <w:snapToGrid w:val="0"/>
                <w:sz w:val="22"/>
                <w:szCs w:val="22"/>
              </w:rPr>
              <w:t>Materiale plastice, cauciuc şi articole din acestea</w:t>
            </w:r>
          </w:p>
        </w:tc>
        <w:tc>
          <w:tcPr>
            <w:tcW w:w="1782" w:type="dxa"/>
            <w:tcBorders>
              <w:top w:val="single" w:sz="6" w:space="0" w:color="auto"/>
              <w:left w:val="single" w:sz="6" w:space="0" w:color="auto"/>
              <w:bottom w:val="single" w:sz="6" w:space="0" w:color="auto"/>
              <w:right w:val="single" w:sz="6" w:space="0" w:color="auto"/>
            </w:tcBorders>
            <w:vAlign w:val="center"/>
          </w:tcPr>
          <w:p w14:paraId="6BEAB3D3"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9.255</w:t>
            </w:r>
          </w:p>
        </w:tc>
        <w:tc>
          <w:tcPr>
            <w:tcW w:w="1782" w:type="dxa"/>
            <w:tcBorders>
              <w:top w:val="single" w:sz="6" w:space="0" w:color="auto"/>
              <w:left w:val="single" w:sz="6" w:space="0" w:color="auto"/>
              <w:bottom w:val="single" w:sz="6" w:space="0" w:color="auto"/>
              <w:right w:val="single" w:sz="6" w:space="0" w:color="auto"/>
            </w:tcBorders>
            <w:vAlign w:val="center"/>
          </w:tcPr>
          <w:p w14:paraId="26019C44"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5.701</w:t>
            </w:r>
          </w:p>
        </w:tc>
        <w:tc>
          <w:tcPr>
            <w:tcW w:w="1783" w:type="dxa"/>
            <w:tcBorders>
              <w:top w:val="single" w:sz="6" w:space="0" w:color="auto"/>
              <w:left w:val="single" w:sz="6" w:space="0" w:color="auto"/>
              <w:bottom w:val="single" w:sz="6" w:space="0" w:color="auto"/>
              <w:right w:val="single" w:sz="6" w:space="0" w:color="auto"/>
            </w:tcBorders>
          </w:tcPr>
          <w:p w14:paraId="26D4A4DC" w14:textId="77777777" w:rsidR="00587BCD"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162,3</w:t>
            </w:r>
          </w:p>
        </w:tc>
      </w:tr>
      <w:tr w:rsidR="00587BCD" w:rsidRPr="009049C1" w14:paraId="03CA61B3" w14:textId="77777777" w:rsidTr="00E153F8">
        <w:trPr>
          <w:trHeight w:val="250"/>
        </w:trPr>
        <w:tc>
          <w:tcPr>
            <w:tcW w:w="630" w:type="dxa"/>
            <w:tcBorders>
              <w:top w:val="single" w:sz="6" w:space="0" w:color="auto"/>
              <w:left w:val="single" w:sz="6" w:space="0" w:color="auto"/>
              <w:bottom w:val="single" w:sz="6" w:space="0" w:color="auto"/>
              <w:right w:val="single" w:sz="6" w:space="0" w:color="auto"/>
            </w:tcBorders>
            <w:vAlign w:val="center"/>
          </w:tcPr>
          <w:p w14:paraId="1D67E0D1"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VIII</w:t>
            </w:r>
          </w:p>
        </w:tc>
        <w:tc>
          <w:tcPr>
            <w:tcW w:w="4050" w:type="dxa"/>
            <w:tcBorders>
              <w:top w:val="single" w:sz="6" w:space="0" w:color="auto"/>
              <w:left w:val="single" w:sz="6" w:space="0" w:color="auto"/>
              <w:bottom w:val="single" w:sz="6" w:space="0" w:color="auto"/>
              <w:right w:val="single" w:sz="6" w:space="0" w:color="auto"/>
            </w:tcBorders>
            <w:vAlign w:val="center"/>
          </w:tcPr>
          <w:p w14:paraId="35287477" w14:textId="77777777" w:rsidR="00587BCD" w:rsidRPr="009049C1" w:rsidRDefault="00587BCD" w:rsidP="00E153F8">
            <w:pPr>
              <w:ind w:firstLine="0"/>
              <w:jc w:val="left"/>
              <w:rPr>
                <w:rFonts w:ascii="Arial Narrow" w:hAnsi="Arial Narrow"/>
                <w:snapToGrid w:val="0"/>
                <w:sz w:val="22"/>
                <w:szCs w:val="22"/>
              </w:rPr>
            </w:pPr>
            <w:r w:rsidRPr="009049C1">
              <w:rPr>
                <w:rFonts w:ascii="Arial Narrow" w:hAnsi="Arial Narrow"/>
                <w:snapToGrid w:val="0"/>
                <w:sz w:val="22"/>
                <w:szCs w:val="22"/>
              </w:rPr>
              <w:t>Piei crude, piei tăbăcite, blănuri şi produse din acestea</w:t>
            </w:r>
          </w:p>
        </w:tc>
        <w:tc>
          <w:tcPr>
            <w:tcW w:w="1782" w:type="dxa"/>
            <w:tcBorders>
              <w:top w:val="single" w:sz="6" w:space="0" w:color="auto"/>
              <w:left w:val="single" w:sz="6" w:space="0" w:color="auto"/>
              <w:bottom w:val="single" w:sz="6" w:space="0" w:color="auto"/>
              <w:right w:val="single" w:sz="6" w:space="0" w:color="auto"/>
            </w:tcBorders>
            <w:vAlign w:val="center"/>
          </w:tcPr>
          <w:p w14:paraId="6C08B818"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347</w:t>
            </w:r>
          </w:p>
        </w:tc>
        <w:tc>
          <w:tcPr>
            <w:tcW w:w="1782" w:type="dxa"/>
            <w:tcBorders>
              <w:top w:val="single" w:sz="6" w:space="0" w:color="auto"/>
              <w:left w:val="single" w:sz="6" w:space="0" w:color="auto"/>
              <w:bottom w:val="single" w:sz="6" w:space="0" w:color="auto"/>
              <w:right w:val="single" w:sz="6" w:space="0" w:color="auto"/>
            </w:tcBorders>
            <w:vAlign w:val="center"/>
          </w:tcPr>
          <w:p w14:paraId="258B59C5"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326</w:t>
            </w:r>
          </w:p>
        </w:tc>
        <w:tc>
          <w:tcPr>
            <w:tcW w:w="1783" w:type="dxa"/>
            <w:tcBorders>
              <w:top w:val="single" w:sz="6" w:space="0" w:color="auto"/>
              <w:left w:val="single" w:sz="6" w:space="0" w:color="auto"/>
              <w:bottom w:val="single" w:sz="6" w:space="0" w:color="auto"/>
              <w:right w:val="single" w:sz="6" w:space="0" w:color="auto"/>
            </w:tcBorders>
          </w:tcPr>
          <w:p w14:paraId="6DFFA784" w14:textId="77777777" w:rsidR="00587BCD"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106,4</w:t>
            </w:r>
          </w:p>
        </w:tc>
      </w:tr>
      <w:tr w:rsidR="00587BCD" w:rsidRPr="009049C1" w14:paraId="46DA68FA" w14:textId="77777777" w:rsidTr="00E153F8">
        <w:trPr>
          <w:trHeight w:val="250"/>
        </w:trPr>
        <w:tc>
          <w:tcPr>
            <w:tcW w:w="630" w:type="dxa"/>
            <w:tcBorders>
              <w:top w:val="single" w:sz="6" w:space="0" w:color="auto"/>
              <w:left w:val="single" w:sz="6" w:space="0" w:color="auto"/>
              <w:bottom w:val="single" w:sz="6" w:space="0" w:color="auto"/>
              <w:right w:val="single" w:sz="6" w:space="0" w:color="auto"/>
            </w:tcBorders>
            <w:vAlign w:val="center"/>
          </w:tcPr>
          <w:p w14:paraId="0612D57D"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IX</w:t>
            </w:r>
          </w:p>
        </w:tc>
        <w:tc>
          <w:tcPr>
            <w:tcW w:w="4050" w:type="dxa"/>
            <w:tcBorders>
              <w:top w:val="single" w:sz="6" w:space="0" w:color="auto"/>
              <w:left w:val="single" w:sz="6" w:space="0" w:color="auto"/>
              <w:bottom w:val="single" w:sz="6" w:space="0" w:color="auto"/>
              <w:right w:val="single" w:sz="6" w:space="0" w:color="auto"/>
            </w:tcBorders>
            <w:vAlign w:val="center"/>
          </w:tcPr>
          <w:p w14:paraId="1B94DE80" w14:textId="77777777" w:rsidR="00587BCD" w:rsidRPr="009049C1" w:rsidRDefault="00587BCD" w:rsidP="00E153F8">
            <w:pPr>
              <w:ind w:firstLine="0"/>
              <w:jc w:val="left"/>
              <w:rPr>
                <w:rFonts w:ascii="Arial Narrow" w:hAnsi="Arial Narrow"/>
                <w:snapToGrid w:val="0"/>
                <w:sz w:val="22"/>
                <w:szCs w:val="22"/>
              </w:rPr>
            </w:pPr>
            <w:r w:rsidRPr="009049C1">
              <w:rPr>
                <w:rFonts w:ascii="Arial Narrow" w:hAnsi="Arial Narrow"/>
                <w:snapToGrid w:val="0"/>
                <w:sz w:val="22"/>
                <w:szCs w:val="22"/>
              </w:rPr>
              <w:t>Produse din lemn, exclusiv mobilier</w:t>
            </w:r>
          </w:p>
        </w:tc>
        <w:tc>
          <w:tcPr>
            <w:tcW w:w="1782" w:type="dxa"/>
            <w:tcBorders>
              <w:top w:val="single" w:sz="6" w:space="0" w:color="auto"/>
              <w:left w:val="single" w:sz="6" w:space="0" w:color="auto"/>
              <w:bottom w:val="single" w:sz="6" w:space="0" w:color="auto"/>
              <w:right w:val="single" w:sz="6" w:space="0" w:color="auto"/>
            </w:tcBorders>
            <w:vAlign w:val="center"/>
          </w:tcPr>
          <w:p w14:paraId="39288FEB"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6.878</w:t>
            </w:r>
          </w:p>
        </w:tc>
        <w:tc>
          <w:tcPr>
            <w:tcW w:w="1782" w:type="dxa"/>
            <w:tcBorders>
              <w:top w:val="single" w:sz="6" w:space="0" w:color="auto"/>
              <w:left w:val="single" w:sz="6" w:space="0" w:color="auto"/>
              <w:bottom w:val="single" w:sz="6" w:space="0" w:color="auto"/>
              <w:right w:val="single" w:sz="6" w:space="0" w:color="auto"/>
            </w:tcBorders>
            <w:vAlign w:val="center"/>
          </w:tcPr>
          <w:p w14:paraId="642605C8"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3.921</w:t>
            </w:r>
          </w:p>
        </w:tc>
        <w:tc>
          <w:tcPr>
            <w:tcW w:w="1783" w:type="dxa"/>
            <w:tcBorders>
              <w:top w:val="single" w:sz="6" w:space="0" w:color="auto"/>
              <w:left w:val="single" w:sz="6" w:space="0" w:color="auto"/>
              <w:bottom w:val="single" w:sz="6" w:space="0" w:color="auto"/>
              <w:right w:val="single" w:sz="6" w:space="0" w:color="auto"/>
            </w:tcBorders>
          </w:tcPr>
          <w:p w14:paraId="21B8BA93" w14:textId="77777777" w:rsidR="00587BCD"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175,4</w:t>
            </w:r>
          </w:p>
        </w:tc>
      </w:tr>
      <w:tr w:rsidR="00587BCD" w:rsidRPr="009049C1" w14:paraId="6C2C5508" w14:textId="77777777" w:rsidTr="00E153F8">
        <w:trPr>
          <w:trHeight w:val="557"/>
        </w:trPr>
        <w:tc>
          <w:tcPr>
            <w:tcW w:w="630" w:type="dxa"/>
            <w:tcBorders>
              <w:top w:val="single" w:sz="6" w:space="0" w:color="auto"/>
              <w:left w:val="single" w:sz="6" w:space="0" w:color="auto"/>
              <w:bottom w:val="single" w:sz="6" w:space="0" w:color="auto"/>
              <w:right w:val="single" w:sz="6" w:space="0" w:color="auto"/>
            </w:tcBorders>
            <w:vAlign w:val="center"/>
          </w:tcPr>
          <w:p w14:paraId="43FA14EA"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w:t>
            </w:r>
          </w:p>
        </w:tc>
        <w:tc>
          <w:tcPr>
            <w:tcW w:w="4050" w:type="dxa"/>
            <w:tcBorders>
              <w:top w:val="single" w:sz="6" w:space="0" w:color="auto"/>
              <w:left w:val="single" w:sz="6" w:space="0" w:color="auto"/>
              <w:bottom w:val="single" w:sz="6" w:space="0" w:color="auto"/>
              <w:right w:val="single" w:sz="6" w:space="0" w:color="auto"/>
            </w:tcBorders>
            <w:vAlign w:val="center"/>
          </w:tcPr>
          <w:p w14:paraId="6C012388" w14:textId="77777777" w:rsidR="00587BCD" w:rsidRPr="009049C1" w:rsidRDefault="00587BCD" w:rsidP="00E153F8">
            <w:pPr>
              <w:ind w:firstLine="0"/>
              <w:jc w:val="left"/>
              <w:rPr>
                <w:rFonts w:ascii="Arial Narrow" w:hAnsi="Arial Narrow"/>
                <w:snapToGrid w:val="0"/>
                <w:sz w:val="22"/>
                <w:szCs w:val="22"/>
              </w:rPr>
            </w:pPr>
            <w:r w:rsidRPr="009049C1">
              <w:rPr>
                <w:rFonts w:ascii="Arial Narrow" w:hAnsi="Arial Narrow"/>
                <w:snapToGrid w:val="0"/>
                <w:sz w:val="22"/>
                <w:szCs w:val="22"/>
              </w:rPr>
              <w:t>Pastă de lemn, hârtie, carton şi articole din acestea</w:t>
            </w:r>
          </w:p>
        </w:tc>
        <w:tc>
          <w:tcPr>
            <w:tcW w:w="1782" w:type="dxa"/>
            <w:tcBorders>
              <w:top w:val="single" w:sz="6" w:space="0" w:color="auto"/>
              <w:left w:val="single" w:sz="6" w:space="0" w:color="auto"/>
              <w:bottom w:val="single" w:sz="6" w:space="0" w:color="auto"/>
              <w:right w:val="single" w:sz="6" w:space="0" w:color="auto"/>
            </w:tcBorders>
            <w:vAlign w:val="center"/>
          </w:tcPr>
          <w:p w14:paraId="02BD0009"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4.011</w:t>
            </w:r>
          </w:p>
        </w:tc>
        <w:tc>
          <w:tcPr>
            <w:tcW w:w="1782" w:type="dxa"/>
            <w:tcBorders>
              <w:top w:val="single" w:sz="6" w:space="0" w:color="auto"/>
              <w:left w:val="single" w:sz="6" w:space="0" w:color="auto"/>
              <w:bottom w:val="single" w:sz="6" w:space="0" w:color="auto"/>
              <w:right w:val="single" w:sz="6" w:space="0" w:color="auto"/>
            </w:tcBorders>
            <w:vAlign w:val="center"/>
          </w:tcPr>
          <w:p w14:paraId="27B714D7"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2.712</w:t>
            </w:r>
          </w:p>
        </w:tc>
        <w:tc>
          <w:tcPr>
            <w:tcW w:w="1783" w:type="dxa"/>
            <w:tcBorders>
              <w:top w:val="single" w:sz="6" w:space="0" w:color="auto"/>
              <w:left w:val="single" w:sz="6" w:space="0" w:color="auto"/>
              <w:bottom w:val="single" w:sz="6" w:space="0" w:color="auto"/>
              <w:right w:val="single" w:sz="6" w:space="0" w:color="auto"/>
            </w:tcBorders>
          </w:tcPr>
          <w:p w14:paraId="35A73F18" w14:textId="77777777" w:rsidR="00587BCD"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147,9</w:t>
            </w:r>
          </w:p>
        </w:tc>
      </w:tr>
      <w:tr w:rsidR="00587BCD" w:rsidRPr="009049C1" w14:paraId="555279B3" w14:textId="77777777" w:rsidTr="00E153F8">
        <w:trPr>
          <w:trHeight w:val="250"/>
        </w:trPr>
        <w:tc>
          <w:tcPr>
            <w:tcW w:w="630" w:type="dxa"/>
            <w:tcBorders>
              <w:top w:val="single" w:sz="6" w:space="0" w:color="auto"/>
              <w:left w:val="single" w:sz="6" w:space="0" w:color="auto"/>
              <w:bottom w:val="single" w:sz="6" w:space="0" w:color="auto"/>
              <w:right w:val="single" w:sz="6" w:space="0" w:color="auto"/>
            </w:tcBorders>
            <w:vAlign w:val="center"/>
          </w:tcPr>
          <w:p w14:paraId="7BC70186"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XI</w:t>
            </w:r>
          </w:p>
        </w:tc>
        <w:tc>
          <w:tcPr>
            <w:tcW w:w="4050" w:type="dxa"/>
            <w:tcBorders>
              <w:top w:val="single" w:sz="6" w:space="0" w:color="auto"/>
              <w:left w:val="single" w:sz="6" w:space="0" w:color="auto"/>
              <w:bottom w:val="single" w:sz="6" w:space="0" w:color="auto"/>
              <w:right w:val="single" w:sz="6" w:space="0" w:color="auto"/>
            </w:tcBorders>
            <w:vAlign w:val="center"/>
          </w:tcPr>
          <w:p w14:paraId="1C9267FE" w14:textId="77777777" w:rsidR="00587BCD" w:rsidRPr="009049C1" w:rsidRDefault="00587BCD" w:rsidP="00E153F8">
            <w:pPr>
              <w:ind w:firstLine="0"/>
              <w:jc w:val="left"/>
              <w:rPr>
                <w:rFonts w:ascii="Arial Narrow" w:hAnsi="Arial Narrow"/>
                <w:snapToGrid w:val="0"/>
                <w:sz w:val="22"/>
                <w:szCs w:val="22"/>
              </w:rPr>
            </w:pPr>
            <w:r w:rsidRPr="009049C1">
              <w:rPr>
                <w:rFonts w:ascii="Arial Narrow" w:hAnsi="Arial Narrow"/>
                <w:snapToGrid w:val="0"/>
                <w:sz w:val="22"/>
                <w:szCs w:val="22"/>
              </w:rPr>
              <w:t>Materiale textile şi articole din acestea</w:t>
            </w:r>
          </w:p>
        </w:tc>
        <w:tc>
          <w:tcPr>
            <w:tcW w:w="1782" w:type="dxa"/>
            <w:tcBorders>
              <w:top w:val="single" w:sz="6" w:space="0" w:color="auto"/>
              <w:left w:val="single" w:sz="6" w:space="0" w:color="auto"/>
              <w:bottom w:val="single" w:sz="6" w:space="0" w:color="auto"/>
              <w:right w:val="single" w:sz="6" w:space="0" w:color="auto"/>
            </w:tcBorders>
            <w:vAlign w:val="center"/>
          </w:tcPr>
          <w:p w14:paraId="37AC4DEC"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3.781</w:t>
            </w:r>
          </w:p>
        </w:tc>
        <w:tc>
          <w:tcPr>
            <w:tcW w:w="1782" w:type="dxa"/>
            <w:tcBorders>
              <w:top w:val="single" w:sz="6" w:space="0" w:color="auto"/>
              <w:left w:val="single" w:sz="6" w:space="0" w:color="auto"/>
              <w:bottom w:val="single" w:sz="6" w:space="0" w:color="auto"/>
              <w:right w:val="single" w:sz="6" w:space="0" w:color="auto"/>
            </w:tcBorders>
            <w:vAlign w:val="center"/>
          </w:tcPr>
          <w:p w14:paraId="6836179F"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3.221</w:t>
            </w:r>
          </w:p>
        </w:tc>
        <w:tc>
          <w:tcPr>
            <w:tcW w:w="1783" w:type="dxa"/>
            <w:tcBorders>
              <w:top w:val="single" w:sz="6" w:space="0" w:color="auto"/>
              <w:left w:val="single" w:sz="6" w:space="0" w:color="auto"/>
              <w:bottom w:val="single" w:sz="6" w:space="0" w:color="auto"/>
              <w:right w:val="single" w:sz="6" w:space="0" w:color="auto"/>
            </w:tcBorders>
          </w:tcPr>
          <w:p w14:paraId="7E351423" w14:textId="77777777" w:rsidR="00587BCD"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117,4</w:t>
            </w:r>
          </w:p>
        </w:tc>
      </w:tr>
      <w:tr w:rsidR="00587BCD" w:rsidRPr="009049C1" w14:paraId="305F6E33" w14:textId="77777777" w:rsidTr="00E153F8">
        <w:trPr>
          <w:trHeight w:val="250"/>
        </w:trPr>
        <w:tc>
          <w:tcPr>
            <w:tcW w:w="630" w:type="dxa"/>
            <w:tcBorders>
              <w:top w:val="single" w:sz="6" w:space="0" w:color="auto"/>
              <w:left w:val="single" w:sz="6" w:space="0" w:color="auto"/>
              <w:bottom w:val="single" w:sz="6" w:space="0" w:color="auto"/>
              <w:right w:val="single" w:sz="6" w:space="0" w:color="auto"/>
            </w:tcBorders>
            <w:vAlign w:val="center"/>
          </w:tcPr>
          <w:p w14:paraId="5813B2F3"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XII</w:t>
            </w:r>
          </w:p>
        </w:tc>
        <w:tc>
          <w:tcPr>
            <w:tcW w:w="4050" w:type="dxa"/>
            <w:tcBorders>
              <w:top w:val="single" w:sz="6" w:space="0" w:color="auto"/>
              <w:left w:val="single" w:sz="6" w:space="0" w:color="auto"/>
              <w:bottom w:val="single" w:sz="6" w:space="0" w:color="auto"/>
              <w:right w:val="single" w:sz="6" w:space="0" w:color="auto"/>
            </w:tcBorders>
            <w:vAlign w:val="center"/>
          </w:tcPr>
          <w:p w14:paraId="06C4F5D6" w14:textId="77777777" w:rsidR="00587BCD" w:rsidRPr="009049C1" w:rsidRDefault="00587BCD" w:rsidP="00E153F8">
            <w:pPr>
              <w:ind w:firstLine="0"/>
              <w:jc w:val="left"/>
              <w:rPr>
                <w:rFonts w:ascii="Arial Narrow" w:hAnsi="Arial Narrow"/>
                <w:snapToGrid w:val="0"/>
                <w:sz w:val="22"/>
                <w:szCs w:val="22"/>
              </w:rPr>
            </w:pPr>
            <w:r w:rsidRPr="009049C1">
              <w:rPr>
                <w:rFonts w:ascii="Arial Narrow" w:hAnsi="Arial Narrow"/>
                <w:snapToGrid w:val="0"/>
                <w:sz w:val="22"/>
                <w:szCs w:val="22"/>
              </w:rPr>
              <w:t>Încălţăminte, pălării, umbrele şi articole similare</w:t>
            </w:r>
          </w:p>
        </w:tc>
        <w:tc>
          <w:tcPr>
            <w:tcW w:w="1782" w:type="dxa"/>
            <w:tcBorders>
              <w:top w:val="single" w:sz="6" w:space="0" w:color="auto"/>
              <w:left w:val="single" w:sz="6" w:space="0" w:color="auto"/>
              <w:bottom w:val="single" w:sz="6" w:space="0" w:color="auto"/>
              <w:right w:val="single" w:sz="6" w:space="0" w:color="auto"/>
            </w:tcBorders>
            <w:vAlign w:val="center"/>
          </w:tcPr>
          <w:p w14:paraId="4D17D940"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489</w:t>
            </w:r>
          </w:p>
        </w:tc>
        <w:tc>
          <w:tcPr>
            <w:tcW w:w="1782" w:type="dxa"/>
            <w:tcBorders>
              <w:top w:val="single" w:sz="6" w:space="0" w:color="auto"/>
              <w:left w:val="single" w:sz="6" w:space="0" w:color="auto"/>
              <w:bottom w:val="single" w:sz="6" w:space="0" w:color="auto"/>
              <w:right w:val="single" w:sz="6" w:space="0" w:color="auto"/>
            </w:tcBorders>
            <w:vAlign w:val="center"/>
          </w:tcPr>
          <w:p w14:paraId="26F6432B"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418</w:t>
            </w:r>
          </w:p>
        </w:tc>
        <w:tc>
          <w:tcPr>
            <w:tcW w:w="1783" w:type="dxa"/>
            <w:tcBorders>
              <w:top w:val="single" w:sz="6" w:space="0" w:color="auto"/>
              <w:left w:val="single" w:sz="6" w:space="0" w:color="auto"/>
              <w:bottom w:val="single" w:sz="6" w:space="0" w:color="auto"/>
              <w:right w:val="single" w:sz="6" w:space="0" w:color="auto"/>
            </w:tcBorders>
          </w:tcPr>
          <w:p w14:paraId="507B9712" w14:textId="77777777" w:rsidR="00587BCD"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117,0</w:t>
            </w:r>
          </w:p>
        </w:tc>
      </w:tr>
      <w:tr w:rsidR="00587BCD" w:rsidRPr="009049C1" w14:paraId="192EA8AB" w14:textId="77777777" w:rsidTr="00E153F8">
        <w:trPr>
          <w:trHeight w:val="542"/>
        </w:trPr>
        <w:tc>
          <w:tcPr>
            <w:tcW w:w="630" w:type="dxa"/>
            <w:tcBorders>
              <w:top w:val="single" w:sz="6" w:space="0" w:color="auto"/>
              <w:left w:val="single" w:sz="6" w:space="0" w:color="auto"/>
              <w:bottom w:val="single" w:sz="6" w:space="0" w:color="auto"/>
              <w:right w:val="single" w:sz="6" w:space="0" w:color="auto"/>
            </w:tcBorders>
            <w:vAlign w:val="center"/>
          </w:tcPr>
          <w:p w14:paraId="58135A24"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XIII</w:t>
            </w:r>
          </w:p>
        </w:tc>
        <w:tc>
          <w:tcPr>
            <w:tcW w:w="4050" w:type="dxa"/>
            <w:tcBorders>
              <w:top w:val="single" w:sz="6" w:space="0" w:color="auto"/>
              <w:left w:val="single" w:sz="6" w:space="0" w:color="auto"/>
              <w:bottom w:val="single" w:sz="6" w:space="0" w:color="auto"/>
              <w:right w:val="single" w:sz="6" w:space="0" w:color="auto"/>
            </w:tcBorders>
            <w:vAlign w:val="center"/>
          </w:tcPr>
          <w:p w14:paraId="7975F915" w14:textId="77777777" w:rsidR="00587BCD" w:rsidRPr="009049C1" w:rsidRDefault="00587BCD" w:rsidP="00E153F8">
            <w:pPr>
              <w:ind w:firstLine="0"/>
              <w:jc w:val="left"/>
              <w:rPr>
                <w:rFonts w:ascii="Arial Narrow" w:hAnsi="Arial Narrow"/>
                <w:snapToGrid w:val="0"/>
                <w:sz w:val="22"/>
                <w:szCs w:val="22"/>
              </w:rPr>
            </w:pPr>
            <w:r w:rsidRPr="009049C1">
              <w:rPr>
                <w:rFonts w:ascii="Arial Narrow" w:hAnsi="Arial Narrow"/>
                <w:snapToGrid w:val="0"/>
                <w:sz w:val="22"/>
                <w:szCs w:val="22"/>
              </w:rPr>
              <w:t>Articole din piatră, ipsos, ciment, ceramică, sticlă şi din materiale similare</w:t>
            </w:r>
          </w:p>
        </w:tc>
        <w:tc>
          <w:tcPr>
            <w:tcW w:w="1782" w:type="dxa"/>
            <w:tcBorders>
              <w:top w:val="single" w:sz="6" w:space="0" w:color="auto"/>
              <w:left w:val="single" w:sz="6" w:space="0" w:color="auto"/>
              <w:bottom w:val="single" w:sz="6" w:space="0" w:color="auto"/>
              <w:right w:val="single" w:sz="6" w:space="0" w:color="auto"/>
            </w:tcBorders>
            <w:vAlign w:val="center"/>
          </w:tcPr>
          <w:p w14:paraId="3DE18AF2"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1.232</w:t>
            </w:r>
          </w:p>
        </w:tc>
        <w:tc>
          <w:tcPr>
            <w:tcW w:w="1782" w:type="dxa"/>
            <w:tcBorders>
              <w:top w:val="single" w:sz="6" w:space="0" w:color="auto"/>
              <w:left w:val="single" w:sz="6" w:space="0" w:color="auto"/>
              <w:bottom w:val="single" w:sz="6" w:space="0" w:color="auto"/>
              <w:right w:val="single" w:sz="6" w:space="0" w:color="auto"/>
            </w:tcBorders>
            <w:vAlign w:val="center"/>
          </w:tcPr>
          <w:p w14:paraId="109C4A8C"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1.170</w:t>
            </w:r>
          </w:p>
        </w:tc>
        <w:tc>
          <w:tcPr>
            <w:tcW w:w="1783" w:type="dxa"/>
            <w:tcBorders>
              <w:top w:val="single" w:sz="6" w:space="0" w:color="auto"/>
              <w:left w:val="single" w:sz="6" w:space="0" w:color="auto"/>
              <w:bottom w:val="single" w:sz="6" w:space="0" w:color="auto"/>
              <w:right w:val="single" w:sz="6" w:space="0" w:color="auto"/>
            </w:tcBorders>
          </w:tcPr>
          <w:p w14:paraId="56E48E29" w14:textId="77777777" w:rsidR="00587BCD"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105,3</w:t>
            </w:r>
          </w:p>
        </w:tc>
      </w:tr>
      <w:tr w:rsidR="00587BCD" w:rsidRPr="009049C1" w14:paraId="7373F7B0" w14:textId="77777777" w:rsidTr="00E153F8">
        <w:trPr>
          <w:trHeight w:val="250"/>
        </w:trPr>
        <w:tc>
          <w:tcPr>
            <w:tcW w:w="630" w:type="dxa"/>
            <w:tcBorders>
              <w:top w:val="single" w:sz="6" w:space="0" w:color="auto"/>
              <w:left w:val="single" w:sz="6" w:space="0" w:color="auto"/>
              <w:bottom w:val="single" w:sz="6" w:space="0" w:color="auto"/>
              <w:right w:val="single" w:sz="6" w:space="0" w:color="auto"/>
            </w:tcBorders>
            <w:vAlign w:val="center"/>
          </w:tcPr>
          <w:p w14:paraId="2E095F92"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XV</w:t>
            </w:r>
          </w:p>
        </w:tc>
        <w:tc>
          <w:tcPr>
            <w:tcW w:w="4050" w:type="dxa"/>
            <w:tcBorders>
              <w:top w:val="single" w:sz="6" w:space="0" w:color="auto"/>
              <w:left w:val="single" w:sz="6" w:space="0" w:color="auto"/>
              <w:bottom w:val="single" w:sz="6" w:space="0" w:color="auto"/>
              <w:right w:val="single" w:sz="6" w:space="0" w:color="auto"/>
            </w:tcBorders>
            <w:vAlign w:val="center"/>
          </w:tcPr>
          <w:p w14:paraId="38A42766" w14:textId="77777777" w:rsidR="00587BCD" w:rsidRPr="009049C1" w:rsidRDefault="00587BCD" w:rsidP="00E153F8">
            <w:pPr>
              <w:ind w:firstLine="0"/>
              <w:jc w:val="left"/>
              <w:rPr>
                <w:rFonts w:ascii="Arial Narrow" w:hAnsi="Arial Narrow"/>
                <w:snapToGrid w:val="0"/>
                <w:sz w:val="22"/>
                <w:szCs w:val="22"/>
              </w:rPr>
            </w:pPr>
            <w:r w:rsidRPr="009049C1">
              <w:rPr>
                <w:rFonts w:ascii="Arial Narrow" w:hAnsi="Arial Narrow"/>
                <w:snapToGrid w:val="0"/>
                <w:sz w:val="22"/>
                <w:szCs w:val="22"/>
              </w:rPr>
              <w:t>Metale comune şi articole din acestea</w:t>
            </w:r>
          </w:p>
        </w:tc>
        <w:tc>
          <w:tcPr>
            <w:tcW w:w="1782" w:type="dxa"/>
            <w:tcBorders>
              <w:top w:val="single" w:sz="6" w:space="0" w:color="auto"/>
              <w:left w:val="single" w:sz="6" w:space="0" w:color="auto"/>
              <w:bottom w:val="single" w:sz="6" w:space="0" w:color="auto"/>
              <w:right w:val="single" w:sz="6" w:space="0" w:color="auto"/>
            </w:tcBorders>
            <w:vAlign w:val="center"/>
          </w:tcPr>
          <w:p w14:paraId="0C885936"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16.922</w:t>
            </w:r>
          </w:p>
        </w:tc>
        <w:tc>
          <w:tcPr>
            <w:tcW w:w="1782" w:type="dxa"/>
            <w:tcBorders>
              <w:top w:val="single" w:sz="6" w:space="0" w:color="auto"/>
              <w:left w:val="single" w:sz="6" w:space="0" w:color="auto"/>
              <w:bottom w:val="single" w:sz="6" w:space="0" w:color="auto"/>
              <w:right w:val="single" w:sz="6" w:space="0" w:color="auto"/>
            </w:tcBorders>
            <w:vAlign w:val="center"/>
          </w:tcPr>
          <w:p w14:paraId="65D32855"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13.320</w:t>
            </w:r>
          </w:p>
        </w:tc>
        <w:tc>
          <w:tcPr>
            <w:tcW w:w="1783" w:type="dxa"/>
            <w:tcBorders>
              <w:top w:val="single" w:sz="6" w:space="0" w:color="auto"/>
              <w:left w:val="single" w:sz="6" w:space="0" w:color="auto"/>
              <w:bottom w:val="single" w:sz="6" w:space="0" w:color="auto"/>
              <w:right w:val="single" w:sz="6" w:space="0" w:color="auto"/>
            </w:tcBorders>
          </w:tcPr>
          <w:p w14:paraId="70BF3C29" w14:textId="77777777" w:rsidR="00587BCD"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127,0</w:t>
            </w:r>
          </w:p>
        </w:tc>
      </w:tr>
      <w:tr w:rsidR="00587BCD" w:rsidRPr="009049C1" w14:paraId="72300B8D" w14:textId="77777777" w:rsidTr="00E153F8">
        <w:trPr>
          <w:trHeight w:val="557"/>
        </w:trPr>
        <w:tc>
          <w:tcPr>
            <w:tcW w:w="630" w:type="dxa"/>
            <w:tcBorders>
              <w:top w:val="single" w:sz="6" w:space="0" w:color="auto"/>
              <w:left w:val="single" w:sz="6" w:space="0" w:color="auto"/>
              <w:bottom w:val="single" w:sz="6" w:space="0" w:color="auto"/>
              <w:right w:val="single" w:sz="6" w:space="0" w:color="auto"/>
            </w:tcBorders>
            <w:vAlign w:val="center"/>
          </w:tcPr>
          <w:p w14:paraId="42F21273"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XVI</w:t>
            </w:r>
          </w:p>
        </w:tc>
        <w:tc>
          <w:tcPr>
            <w:tcW w:w="4050" w:type="dxa"/>
            <w:tcBorders>
              <w:top w:val="single" w:sz="6" w:space="0" w:color="auto"/>
              <w:left w:val="single" w:sz="6" w:space="0" w:color="auto"/>
              <w:bottom w:val="single" w:sz="6" w:space="0" w:color="auto"/>
              <w:right w:val="single" w:sz="6" w:space="0" w:color="auto"/>
            </w:tcBorders>
            <w:vAlign w:val="center"/>
          </w:tcPr>
          <w:p w14:paraId="5BBA94D3" w14:textId="77777777" w:rsidR="00587BCD" w:rsidRPr="009049C1" w:rsidRDefault="00587BCD" w:rsidP="00E153F8">
            <w:pPr>
              <w:ind w:firstLine="0"/>
              <w:jc w:val="left"/>
              <w:rPr>
                <w:rFonts w:ascii="Arial Narrow" w:hAnsi="Arial Narrow"/>
                <w:snapToGrid w:val="0"/>
                <w:sz w:val="22"/>
                <w:szCs w:val="22"/>
              </w:rPr>
            </w:pPr>
            <w:r w:rsidRPr="009049C1">
              <w:rPr>
                <w:rFonts w:ascii="Arial Narrow" w:hAnsi="Arial Narrow"/>
                <w:snapToGrid w:val="0"/>
                <w:sz w:val="22"/>
                <w:szCs w:val="22"/>
              </w:rPr>
              <w:t>Maşini şi aparate; echipamente electrice; aparate de înregistrat sau de reprodus sunetul şi imaginile</w:t>
            </w:r>
          </w:p>
        </w:tc>
        <w:tc>
          <w:tcPr>
            <w:tcW w:w="1782" w:type="dxa"/>
            <w:tcBorders>
              <w:top w:val="single" w:sz="6" w:space="0" w:color="auto"/>
              <w:left w:val="single" w:sz="6" w:space="0" w:color="auto"/>
              <w:bottom w:val="single" w:sz="6" w:space="0" w:color="auto"/>
              <w:right w:val="single" w:sz="6" w:space="0" w:color="auto"/>
            </w:tcBorders>
            <w:vAlign w:val="center"/>
          </w:tcPr>
          <w:p w14:paraId="1FEC54B2"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9.549</w:t>
            </w:r>
          </w:p>
        </w:tc>
        <w:tc>
          <w:tcPr>
            <w:tcW w:w="1782" w:type="dxa"/>
            <w:tcBorders>
              <w:top w:val="single" w:sz="6" w:space="0" w:color="auto"/>
              <w:left w:val="single" w:sz="6" w:space="0" w:color="auto"/>
              <w:bottom w:val="single" w:sz="6" w:space="0" w:color="auto"/>
              <w:right w:val="single" w:sz="6" w:space="0" w:color="auto"/>
            </w:tcBorders>
            <w:vAlign w:val="center"/>
          </w:tcPr>
          <w:p w14:paraId="4879F5AC"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9.859</w:t>
            </w:r>
          </w:p>
        </w:tc>
        <w:tc>
          <w:tcPr>
            <w:tcW w:w="1783" w:type="dxa"/>
            <w:tcBorders>
              <w:top w:val="single" w:sz="6" w:space="0" w:color="auto"/>
              <w:left w:val="single" w:sz="6" w:space="0" w:color="auto"/>
              <w:bottom w:val="single" w:sz="6" w:space="0" w:color="auto"/>
              <w:right w:val="single" w:sz="6" w:space="0" w:color="auto"/>
            </w:tcBorders>
          </w:tcPr>
          <w:p w14:paraId="09D2AC7E" w14:textId="77777777" w:rsidR="00587BCD"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96,9</w:t>
            </w:r>
          </w:p>
        </w:tc>
      </w:tr>
      <w:tr w:rsidR="00587BCD" w:rsidRPr="009049C1" w14:paraId="59E15A7E" w14:textId="77777777" w:rsidTr="00E153F8">
        <w:trPr>
          <w:trHeight w:val="250"/>
        </w:trPr>
        <w:tc>
          <w:tcPr>
            <w:tcW w:w="630" w:type="dxa"/>
            <w:tcBorders>
              <w:top w:val="single" w:sz="6" w:space="0" w:color="auto"/>
              <w:left w:val="single" w:sz="6" w:space="0" w:color="auto"/>
              <w:bottom w:val="single" w:sz="6" w:space="0" w:color="auto"/>
              <w:right w:val="single" w:sz="6" w:space="0" w:color="auto"/>
            </w:tcBorders>
            <w:vAlign w:val="center"/>
          </w:tcPr>
          <w:p w14:paraId="38381FC0"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XVII</w:t>
            </w:r>
          </w:p>
        </w:tc>
        <w:tc>
          <w:tcPr>
            <w:tcW w:w="4050" w:type="dxa"/>
            <w:tcBorders>
              <w:top w:val="single" w:sz="6" w:space="0" w:color="auto"/>
              <w:left w:val="single" w:sz="6" w:space="0" w:color="auto"/>
              <w:bottom w:val="single" w:sz="6" w:space="0" w:color="auto"/>
              <w:right w:val="single" w:sz="6" w:space="0" w:color="auto"/>
            </w:tcBorders>
            <w:vAlign w:val="center"/>
          </w:tcPr>
          <w:p w14:paraId="5C26E895" w14:textId="77777777" w:rsidR="00587BCD" w:rsidRPr="009049C1" w:rsidRDefault="00587BCD" w:rsidP="00E153F8">
            <w:pPr>
              <w:ind w:firstLine="0"/>
              <w:jc w:val="left"/>
              <w:rPr>
                <w:rFonts w:ascii="Arial Narrow" w:hAnsi="Arial Narrow"/>
                <w:snapToGrid w:val="0"/>
                <w:sz w:val="22"/>
                <w:szCs w:val="22"/>
              </w:rPr>
            </w:pPr>
            <w:r w:rsidRPr="009049C1">
              <w:rPr>
                <w:rFonts w:ascii="Arial Narrow" w:hAnsi="Arial Narrow"/>
                <w:snapToGrid w:val="0"/>
                <w:sz w:val="22"/>
                <w:szCs w:val="22"/>
              </w:rPr>
              <w:t>Mijloace şi materiale de transport</w:t>
            </w:r>
          </w:p>
        </w:tc>
        <w:tc>
          <w:tcPr>
            <w:tcW w:w="1782" w:type="dxa"/>
            <w:tcBorders>
              <w:top w:val="single" w:sz="6" w:space="0" w:color="auto"/>
              <w:left w:val="single" w:sz="6" w:space="0" w:color="auto"/>
              <w:bottom w:val="single" w:sz="6" w:space="0" w:color="auto"/>
              <w:right w:val="single" w:sz="6" w:space="0" w:color="auto"/>
            </w:tcBorders>
            <w:vAlign w:val="center"/>
          </w:tcPr>
          <w:p w14:paraId="5BB5822E"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3.380</w:t>
            </w:r>
          </w:p>
        </w:tc>
        <w:tc>
          <w:tcPr>
            <w:tcW w:w="1782" w:type="dxa"/>
            <w:tcBorders>
              <w:top w:val="single" w:sz="6" w:space="0" w:color="auto"/>
              <w:left w:val="single" w:sz="6" w:space="0" w:color="auto"/>
              <w:bottom w:val="single" w:sz="6" w:space="0" w:color="auto"/>
              <w:right w:val="single" w:sz="6" w:space="0" w:color="auto"/>
            </w:tcBorders>
            <w:vAlign w:val="center"/>
          </w:tcPr>
          <w:p w14:paraId="5D5007AF"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3.347</w:t>
            </w:r>
          </w:p>
        </w:tc>
        <w:tc>
          <w:tcPr>
            <w:tcW w:w="1783" w:type="dxa"/>
            <w:tcBorders>
              <w:top w:val="single" w:sz="6" w:space="0" w:color="auto"/>
              <w:left w:val="single" w:sz="6" w:space="0" w:color="auto"/>
              <w:bottom w:val="single" w:sz="6" w:space="0" w:color="auto"/>
              <w:right w:val="single" w:sz="6" w:space="0" w:color="auto"/>
            </w:tcBorders>
          </w:tcPr>
          <w:p w14:paraId="6243B0C5" w14:textId="77777777" w:rsidR="00587BCD"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101,0</w:t>
            </w:r>
          </w:p>
        </w:tc>
      </w:tr>
      <w:tr w:rsidR="00587BCD" w:rsidRPr="009049C1" w14:paraId="4C5F6043" w14:textId="77777777" w:rsidTr="00E153F8">
        <w:trPr>
          <w:trHeight w:val="281"/>
        </w:trPr>
        <w:tc>
          <w:tcPr>
            <w:tcW w:w="630" w:type="dxa"/>
            <w:tcBorders>
              <w:top w:val="single" w:sz="6" w:space="0" w:color="auto"/>
              <w:left w:val="single" w:sz="6" w:space="0" w:color="auto"/>
              <w:bottom w:val="single" w:sz="6" w:space="0" w:color="auto"/>
              <w:right w:val="single" w:sz="6" w:space="0" w:color="auto"/>
            </w:tcBorders>
            <w:vAlign w:val="center"/>
          </w:tcPr>
          <w:p w14:paraId="35598750"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lastRenderedPageBreak/>
              <w:t>XVIII</w:t>
            </w:r>
          </w:p>
        </w:tc>
        <w:tc>
          <w:tcPr>
            <w:tcW w:w="4050" w:type="dxa"/>
            <w:tcBorders>
              <w:top w:val="single" w:sz="6" w:space="0" w:color="auto"/>
              <w:left w:val="single" w:sz="6" w:space="0" w:color="auto"/>
              <w:bottom w:val="single" w:sz="6" w:space="0" w:color="auto"/>
              <w:right w:val="single" w:sz="6" w:space="0" w:color="auto"/>
            </w:tcBorders>
            <w:vAlign w:val="center"/>
          </w:tcPr>
          <w:p w14:paraId="46A8E559" w14:textId="77777777" w:rsidR="00587BCD" w:rsidRPr="009049C1" w:rsidRDefault="00587BCD" w:rsidP="00E153F8">
            <w:pPr>
              <w:ind w:firstLine="0"/>
              <w:jc w:val="left"/>
              <w:rPr>
                <w:rFonts w:ascii="Arial Narrow" w:hAnsi="Arial Narrow"/>
                <w:snapToGrid w:val="0"/>
                <w:sz w:val="22"/>
                <w:szCs w:val="22"/>
              </w:rPr>
            </w:pPr>
            <w:r w:rsidRPr="009049C1">
              <w:rPr>
                <w:rFonts w:ascii="Arial Narrow" w:hAnsi="Arial Narrow"/>
                <w:snapToGrid w:val="0"/>
                <w:sz w:val="22"/>
                <w:szCs w:val="22"/>
              </w:rPr>
              <w:t>Instrumente şi aparate optice, fotografice, cinematografice, medico-chirurgicale şi similare; ceasuri; instrumente muzicale; părţi şi accesorii ale acestora</w:t>
            </w:r>
          </w:p>
        </w:tc>
        <w:tc>
          <w:tcPr>
            <w:tcW w:w="1782" w:type="dxa"/>
            <w:tcBorders>
              <w:top w:val="single" w:sz="6" w:space="0" w:color="auto"/>
              <w:left w:val="single" w:sz="6" w:space="0" w:color="auto"/>
              <w:bottom w:val="single" w:sz="6" w:space="0" w:color="auto"/>
              <w:right w:val="single" w:sz="6" w:space="0" w:color="auto"/>
            </w:tcBorders>
            <w:vAlign w:val="center"/>
          </w:tcPr>
          <w:p w14:paraId="587366A4"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1.034</w:t>
            </w:r>
          </w:p>
        </w:tc>
        <w:tc>
          <w:tcPr>
            <w:tcW w:w="1782" w:type="dxa"/>
            <w:tcBorders>
              <w:top w:val="single" w:sz="6" w:space="0" w:color="auto"/>
              <w:left w:val="single" w:sz="6" w:space="0" w:color="auto"/>
              <w:bottom w:val="single" w:sz="6" w:space="0" w:color="auto"/>
              <w:right w:val="single" w:sz="6" w:space="0" w:color="auto"/>
            </w:tcBorders>
            <w:vAlign w:val="center"/>
          </w:tcPr>
          <w:p w14:paraId="5E357D37"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786</w:t>
            </w:r>
          </w:p>
        </w:tc>
        <w:tc>
          <w:tcPr>
            <w:tcW w:w="1783" w:type="dxa"/>
            <w:tcBorders>
              <w:top w:val="single" w:sz="6" w:space="0" w:color="auto"/>
              <w:left w:val="single" w:sz="6" w:space="0" w:color="auto"/>
              <w:bottom w:val="single" w:sz="6" w:space="0" w:color="auto"/>
              <w:right w:val="single" w:sz="6" w:space="0" w:color="auto"/>
            </w:tcBorders>
          </w:tcPr>
          <w:p w14:paraId="45118670" w14:textId="77777777" w:rsidR="00587BCD"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131,6</w:t>
            </w:r>
          </w:p>
        </w:tc>
      </w:tr>
      <w:tr w:rsidR="00587BCD" w:rsidRPr="009049C1" w14:paraId="3229324D" w14:textId="77777777" w:rsidTr="00E153F8">
        <w:trPr>
          <w:trHeight w:val="250"/>
        </w:trPr>
        <w:tc>
          <w:tcPr>
            <w:tcW w:w="630" w:type="dxa"/>
            <w:tcBorders>
              <w:top w:val="single" w:sz="6" w:space="0" w:color="auto"/>
              <w:left w:val="single" w:sz="6" w:space="0" w:color="auto"/>
              <w:bottom w:val="single" w:sz="6" w:space="0" w:color="auto"/>
              <w:right w:val="single" w:sz="6" w:space="0" w:color="auto"/>
            </w:tcBorders>
            <w:vAlign w:val="center"/>
          </w:tcPr>
          <w:p w14:paraId="01FCC18F"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XX</w:t>
            </w:r>
          </w:p>
        </w:tc>
        <w:tc>
          <w:tcPr>
            <w:tcW w:w="4050" w:type="dxa"/>
            <w:tcBorders>
              <w:top w:val="single" w:sz="6" w:space="0" w:color="auto"/>
              <w:left w:val="single" w:sz="6" w:space="0" w:color="auto"/>
              <w:bottom w:val="single" w:sz="6" w:space="0" w:color="auto"/>
              <w:right w:val="single" w:sz="6" w:space="0" w:color="auto"/>
            </w:tcBorders>
            <w:vAlign w:val="center"/>
          </w:tcPr>
          <w:p w14:paraId="589A4EE8" w14:textId="77777777" w:rsidR="00587BCD" w:rsidRPr="009049C1" w:rsidRDefault="00587BCD" w:rsidP="00E153F8">
            <w:pPr>
              <w:ind w:firstLine="0"/>
              <w:jc w:val="left"/>
              <w:rPr>
                <w:rFonts w:ascii="Arial Narrow" w:hAnsi="Arial Narrow"/>
                <w:snapToGrid w:val="0"/>
                <w:sz w:val="22"/>
                <w:szCs w:val="22"/>
              </w:rPr>
            </w:pPr>
            <w:r w:rsidRPr="009049C1">
              <w:rPr>
                <w:rFonts w:ascii="Arial Narrow" w:hAnsi="Arial Narrow"/>
                <w:snapToGrid w:val="0"/>
                <w:sz w:val="22"/>
                <w:szCs w:val="22"/>
              </w:rPr>
              <w:t>Mărfuri şi produse diverse</w:t>
            </w:r>
          </w:p>
        </w:tc>
        <w:tc>
          <w:tcPr>
            <w:tcW w:w="1782" w:type="dxa"/>
            <w:tcBorders>
              <w:top w:val="single" w:sz="6" w:space="0" w:color="auto"/>
              <w:left w:val="single" w:sz="6" w:space="0" w:color="auto"/>
              <w:bottom w:val="single" w:sz="6" w:space="0" w:color="auto"/>
              <w:right w:val="single" w:sz="6" w:space="0" w:color="auto"/>
            </w:tcBorders>
            <w:vAlign w:val="center"/>
          </w:tcPr>
          <w:p w14:paraId="32D210D2"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1.304</w:t>
            </w:r>
          </w:p>
        </w:tc>
        <w:tc>
          <w:tcPr>
            <w:tcW w:w="1782" w:type="dxa"/>
            <w:tcBorders>
              <w:top w:val="single" w:sz="6" w:space="0" w:color="auto"/>
              <w:left w:val="single" w:sz="6" w:space="0" w:color="auto"/>
              <w:bottom w:val="single" w:sz="6" w:space="0" w:color="auto"/>
              <w:right w:val="single" w:sz="6" w:space="0" w:color="auto"/>
            </w:tcBorders>
            <w:vAlign w:val="center"/>
          </w:tcPr>
          <w:p w14:paraId="3FDC2068"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776</w:t>
            </w:r>
          </w:p>
        </w:tc>
        <w:tc>
          <w:tcPr>
            <w:tcW w:w="1783" w:type="dxa"/>
            <w:tcBorders>
              <w:top w:val="single" w:sz="6" w:space="0" w:color="auto"/>
              <w:left w:val="single" w:sz="6" w:space="0" w:color="auto"/>
              <w:bottom w:val="single" w:sz="6" w:space="0" w:color="auto"/>
              <w:right w:val="single" w:sz="6" w:space="0" w:color="auto"/>
            </w:tcBorders>
          </w:tcPr>
          <w:p w14:paraId="7AD400A2" w14:textId="77777777" w:rsidR="00587BCD"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168,0</w:t>
            </w:r>
          </w:p>
        </w:tc>
      </w:tr>
      <w:tr w:rsidR="00587BCD" w:rsidRPr="009049C1" w14:paraId="17CD940D" w14:textId="77777777" w:rsidTr="00E153F8">
        <w:trPr>
          <w:trHeight w:val="783"/>
        </w:trPr>
        <w:tc>
          <w:tcPr>
            <w:tcW w:w="630" w:type="dxa"/>
            <w:tcBorders>
              <w:top w:val="single" w:sz="6" w:space="0" w:color="auto"/>
              <w:left w:val="single" w:sz="6" w:space="0" w:color="auto"/>
              <w:bottom w:val="single" w:sz="6" w:space="0" w:color="auto"/>
              <w:right w:val="single" w:sz="6" w:space="0" w:color="auto"/>
            </w:tcBorders>
            <w:vAlign w:val="center"/>
          </w:tcPr>
          <w:p w14:paraId="717B79BA"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XXII</w:t>
            </w:r>
          </w:p>
        </w:tc>
        <w:tc>
          <w:tcPr>
            <w:tcW w:w="4050" w:type="dxa"/>
            <w:tcBorders>
              <w:top w:val="single" w:sz="6" w:space="0" w:color="auto"/>
              <w:left w:val="single" w:sz="6" w:space="0" w:color="auto"/>
              <w:bottom w:val="single" w:sz="6" w:space="0" w:color="auto"/>
              <w:right w:val="single" w:sz="6" w:space="0" w:color="auto"/>
            </w:tcBorders>
            <w:vAlign w:val="center"/>
          </w:tcPr>
          <w:p w14:paraId="28F9D8E5" w14:textId="77777777" w:rsidR="00587BCD" w:rsidRPr="009049C1" w:rsidRDefault="00587BCD" w:rsidP="00E153F8">
            <w:pPr>
              <w:ind w:firstLine="0"/>
              <w:jc w:val="left"/>
              <w:rPr>
                <w:rFonts w:ascii="Arial Narrow" w:hAnsi="Arial Narrow"/>
                <w:snapToGrid w:val="0"/>
                <w:sz w:val="22"/>
                <w:szCs w:val="22"/>
              </w:rPr>
            </w:pPr>
            <w:r w:rsidRPr="009049C1">
              <w:rPr>
                <w:rFonts w:ascii="Arial Narrow" w:hAnsi="Arial Narrow"/>
                <w:snapToGrid w:val="0"/>
                <w:sz w:val="22"/>
                <w:szCs w:val="22"/>
              </w:rPr>
              <w:t>Bunuri necuprinse în alte secţiuni din Nomenclatorul Combinat</w:t>
            </w:r>
          </w:p>
        </w:tc>
        <w:tc>
          <w:tcPr>
            <w:tcW w:w="1782" w:type="dxa"/>
            <w:tcBorders>
              <w:top w:val="single" w:sz="6" w:space="0" w:color="auto"/>
              <w:left w:val="single" w:sz="6" w:space="0" w:color="auto"/>
              <w:bottom w:val="single" w:sz="6" w:space="0" w:color="auto"/>
              <w:right w:val="single" w:sz="6" w:space="0" w:color="auto"/>
            </w:tcBorders>
            <w:vAlign w:val="center"/>
          </w:tcPr>
          <w:p w14:paraId="14029AA4"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172</w:t>
            </w:r>
          </w:p>
        </w:tc>
        <w:tc>
          <w:tcPr>
            <w:tcW w:w="1782" w:type="dxa"/>
            <w:tcBorders>
              <w:top w:val="single" w:sz="6" w:space="0" w:color="auto"/>
              <w:left w:val="single" w:sz="6" w:space="0" w:color="auto"/>
              <w:bottom w:val="single" w:sz="6" w:space="0" w:color="auto"/>
              <w:right w:val="single" w:sz="6" w:space="0" w:color="auto"/>
            </w:tcBorders>
            <w:vAlign w:val="center"/>
          </w:tcPr>
          <w:p w14:paraId="42F34A10" w14:textId="77777777" w:rsidR="00587BCD" w:rsidRPr="009049C1"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337</w:t>
            </w:r>
          </w:p>
        </w:tc>
        <w:tc>
          <w:tcPr>
            <w:tcW w:w="1783" w:type="dxa"/>
            <w:tcBorders>
              <w:top w:val="single" w:sz="6" w:space="0" w:color="auto"/>
              <w:left w:val="single" w:sz="6" w:space="0" w:color="auto"/>
              <w:bottom w:val="single" w:sz="6" w:space="0" w:color="auto"/>
              <w:right w:val="single" w:sz="6" w:space="0" w:color="auto"/>
            </w:tcBorders>
          </w:tcPr>
          <w:p w14:paraId="0A6D2268" w14:textId="77777777" w:rsidR="00587BCD" w:rsidRDefault="00587BCD" w:rsidP="00E153F8">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51,0</w:t>
            </w:r>
          </w:p>
        </w:tc>
      </w:tr>
    </w:tbl>
    <w:p w14:paraId="44B566E7" w14:textId="77777777" w:rsidR="00587BCD" w:rsidRDefault="00587BCD" w:rsidP="00587BCD">
      <w:pPr>
        <w:numPr>
          <w:ilvl w:val="0"/>
          <w:numId w:val="11"/>
        </w:numPr>
        <w:rPr>
          <w:rFonts w:ascii="Arial Narrow" w:hAnsi="Arial Narrow"/>
          <w:sz w:val="20"/>
          <w:vertAlign w:val="superscript"/>
        </w:rPr>
      </w:pPr>
      <w:r w:rsidRPr="00EA272B">
        <w:rPr>
          <w:rFonts w:ascii="Arial Narrow" w:hAnsi="Arial Narrow"/>
          <w:sz w:val="20"/>
          <w:vertAlign w:val="superscript"/>
        </w:rPr>
        <w:t>date provizorii</w:t>
      </w:r>
    </w:p>
    <w:p w14:paraId="7E397DE3" w14:textId="100D8EB4" w:rsidR="00587BCD" w:rsidRDefault="00587BCD" w:rsidP="00587BCD">
      <w:pPr>
        <w:pStyle w:val="BodyTextIndent"/>
        <w:spacing w:after="0" w:line="360" w:lineRule="auto"/>
        <w:ind w:left="0" w:firstLine="0"/>
        <w:rPr>
          <w:rFonts w:ascii="Arial" w:hAnsi="Arial" w:cs="Arial"/>
          <w:sz w:val="22"/>
          <w:szCs w:val="22"/>
        </w:rPr>
      </w:pPr>
      <w:r w:rsidRPr="00406A4C">
        <w:rPr>
          <w:rFonts w:ascii="Arial" w:hAnsi="Arial" w:cs="Arial"/>
          <w:sz w:val="22"/>
          <w:szCs w:val="22"/>
        </w:rPr>
        <w:t>Notă: Diferenţele între datele pe secţiuni şi datele obţinute din însumarea capitolelor pentru fiecare secţiune sunt datorate rotunjirii valorilor din euro în mii euro. Datele pentru anul 202</w:t>
      </w:r>
      <w:r>
        <w:rPr>
          <w:rFonts w:ascii="Arial" w:hAnsi="Arial" w:cs="Arial"/>
          <w:sz w:val="22"/>
          <w:szCs w:val="22"/>
        </w:rPr>
        <w:t xml:space="preserve">1 </w:t>
      </w:r>
      <w:r w:rsidRPr="00406A4C">
        <w:rPr>
          <w:rFonts w:ascii="Arial" w:hAnsi="Arial" w:cs="Arial"/>
          <w:sz w:val="22"/>
          <w:szCs w:val="22"/>
        </w:rPr>
        <w:t xml:space="preserve">sunt </w:t>
      </w:r>
      <w:r>
        <w:rPr>
          <w:rFonts w:ascii="Arial" w:hAnsi="Arial" w:cs="Arial"/>
          <w:sz w:val="22"/>
          <w:szCs w:val="22"/>
        </w:rPr>
        <w:t>provizorii</w:t>
      </w:r>
      <w:r w:rsidRPr="00406A4C">
        <w:rPr>
          <w:rFonts w:ascii="Arial" w:hAnsi="Arial" w:cs="Arial"/>
          <w:sz w:val="22"/>
          <w:szCs w:val="22"/>
        </w:rPr>
        <w:t>. Datele pentru lun</w:t>
      </w:r>
      <w:r>
        <w:rPr>
          <w:rFonts w:ascii="Arial" w:hAnsi="Arial" w:cs="Arial"/>
          <w:sz w:val="22"/>
          <w:szCs w:val="22"/>
        </w:rPr>
        <w:t>a</w:t>
      </w:r>
      <w:r w:rsidRPr="00406A4C">
        <w:rPr>
          <w:rFonts w:ascii="Arial" w:hAnsi="Arial" w:cs="Arial"/>
          <w:sz w:val="22"/>
          <w:szCs w:val="22"/>
        </w:rPr>
        <w:t xml:space="preserve"> ianuarie</w:t>
      </w:r>
      <w:r>
        <w:rPr>
          <w:rFonts w:ascii="Arial" w:hAnsi="Arial" w:cs="Arial"/>
          <w:sz w:val="22"/>
          <w:szCs w:val="22"/>
        </w:rPr>
        <w:t xml:space="preserve"> 2022 sunt provizorii </w:t>
      </w:r>
      <w:r w:rsidRPr="00406A4C">
        <w:rPr>
          <w:rFonts w:ascii="Arial" w:hAnsi="Arial" w:cs="Arial"/>
          <w:sz w:val="22"/>
          <w:szCs w:val="22"/>
        </w:rPr>
        <w:t xml:space="preserve">(conform metodologiei de realizare a statisticilor de comerţ internaţional). </w:t>
      </w:r>
    </w:p>
    <w:p w14:paraId="3363797E" w14:textId="77777777" w:rsidR="00587BCD" w:rsidRPr="00406A4C" w:rsidRDefault="00587BCD" w:rsidP="00587BCD">
      <w:pPr>
        <w:pStyle w:val="BodyTextIndent"/>
        <w:spacing w:after="0" w:line="360" w:lineRule="auto"/>
        <w:ind w:left="0" w:firstLine="0"/>
        <w:rPr>
          <w:rFonts w:ascii="Arial" w:hAnsi="Arial" w:cs="Arial"/>
          <w:sz w:val="22"/>
          <w:szCs w:val="22"/>
        </w:rPr>
      </w:pPr>
      <w:r w:rsidRPr="00406A4C">
        <w:rPr>
          <w:rFonts w:ascii="Arial" w:hAnsi="Arial" w:cs="Arial"/>
          <w:sz w:val="22"/>
          <w:szCs w:val="22"/>
        </w:rPr>
        <w:t xml:space="preserve">Importurile CIF realizate în luna </w:t>
      </w:r>
      <w:r>
        <w:rPr>
          <w:rFonts w:ascii="Arial" w:hAnsi="Arial" w:cs="Arial"/>
          <w:sz w:val="22"/>
          <w:szCs w:val="22"/>
        </w:rPr>
        <w:t>ianuarie</w:t>
      </w:r>
      <w:r w:rsidRPr="00406A4C">
        <w:rPr>
          <w:rFonts w:ascii="Arial" w:hAnsi="Arial" w:cs="Arial"/>
          <w:sz w:val="22"/>
          <w:szCs w:val="22"/>
        </w:rPr>
        <w:t xml:space="preserve"> </w:t>
      </w:r>
      <w:r>
        <w:rPr>
          <w:rFonts w:ascii="Arial" w:hAnsi="Arial" w:cs="Arial"/>
          <w:sz w:val="22"/>
          <w:szCs w:val="22"/>
        </w:rPr>
        <w:t>2022</w:t>
      </w:r>
      <w:r w:rsidRPr="00406A4C">
        <w:rPr>
          <w:rFonts w:ascii="Arial" w:hAnsi="Arial" w:cs="Arial"/>
          <w:sz w:val="22"/>
          <w:szCs w:val="22"/>
        </w:rPr>
        <w:t xml:space="preserve"> au totalizat </w:t>
      </w:r>
      <w:r>
        <w:rPr>
          <w:rFonts w:ascii="Arial" w:hAnsi="Arial" w:cs="Arial"/>
          <w:sz w:val="22"/>
          <w:szCs w:val="22"/>
        </w:rPr>
        <w:t>76</w:t>
      </w:r>
      <w:r w:rsidRPr="00406A4C">
        <w:rPr>
          <w:rFonts w:ascii="Arial" w:hAnsi="Arial" w:cs="Arial"/>
          <w:sz w:val="22"/>
          <w:szCs w:val="22"/>
        </w:rPr>
        <w:t>.</w:t>
      </w:r>
      <w:r>
        <w:rPr>
          <w:rFonts w:ascii="Arial" w:hAnsi="Arial" w:cs="Arial"/>
          <w:sz w:val="22"/>
          <w:szCs w:val="22"/>
        </w:rPr>
        <w:t>348</w:t>
      </w:r>
      <w:r w:rsidRPr="00406A4C">
        <w:rPr>
          <w:rFonts w:ascii="Arial" w:hAnsi="Arial" w:cs="Arial"/>
          <w:sz w:val="22"/>
          <w:szCs w:val="22"/>
        </w:rPr>
        <w:t xml:space="preserve"> mii euro. Valoarea mărfurilor importate a </w:t>
      </w:r>
      <w:r>
        <w:rPr>
          <w:rFonts w:ascii="Arial" w:hAnsi="Arial" w:cs="Arial"/>
          <w:sz w:val="22"/>
          <w:szCs w:val="22"/>
        </w:rPr>
        <w:t xml:space="preserve">scăzut </w:t>
      </w:r>
      <w:r w:rsidRPr="00406A4C">
        <w:rPr>
          <w:rFonts w:ascii="Arial" w:hAnsi="Arial" w:cs="Arial"/>
          <w:sz w:val="22"/>
          <w:szCs w:val="22"/>
        </w:rPr>
        <w:t xml:space="preserve">cu </w:t>
      </w:r>
      <w:r>
        <w:rPr>
          <w:rFonts w:ascii="Arial" w:hAnsi="Arial" w:cs="Arial"/>
          <w:sz w:val="22"/>
          <w:szCs w:val="22"/>
        </w:rPr>
        <w:t>2</w:t>
      </w:r>
      <w:r w:rsidRPr="00406A4C">
        <w:rPr>
          <w:rFonts w:ascii="Arial" w:hAnsi="Arial" w:cs="Arial"/>
          <w:sz w:val="22"/>
          <w:szCs w:val="22"/>
        </w:rPr>
        <w:t>,</w:t>
      </w:r>
      <w:r>
        <w:rPr>
          <w:rFonts w:ascii="Arial" w:hAnsi="Arial" w:cs="Arial"/>
          <w:sz w:val="22"/>
          <w:szCs w:val="22"/>
        </w:rPr>
        <w:t>6</w:t>
      </w:r>
      <w:r w:rsidRPr="00406A4C">
        <w:rPr>
          <w:rFonts w:ascii="Arial" w:hAnsi="Arial" w:cs="Arial"/>
          <w:sz w:val="22"/>
          <w:szCs w:val="22"/>
        </w:rPr>
        <w:t xml:space="preserve">% faţă de luna </w:t>
      </w:r>
      <w:r>
        <w:rPr>
          <w:rFonts w:ascii="Arial" w:hAnsi="Arial" w:cs="Arial"/>
          <w:sz w:val="22"/>
          <w:szCs w:val="22"/>
        </w:rPr>
        <w:t>decembrie</w:t>
      </w:r>
      <w:r w:rsidRPr="00406A4C">
        <w:rPr>
          <w:rFonts w:ascii="Arial" w:hAnsi="Arial" w:cs="Arial"/>
          <w:sz w:val="22"/>
          <w:szCs w:val="22"/>
        </w:rPr>
        <w:t xml:space="preserve"> </w:t>
      </w:r>
      <w:r>
        <w:rPr>
          <w:rFonts w:ascii="Arial" w:hAnsi="Arial" w:cs="Arial"/>
          <w:sz w:val="22"/>
          <w:szCs w:val="22"/>
        </w:rPr>
        <w:t>2021</w:t>
      </w:r>
      <w:r w:rsidRPr="00406A4C">
        <w:rPr>
          <w:rFonts w:ascii="Arial" w:hAnsi="Arial" w:cs="Arial"/>
          <w:sz w:val="22"/>
          <w:szCs w:val="22"/>
        </w:rPr>
        <w:t xml:space="preserve"> şi </w:t>
      </w:r>
      <w:r>
        <w:rPr>
          <w:rFonts w:ascii="Arial" w:hAnsi="Arial" w:cs="Arial"/>
          <w:sz w:val="22"/>
          <w:szCs w:val="22"/>
        </w:rPr>
        <w:t xml:space="preserve">a crescut </w:t>
      </w:r>
      <w:r w:rsidRPr="00406A4C">
        <w:rPr>
          <w:rFonts w:ascii="Arial" w:hAnsi="Arial" w:cs="Arial"/>
          <w:sz w:val="22"/>
          <w:szCs w:val="22"/>
        </w:rPr>
        <w:t xml:space="preserve">cu </w:t>
      </w:r>
      <w:r>
        <w:rPr>
          <w:rFonts w:ascii="Arial" w:hAnsi="Arial" w:cs="Arial"/>
          <w:sz w:val="22"/>
          <w:szCs w:val="22"/>
        </w:rPr>
        <w:t>32</w:t>
      </w:r>
      <w:r w:rsidRPr="00406A4C">
        <w:rPr>
          <w:rFonts w:ascii="Arial" w:hAnsi="Arial" w:cs="Arial"/>
          <w:sz w:val="22"/>
          <w:szCs w:val="22"/>
        </w:rPr>
        <w:t>,</w:t>
      </w:r>
      <w:r>
        <w:rPr>
          <w:rFonts w:ascii="Arial" w:hAnsi="Arial" w:cs="Arial"/>
          <w:sz w:val="22"/>
          <w:szCs w:val="22"/>
        </w:rPr>
        <w:t>5</w:t>
      </w:r>
      <w:r w:rsidRPr="00406A4C">
        <w:rPr>
          <w:rFonts w:ascii="Arial" w:hAnsi="Arial" w:cs="Arial"/>
          <w:sz w:val="22"/>
          <w:szCs w:val="22"/>
        </w:rPr>
        <w:t xml:space="preserve">% faţă de luna </w:t>
      </w:r>
      <w:r>
        <w:rPr>
          <w:rFonts w:ascii="Arial" w:hAnsi="Arial" w:cs="Arial"/>
          <w:sz w:val="22"/>
          <w:szCs w:val="22"/>
        </w:rPr>
        <w:t>ianuarie</w:t>
      </w:r>
      <w:r w:rsidRPr="00406A4C">
        <w:rPr>
          <w:rFonts w:ascii="Arial" w:hAnsi="Arial" w:cs="Arial"/>
          <w:sz w:val="22"/>
          <w:szCs w:val="22"/>
        </w:rPr>
        <w:t xml:space="preserve"> </w:t>
      </w:r>
      <w:r>
        <w:rPr>
          <w:rFonts w:ascii="Arial" w:hAnsi="Arial" w:cs="Arial"/>
          <w:sz w:val="22"/>
          <w:szCs w:val="22"/>
        </w:rPr>
        <w:t>2021</w:t>
      </w:r>
      <w:r w:rsidRPr="00406A4C">
        <w:rPr>
          <w:rFonts w:ascii="Arial" w:hAnsi="Arial" w:cs="Arial"/>
          <w:sz w:val="22"/>
          <w:szCs w:val="22"/>
        </w:rPr>
        <w:t>.</w:t>
      </w:r>
    </w:p>
    <w:p w14:paraId="0A389F15" w14:textId="7EF683FC" w:rsidR="00587BCD" w:rsidRDefault="00587BCD" w:rsidP="00587BCD">
      <w:pPr>
        <w:pStyle w:val="BodyTextIndent"/>
        <w:spacing w:after="0" w:line="360" w:lineRule="auto"/>
        <w:ind w:left="0" w:firstLine="1"/>
        <w:rPr>
          <w:rFonts w:ascii="Arial" w:hAnsi="Arial" w:cs="Arial"/>
          <w:sz w:val="22"/>
          <w:szCs w:val="22"/>
        </w:rPr>
      </w:pPr>
      <w:r w:rsidRPr="00D15C31">
        <w:rPr>
          <w:rFonts w:ascii="Arial" w:hAnsi="Arial" w:cs="Arial"/>
          <w:sz w:val="22"/>
          <w:szCs w:val="22"/>
        </w:rPr>
        <w:t xml:space="preserve">În structura pe mărfuri a importurilor din luna </w:t>
      </w:r>
      <w:r>
        <w:rPr>
          <w:rFonts w:ascii="Arial" w:hAnsi="Arial" w:cs="Arial"/>
          <w:sz w:val="22"/>
          <w:szCs w:val="22"/>
        </w:rPr>
        <w:t>ianuarie</w:t>
      </w:r>
      <w:r w:rsidRPr="00D15C31">
        <w:rPr>
          <w:rFonts w:ascii="Arial" w:hAnsi="Arial" w:cs="Arial"/>
          <w:sz w:val="22"/>
          <w:szCs w:val="22"/>
        </w:rPr>
        <w:t xml:space="preserve"> </w:t>
      </w:r>
      <w:r>
        <w:rPr>
          <w:rFonts w:ascii="Arial" w:hAnsi="Arial" w:cs="Arial"/>
          <w:sz w:val="22"/>
          <w:szCs w:val="22"/>
        </w:rPr>
        <w:t>2022</w:t>
      </w:r>
      <w:r w:rsidRPr="00406A4C">
        <w:rPr>
          <w:rFonts w:ascii="Arial" w:hAnsi="Arial" w:cs="Arial"/>
          <w:sz w:val="22"/>
          <w:szCs w:val="22"/>
        </w:rPr>
        <w:t xml:space="preserve">, </w:t>
      </w:r>
      <w:r>
        <w:rPr>
          <w:rFonts w:ascii="Arial" w:hAnsi="Arial" w:cs="Arial"/>
          <w:sz w:val="22"/>
          <w:szCs w:val="22"/>
        </w:rPr>
        <w:t>3</w:t>
      </w:r>
      <w:r w:rsidRPr="00406A4C">
        <w:rPr>
          <w:rFonts w:ascii="Arial" w:hAnsi="Arial" w:cs="Arial"/>
          <w:sz w:val="22"/>
          <w:szCs w:val="22"/>
        </w:rPr>
        <w:t xml:space="preserve"> secţiuni de mărfuri au deţinut </w:t>
      </w:r>
      <w:r>
        <w:rPr>
          <w:rFonts w:ascii="Arial" w:hAnsi="Arial" w:cs="Arial"/>
          <w:sz w:val="22"/>
          <w:szCs w:val="22"/>
        </w:rPr>
        <w:t>52</w:t>
      </w:r>
      <w:r w:rsidRPr="00406A4C">
        <w:rPr>
          <w:rFonts w:ascii="Arial" w:hAnsi="Arial" w:cs="Arial"/>
          <w:sz w:val="22"/>
          <w:szCs w:val="22"/>
        </w:rPr>
        <w:t>,</w:t>
      </w:r>
      <w:r>
        <w:rPr>
          <w:rFonts w:ascii="Arial" w:hAnsi="Arial" w:cs="Arial"/>
          <w:sz w:val="22"/>
          <w:szCs w:val="22"/>
        </w:rPr>
        <w:t>2</w:t>
      </w:r>
      <w:r w:rsidRPr="00406A4C">
        <w:rPr>
          <w:rFonts w:ascii="Arial" w:hAnsi="Arial" w:cs="Arial"/>
          <w:sz w:val="22"/>
          <w:szCs w:val="22"/>
        </w:rPr>
        <w:t>% din total importuri: metale comune şi articole din acestea (</w:t>
      </w:r>
      <w:r>
        <w:rPr>
          <w:rFonts w:ascii="Arial" w:hAnsi="Arial" w:cs="Arial"/>
          <w:sz w:val="22"/>
          <w:szCs w:val="22"/>
        </w:rPr>
        <w:t>22</w:t>
      </w:r>
      <w:r w:rsidRPr="00406A4C">
        <w:rPr>
          <w:rFonts w:ascii="Arial" w:hAnsi="Arial" w:cs="Arial"/>
          <w:sz w:val="22"/>
          <w:szCs w:val="22"/>
        </w:rPr>
        <w:t>,</w:t>
      </w:r>
      <w:r>
        <w:rPr>
          <w:rFonts w:ascii="Arial" w:hAnsi="Arial" w:cs="Arial"/>
          <w:sz w:val="22"/>
          <w:szCs w:val="22"/>
        </w:rPr>
        <w:t>2%),</w:t>
      </w:r>
      <w:r w:rsidRPr="005218A1">
        <w:rPr>
          <w:rFonts w:ascii="Arial" w:hAnsi="Arial" w:cs="Arial"/>
          <w:sz w:val="22"/>
          <w:szCs w:val="22"/>
        </w:rPr>
        <w:t xml:space="preserve"> </w:t>
      </w:r>
      <w:r>
        <w:rPr>
          <w:rFonts w:ascii="Arial" w:hAnsi="Arial" w:cs="Arial"/>
          <w:sz w:val="22"/>
          <w:szCs w:val="22"/>
        </w:rPr>
        <w:t>produse chimice</w:t>
      </w:r>
      <w:r w:rsidR="00132231">
        <w:rPr>
          <w:rFonts w:ascii="Arial" w:hAnsi="Arial" w:cs="Arial"/>
          <w:sz w:val="22"/>
          <w:szCs w:val="22"/>
        </w:rPr>
        <w:t xml:space="preserve"> </w:t>
      </w:r>
      <w:r>
        <w:rPr>
          <w:rFonts w:ascii="Arial" w:hAnsi="Arial" w:cs="Arial"/>
          <w:sz w:val="22"/>
          <w:szCs w:val="22"/>
        </w:rPr>
        <w:t>(17,5%),</w:t>
      </w:r>
      <w:r w:rsidRPr="005218A1">
        <w:rPr>
          <w:rFonts w:ascii="Arial" w:hAnsi="Arial" w:cs="Arial"/>
          <w:sz w:val="22"/>
          <w:szCs w:val="22"/>
        </w:rPr>
        <w:t xml:space="preserve"> </w:t>
      </w:r>
      <w:r w:rsidRPr="00406A4C">
        <w:rPr>
          <w:rFonts w:ascii="Arial" w:hAnsi="Arial" w:cs="Arial"/>
          <w:sz w:val="22"/>
          <w:szCs w:val="22"/>
        </w:rPr>
        <w:t>maşini şi aparate; echipamente electrice; aparate de înregistrat sau de reprodus sunetul şi imaginile (</w:t>
      </w:r>
      <w:r>
        <w:rPr>
          <w:rFonts w:ascii="Arial" w:hAnsi="Arial" w:cs="Arial"/>
          <w:sz w:val="22"/>
          <w:szCs w:val="22"/>
        </w:rPr>
        <w:t>12</w:t>
      </w:r>
      <w:r w:rsidRPr="00406A4C">
        <w:rPr>
          <w:rFonts w:ascii="Arial" w:hAnsi="Arial" w:cs="Arial"/>
          <w:sz w:val="22"/>
          <w:szCs w:val="22"/>
        </w:rPr>
        <w:t>,</w:t>
      </w:r>
      <w:r>
        <w:rPr>
          <w:rFonts w:ascii="Arial" w:hAnsi="Arial" w:cs="Arial"/>
          <w:sz w:val="22"/>
          <w:szCs w:val="22"/>
        </w:rPr>
        <w:t>5%).</w:t>
      </w:r>
    </w:p>
    <w:p w14:paraId="393BA6F8" w14:textId="77777777" w:rsidR="00587BCD" w:rsidRDefault="00587BCD" w:rsidP="00587BCD">
      <w:pPr>
        <w:pStyle w:val="BodyTextIndent"/>
        <w:spacing w:after="0" w:line="360" w:lineRule="auto"/>
        <w:ind w:left="0" w:firstLine="1"/>
        <w:rPr>
          <w:rFonts w:ascii="Arial" w:hAnsi="Arial" w:cs="Arial"/>
          <w:sz w:val="22"/>
          <w:szCs w:val="22"/>
        </w:rPr>
      </w:pPr>
      <w:r w:rsidRPr="00406A4C">
        <w:rPr>
          <w:rFonts w:ascii="Arial" w:hAnsi="Arial" w:cs="Arial"/>
          <w:sz w:val="22"/>
          <w:szCs w:val="22"/>
        </w:rPr>
        <w:t xml:space="preserve">Comparativ cu luna </w:t>
      </w:r>
      <w:r>
        <w:rPr>
          <w:rFonts w:ascii="Arial" w:hAnsi="Arial" w:cs="Arial"/>
          <w:sz w:val="22"/>
          <w:szCs w:val="22"/>
        </w:rPr>
        <w:t>decembrie</w:t>
      </w:r>
      <w:r w:rsidRPr="00406A4C">
        <w:rPr>
          <w:rFonts w:ascii="Arial" w:hAnsi="Arial" w:cs="Arial"/>
          <w:sz w:val="22"/>
          <w:szCs w:val="22"/>
        </w:rPr>
        <w:t xml:space="preserve"> </w:t>
      </w:r>
      <w:r>
        <w:rPr>
          <w:rFonts w:ascii="Arial" w:hAnsi="Arial" w:cs="Arial"/>
          <w:sz w:val="22"/>
          <w:szCs w:val="22"/>
        </w:rPr>
        <w:t>2021</w:t>
      </w:r>
      <w:r w:rsidRPr="00406A4C">
        <w:rPr>
          <w:rFonts w:ascii="Arial" w:hAnsi="Arial" w:cs="Arial"/>
          <w:sz w:val="22"/>
          <w:szCs w:val="22"/>
        </w:rPr>
        <w:t xml:space="preserve">, în luna </w:t>
      </w:r>
      <w:r>
        <w:rPr>
          <w:rFonts w:ascii="Arial" w:hAnsi="Arial" w:cs="Arial"/>
          <w:sz w:val="22"/>
          <w:szCs w:val="22"/>
        </w:rPr>
        <w:t>ianuarie</w:t>
      </w:r>
      <w:r w:rsidRPr="00406A4C">
        <w:rPr>
          <w:rFonts w:ascii="Arial" w:hAnsi="Arial" w:cs="Arial"/>
          <w:sz w:val="22"/>
          <w:szCs w:val="22"/>
        </w:rPr>
        <w:t xml:space="preserve"> </w:t>
      </w:r>
      <w:r>
        <w:rPr>
          <w:rFonts w:ascii="Arial" w:hAnsi="Arial" w:cs="Arial"/>
          <w:sz w:val="22"/>
          <w:szCs w:val="22"/>
        </w:rPr>
        <w:t>2022</w:t>
      </w:r>
      <w:r w:rsidRPr="00406A4C">
        <w:rPr>
          <w:rFonts w:ascii="Arial" w:hAnsi="Arial" w:cs="Arial"/>
          <w:sz w:val="22"/>
          <w:szCs w:val="22"/>
        </w:rPr>
        <w:t xml:space="preserve"> s-au înr</w:t>
      </w:r>
      <w:r>
        <w:rPr>
          <w:rFonts w:ascii="Arial" w:hAnsi="Arial" w:cs="Arial"/>
          <w:sz w:val="22"/>
          <w:szCs w:val="22"/>
        </w:rPr>
        <w:t xml:space="preserve">egistrat creşteri ale valorii </w:t>
      </w:r>
      <w:r w:rsidRPr="00406A4C">
        <w:rPr>
          <w:rFonts w:ascii="Arial" w:hAnsi="Arial" w:cs="Arial"/>
          <w:sz w:val="22"/>
          <w:szCs w:val="22"/>
        </w:rPr>
        <w:t>importurilor la secţiunile: metale comune şi articole din acestea (</w:t>
      </w:r>
      <w:r>
        <w:rPr>
          <w:rFonts w:ascii="Arial" w:hAnsi="Arial" w:cs="Arial"/>
          <w:sz w:val="22"/>
          <w:szCs w:val="22"/>
        </w:rPr>
        <w:t>178</w:t>
      </w:r>
      <w:r w:rsidRPr="00406A4C">
        <w:rPr>
          <w:rFonts w:ascii="Arial" w:hAnsi="Arial" w:cs="Arial"/>
          <w:sz w:val="22"/>
          <w:szCs w:val="22"/>
        </w:rPr>
        <w:t>,</w:t>
      </w:r>
      <w:r>
        <w:rPr>
          <w:rFonts w:ascii="Arial" w:hAnsi="Arial" w:cs="Arial"/>
          <w:sz w:val="22"/>
          <w:szCs w:val="22"/>
        </w:rPr>
        <w:t>5%), i</w:t>
      </w:r>
      <w:r w:rsidRPr="00406A4C">
        <w:rPr>
          <w:rFonts w:ascii="Arial" w:hAnsi="Arial" w:cs="Arial"/>
          <w:sz w:val="22"/>
          <w:szCs w:val="22"/>
        </w:rPr>
        <w:t>nstrumente şi aparate optice, fotografice, cinematografice, medico-chirurgicale şi similare; ceasuri; instrumente muzicale; părţi şi accesorii ale acestora (</w:t>
      </w:r>
      <w:r>
        <w:rPr>
          <w:rFonts w:ascii="Arial" w:hAnsi="Arial" w:cs="Arial"/>
          <w:sz w:val="22"/>
          <w:szCs w:val="22"/>
        </w:rPr>
        <w:t>21</w:t>
      </w:r>
      <w:r w:rsidRPr="00406A4C">
        <w:rPr>
          <w:rFonts w:ascii="Arial" w:hAnsi="Arial" w:cs="Arial"/>
          <w:sz w:val="22"/>
          <w:szCs w:val="22"/>
        </w:rPr>
        <w:t>,</w:t>
      </w:r>
      <w:r>
        <w:rPr>
          <w:rFonts w:ascii="Arial" w:hAnsi="Arial" w:cs="Arial"/>
          <w:sz w:val="22"/>
          <w:szCs w:val="22"/>
        </w:rPr>
        <w:t xml:space="preserve">9%), </w:t>
      </w:r>
      <w:r w:rsidRPr="00E3748C">
        <w:rPr>
          <w:rFonts w:ascii="Arial" w:hAnsi="Arial" w:cs="Arial"/>
          <w:sz w:val="22"/>
          <w:szCs w:val="22"/>
        </w:rPr>
        <w:t>grăsimi şi</w:t>
      </w:r>
      <w:r>
        <w:rPr>
          <w:rFonts w:ascii="Arial" w:hAnsi="Arial" w:cs="Arial"/>
          <w:sz w:val="22"/>
          <w:szCs w:val="22"/>
        </w:rPr>
        <w:t xml:space="preserve"> uleiuri animale sau vegetale (4</w:t>
      </w:r>
      <w:r w:rsidRPr="00E3748C">
        <w:rPr>
          <w:rFonts w:ascii="Arial" w:hAnsi="Arial" w:cs="Arial"/>
          <w:sz w:val="22"/>
          <w:szCs w:val="22"/>
        </w:rPr>
        <w:t>,</w:t>
      </w:r>
      <w:r>
        <w:rPr>
          <w:rFonts w:ascii="Arial" w:hAnsi="Arial" w:cs="Arial"/>
          <w:sz w:val="22"/>
          <w:szCs w:val="22"/>
        </w:rPr>
        <w:t>3</w:t>
      </w:r>
      <w:r w:rsidRPr="00E3748C">
        <w:rPr>
          <w:rFonts w:ascii="Arial" w:hAnsi="Arial" w:cs="Arial"/>
          <w:sz w:val="22"/>
          <w:szCs w:val="22"/>
        </w:rPr>
        <w:t>%),</w:t>
      </w:r>
      <w:r w:rsidRPr="00710CA9">
        <w:rPr>
          <w:rFonts w:ascii="Arial" w:hAnsi="Arial" w:cs="Arial"/>
          <w:sz w:val="22"/>
          <w:szCs w:val="22"/>
        </w:rPr>
        <w:t xml:space="preserve"> </w:t>
      </w:r>
      <w:r w:rsidRPr="00E3748C">
        <w:rPr>
          <w:rFonts w:ascii="Arial" w:hAnsi="Arial" w:cs="Arial"/>
          <w:sz w:val="22"/>
          <w:szCs w:val="22"/>
        </w:rPr>
        <w:t>piei crude, piei tăbăcite, blănuri şi produse din acestea (</w:t>
      </w:r>
      <w:r>
        <w:rPr>
          <w:rFonts w:ascii="Arial" w:hAnsi="Arial" w:cs="Arial"/>
          <w:sz w:val="22"/>
          <w:szCs w:val="22"/>
        </w:rPr>
        <w:t>1</w:t>
      </w:r>
      <w:r w:rsidRPr="00E3748C">
        <w:rPr>
          <w:rFonts w:ascii="Arial" w:hAnsi="Arial" w:cs="Arial"/>
          <w:sz w:val="22"/>
          <w:szCs w:val="22"/>
        </w:rPr>
        <w:t>,</w:t>
      </w:r>
      <w:r>
        <w:rPr>
          <w:rFonts w:ascii="Arial" w:hAnsi="Arial" w:cs="Arial"/>
          <w:sz w:val="22"/>
          <w:szCs w:val="22"/>
        </w:rPr>
        <w:t>5%).</w:t>
      </w:r>
    </w:p>
    <w:p w14:paraId="408156BA" w14:textId="7A318064" w:rsidR="00587BCD" w:rsidRDefault="00587BCD" w:rsidP="00587BCD">
      <w:pPr>
        <w:pStyle w:val="BodyTextIndent"/>
        <w:spacing w:after="0" w:line="360" w:lineRule="auto"/>
        <w:ind w:left="0" w:firstLine="1"/>
        <w:rPr>
          <w:rFonts w:ascii="Arial" w:hAnsi="Arial" w:cs="Arial"/>
          <w:sz w:val="22"/>
          <w:szCs w:val="22"/>
        </w:rPr>
      </w:pPr>
      <w:r w:rsidRPr="00406A4C">
        <w:rPr>
          <w:rFonts w:ascii="Arial" w:hAnsi="Arial" w:cs="Arial"/>
          <w:sz w:val="22"/>
          <w:szCs w:val="22"/>
        </w:rPr>
        <w:t>Scăderi ale</w:t>
      </w:r>
      <w:r w:rsidRPr="0018697E">
        <w:rPr>
          <w:rFonts w:ascii="Arial" w:hAnsi="Arial" w:cs="Arial"/>
          <w:sz w:val="22"/>
          <w:szCs w:val="22"/>
        </w:rPr>
        <w:t xml:space="preserve"> </w:t>
      </w:r>
      <w:r>
        <w:rPr>
          <w:rFonts w:ascii="Arial" w:hAnsi="Arial" w:cs="Arial"/>
          <w:sz w:val="22"/>
          <w:szCs w:val="22"/>
        </w:rPr>
        <w:t>valorii</w:t>
      </w:r>
      <w:r w:rsidRPr="00406A4C">
        <w:rPr>
          <w:rFonts w:ascii="Arial" w:hAnsi="Arial" w:cs="Arial"/>
          <w:sz w:val="22"/>
          <w:szCs w:val="22"/>
        </w:rPr>
        <w:t xml:space="preserve"> importurilor în luna </w:t>
      </w:r>
      <w:r>
        <w:rPr>
          <w:rFonts w:ascii="Arial" w:hAnsi="Arial" w:cs="Arial"/>
          <w:sz w:val="22"/>
          <w:szCs w:val="22"/>
        </w:rPr>
        <w:t>ianuarie</w:t>
      </w:r>
      <w:r w:rsidRPr="00406A4C">
        <w:rPr>
          <w:rFonts w:ascii="Arial" w:hAnsi="Arial" w:cs="Arial"/>
          <w:sz w:val="22"/>
          <w:szCs w:val="22"/>
        </w:rPr>
        <w:t xml:space="preserve"> </w:t>
      </w:r>
      <w:r>
        <w:rPr>
          <w:rFonts w:ascii="Arial" w:hAnsi="Arial" w:cs="Arial"/>
          <w:sz w:val="22"/>
          <w:szCs w:val="22"/>
        </w:rPr>
        <w:t>2022</w:t>
      </w:r>
      <w:r w:rsidRPr="00406A4C">
        <w:rPr>
          <w:rFonts w:ascii="Arial" w:hAnsi="Arial" w:cs="Arial"/>
          <w:sz w:val="22"/>
          <w:szCs w:val="22"/>
        </w:rPr>
        <w:t xml:space="preserve"> faţă de luna </w:t>
      </w:r>
      <w:r>
        <w:rPr>
          <w:rFonts w:ascii="Arial" w:hAnsi="Arial" w:cs="Arial"/>
          <w:sz w:val="22"/>
          <w:szCs w:val="22"/>
        </w:rPr>
        <w:t>decembrie</w:t>
      </w:r>
      <w:r w:rsidRPr="00406A4C">
        <w:rPr>
          <w:rFonts w:ascii="Arial" w:hAnsi="Arial" w:cs="Arial"/>
          <w:sz w:val="22"/>
          <w:szCs w:val="22"/>
        </w:rPr>
        <w:t xml:space="preserve"> </w:t>
      </w:r>
      <w:r>
        <w:rPr>
          <w:rFonts w:ascii="Arial" w:hAnsi="Arial" w:cs="Arial"/>
          <w:sz w:val="22"/>
          <w:szCs w:val="22"/>
        </w:rPr>
        <w:t>2021</w:t>
      </w:r>
      <w:r w:rsidRPr="00406A4C">
        <w:rPr>
          <w:rFonts w:ascii="Arial" w:hAnsi="Arial" w:cs="Arial"/>
          <w:sz w:val="22"/>
          <w:szCs w:val="22"/>
        </w:rPr>
        <w:t xml:space="preserve"> s-au înregistrat la secţiunile:</w:t>
      </w:r>
      <w:r w:rsidRPr="00791BFA">
        <w:rPr>
          <w:rFonts w:ascii="Arial" w:hAnsi="Arial" w:cs="Arial"/>
          <w:sz w:val="22"/>
          <w:szCs w:val="22"/>
        </w:rPr>
        <w:t xml:space="preserve"> </w:t>
      </w:r>
      <w:r w:rsidRPr="002248CF">
        <w:rPr>
          <w:rFonts w:ascii="Arial" w:hAnsi="Arial" w:cs="Arial"/>
          <w:sz w:val="22"/>
          <w:szCs w:val="22"/>
        </w:rPr>
        <w:t xml:space="preserve">materiale plastice, cauciuc </w:t>
      </w:r>
      <w:r>
        <w:rPr>
          <w:rFonts w:ascii="Arial" w:hAnsi="Arial" w:cs="Arial"/>
          <w:sz w:val="22"/>
          <w:szCs w:val="22"/>
        </w:rPr>
        <w:t xml:space="preserve">şi articole din acestea (-29,0%), </w:t>
      </w:r>
      <w:r w:rsidRPr="002248CF">
        <w:rPr>
          <w:rFonts w:ascii="Arial" w:hAnsi="Arial" w:cs="Arial"/>
          <w:sz w:val="22"/>
          <w:szCs w:val="22"/>
        </w:rPr>
        <w:t xml:space="preserve">animale vii şi produse animale </w:t>
      </w:r>
      <w:r w:rsidR="007950A7">
        <w:rPr>
          <w:rFonts w:ascii="Arial" w:hAnsi="Arial" w:cs="Arial"/>
          <w:sz w:val="22"/>
          <w:szCs w:val="22"/>
        </w:rPr>
        <w:br/>
      </w:r>
      <w:r w:rsidRPr="002248CF">
        <w:rPr>
          <w:rFonts w:ascii="Arial" w:hAnsi="Arial" w:cs="Arial"/>
          <w:sz w:val="22"/>
          <w:szCs w:val="22"/>
        </w:rPr>
        <w:t>(</w:t>
      </w:r>
      <w:r>
        <w:rPr>
          <w:rFonts w:ascii="Arial" w:hAnsi="Arial" w:cs="Arial"/>
          <w:sz w:val="22"/>
          <w:szCs w:val="22"/>
        </w:rPr>
        <w:t>-28</w:t>
      </w:r>
      <w:r w:rsidRPr="002248CF">
        <w:rPr>
          <w:rFonts w:ascii="Arial" w:hAnsi="Arial" w:cs="Arial"/>
          <w:sz w:val="22"/>
          <w:szCs w:val="22"/>
        </w:rPr>
        <w:t>,</w:t>
      </w:r>
      <w:r>
        <w:rPr>
          <w:rFonts w:ascii="Arial" w:hAnsi="Arial" w:cs="Arial"/>
          <w:sz w:val="22"/>
          <w:szCs w:val="22"/>
        </w:rPr>
        <w:t>5%),</w:t>
      </w:r>
      <w:r w:rsidRPr="00ED2328">
        <w:rPr>
          <w:rFonts w:ascii="Arial" w:hAnsi="Arial" w:cs="Arial"/>
          <w:sz w:val="22"/>
          <w:szCs w:val="22"/>
        </w:rPr>
        <w:t xml:space="preserve"> </w:t>
      </w:r>
      <w:r w:rsidRPr="00406A4C">
        <w:rPr>
          <w:rFonts w:ascii="Arial" w:hAnsi="Arial" w:cs="Arial"/>
          <w:sz w:val="22"/>
          <w:szCs w:val="22"/>
        </w:rPr>
        <w:t>maşini şi aparate; echipamente electrice; aparate de înregistrat sau de reprodus sunetul şi imaginile (</w:t>
      </w:r>
      <w:r>
        <w:rPr>
          <w:rFonts w:ascii="Arial" w:hAnsi="Arial" w:cs="Arial"/>
          <w:sz w:val="22"/>
          <w:szCs w:val="22"/>
        </w:rPr>
        <w:t>-26</w:t>
      </w:r>
      <w:r w:rsidRPr="00406A4C">
        <w:rPr>
          <w:rFonts w:ascii="Arial" w:hAnsi="Arial" w:cs="Arial"/>
          <w:sz w:val="22"/>
          <w:szCs w:val="22"/>
        </w:rPr>
        <w:t>,</w:t>
      </w:r>
      <w:r>
        <w:rPr>
          <w:rFonts w:ascii="Arial" w:hAnsi="Arial" w:cs="Arial"/>
          <w:sz w:val="22"/>
          <w:szCs w:val="22"/>
        </w:rPr>
        <w:t xml:space="preserve">9%), mijloace </w:t>
      </w:r>
      <w:r w:rsidRPr="00406A4C">
        <w:rPr>
          <w:rFonts w:ascii="Arial" w:hAnsi="Arial" w:cs="Arial"/>
          <w:sz w:val="22"/>
          <w:szCs w:val="22"/>
        </w:rPr>
        <w:t xml:space="preserve">şi </w:t>
      </w:r>
      <w:r>
        <w:rPr>
          <w:rFonts w:ascii="Arial" w:hAnsi="Arial" w:cs="Arial"/>
          <w:sz w:val="22"/>
          <w:szCs w:val="22"/>
        </w:rPr>
        <w:t>materiale de transport</w:t>
      </w:r>
      <w:r w:rsidRPr="00406A4C">
        <w:rPr>
          <w:rFonts w:ascii="Arial" w:hAnsi="Arial" w:cs="Arial"/>
          <w:sz w:val="22"/>
          <w:szCs w:val="22"/>
        </w:rPr>
        <w:t xml:space="preserve"> (</w:t>
      </w:r>
      <w:r>
        <w:rPr>
          <w:rFonts w:ascii="Arial" w:hAnsi="Arial" w:cs="Arial"/>
          <w:sz w:val="22"/>
          <w:szCs w:val="22"/>
        </w:rPr>
        <w:t>-26</w:t>
      </w:r>
      <w:r w:rsidRPr="00406A4C">
        <w:rPr>
          <w:rFonts w:ascii="Arial" w:hAnsi="Arial" w:cs="Arial"/>
          <w:sz w:val="22"/>
          <w:szCs w:val="22"/>
        </w:rPr>
        <w:t>,</w:t>
      </w:r>
      <w:r>
        <w:rPr>
          <w:rFonts w:ascii="Arial" w:hAnsi="Arial" w:cs="Arial"/>
          <w:sz w:val="22"/>
          <w:szCs w:val="22"/>
        </w:rPr>
        <w:t xml:space="preserve">6%), </w:t>
      </w:r>
      <w:r w:rsidRPr="00E3748C">
        <w:rPr>
          <w:rFonts w:ascii="Arial" w:hAnsi="Arial" w:cs="Arial"/>
          <w:sz w:val="22"/>
          <w:szCs w:val="22"/>
        </w:rPr>
        <w:t xml:space="preserve">materiale textile şi articole din acestea </w:t>
      </w:r>
      <w:r w:rsidR="007950A7">
        <w:rPr>
          <w:rFonts w:ascii="Arial" w:hAnsi="Arial" w:cs="Arial"/>
          <w:sz w:val="22"/>
          <w:szCs w:val="22"/>
        </w:rPr>
        <w:br/>
      </w:r>
      <w:r w:rsidRPr="00E3748C">
        <w:rPr>
          <w:rFonts w:ascii="Arial" w:hAnsi="Arial" w:cs="Arial"/>
          <w:sz w:val="22"/>
          <w:szCs w:val="22"/>
        </w:rPr>
        <w:t>(</w:t>
      </w:r>
      <w:r>
        <w:rPr>
          <w:rFonts w:ascii="Arial" w:hAnsi="Arial" w:cs="Arial"/>
          <w:sz w:val="22"/>
          <w:szCs w:val="22"/>
        </w:rPr>
        <w:t>-17</w:t>
      </w:r>
      <w:r w:rsidRPr="00E3748C">
        <w:rPr>
          <w:rFonts w:ascii="Arial" w:hAnsi="Arial" w:cs="Arial"/>
          <w:sz w:val="22"/>
          <w:szCs w:val="22"/>
        </w:rPr>
        <w:t>,</w:t>
      </w:r>
      <w:r>
        <w:rPr>
          <w:rFonts w:ascii="Arial" w:hAnsi="Arial" w:cs="Arial"/>
          <w:sz w:val="22"/>
          <w:szCs w:val="22"/>
        </w:rPr>
        <w:t>6</w:t>
      </w:r>
      <w:r w:rsidRPr="00E3748C">
        <w:rPr>
          <w:rFonts w:ascii="Arial" w:hAnsi="Arial" w:cs="Arial"/>
          <w:sz w:val="22"/>
          <w:szCs w:val="22"/>
        </w:rPr>
        <w:t>%),</w:t>
      </w:r>
      <w:r>
        <w:rPr>
          <w:rFonts w:ascii="Arial" w:hAnsi="Arial" w:cs="Arial"/>
          <w:sz w:val="22"/>
          <w:szCs w:val="22"/>
        </w:rPr>
        <w:t xml:space="preserve"> mărfuri şi produse diverse (-14,1%),</w:t>
      </w:r>
      <w:r w:rsidRPr="002A5A5D">
        <w:rPr>
          <w:rFonts w:ascii="Arial" w:hAnsi="Arial" w:cs="Arial"/>
          <w:sz w:val="22"/>
          <w:szCs w:val="22"/>
        </w:rPr>
        <w:t xml:space="preserve"> </w:t>
      </w:r>
      <w:r>
        <w:rPr>
          <w:rFonts w:ascii="Arial" w:hAnsi="Arial" w:cs="Arial"/>
          <w:sz w:val="22"/>
          <w:szCs w:val="22"/>
        </w:rPr>
        <w:t>î</w:t>
      </w:r>
      <w:r w:rsidRPr="00406A4C">
        <w:rPr>
          <w:rFonts w:ascii="Arial" w:hAnsi="Arial" w:cs="Arial"/>
          <w:sz w:val="22"/>
          <w:szCs w:val="22"/>
        </w:rPr>
        <w:t>ncălţăminte, pălării, umbrele şi articole similare</w:t>
      </w:r>
      <w:r w:rsidRPr="00E3748C">
        <w:rPr>
          <w:rFonts w:ascii="Arial" w:hAnsi="Arial" w:cs="Arial"/>
          <w:sz w:val="22"/>
          <w:szCs w:val="22"/>
        </w:rPr>
        <w:t xml:space="preserve"> </w:t>
      </w:r>
      <w:r>
        <w:rPr>
          <w:rFonts w:ascii="Arial" w:hAnsi="Arial" w:cs="Arial"/>
          <w:sz w:val="22"/>
          <w:szCs w:val="22"/>
        </w:rPr>
        <w:t>(-14</w:t>
      </w:r>
      <w:r w:rsidRPr="00E3748C">
        <w:rPr>
          <w:rFonts w:ascii="Arial" w:hAnsi="Arial" w:cs="Arial"/>
          <w:sz w:val="22"/>
          <w:szCs w:val="22"/>
        </w:rPr>
        <w:t>,</w:t>
      </w:r>
      <w:r>
        <w:rPr>
          <w:rFonts w:ascii="Arial" w:hAnsi="Arial" w:cs="Arial"/>
          <w:sz w:val="22"/>
          <w:szCs w:val="22"/>
        </w:rPr>
        <w:t>1%), a</w:t>
      </w:r>
      <w:r w:rsidRPr="00406A4C">
        <w:rPr>
          <w:rFonts w:ascii="Arial" w:hAnsi="Arial" w:cs="Arial"/>
          <w:sz w:val="22"/>
          <w:szCs w:val="22"/>
        </w:rPr>
        <w:t>rticole din piatră, ipsos, ciment, ceramică, sticlă şi din materiale similare</w:t>
      </w:r>
      <w:r>
        <w:rPr>
          <w:rFonts w:ascii="Arial" w:hAnsi="Arial" w:cs="Arial"/>
          <w:sz w:val="22"/>
          <w:szCs w:val="22"/>
        </w:rPr>
        <w:t xml:space="preserve"> </w:t>
      </w:r>
      <w:r w:rsidRPr="00E3748C">
        <w:rPr>
          <w:rFonts w:ascii="Arial" w:hAnsi="Arial" w:cs="Arial"/>
          <w:sz w:val="22"/>
          <w:szCs w:val="22"/>
        </w:rPr>
        <w:t>(</w:t>
      </w:r>
      <w:r>
        <w:rPr>
          <w:rFonts w:ascii="Arial" w:hAnsi="Arial" w:cs="Arial"/>
          <w:sz w:val="22"/>
          <w:szCs w:val="22"/>
        </w:rPr>
        <w:t xml:space="preserve">-12,2%), </w:t>
      </w:r>
      <w:r w:rsidRPr="00406A4C">
        <w:rPr>
          <w:rFonts w:ascii="Arial" w:hAnsi="Arial" w:cs="Arial"/>
          <w:sz w:val="22"/>
          <w:szCs w:val="22"/>
        </w:rPr>
        <w:t>produs</w:t>
      </w:r>
      <w:r>
        <w:rPr>
          <w:rFonts w:ascii="Arial" w:hAnsi="Arial" w:cs="Arial"/>
          <w:sz w:val="22"/>
          <w:szCs w:val="22"/>
        </w:rPr>
        <w:t>e din lemn, exclusiv mobilier (-11</w:t>
      </w:r>
      <w:r w:rsidRPr="00406A4C">
        <w:rPr>
          <w:rFonts w:ascii="Arial" w:hAnsi="Arial" w:cs="Arial"/>
          <w:sz w:val="22"/>
          <w:szCs w:val="22"/>
        </w:rPr>
        <w:t>,</w:t>
      </w:r>
      <w:r>
        <w:rPr>
          <w:rFonts w:ascii="Arial" w:hAnsi="Arial" w:cs="Arial"/>
          <w:sz w:val="22"/>
          <w:szCs w:val="22"/>
        </w:rPr>
        <w:t xml:space="preserve">3%), </w:t>
      </w:r>
      <w:r w:rsidRPr="002248CF">
        <w:rPr>
          <w:rFonts w:ascii="Arial" w:hAnsi="Arial" w:cs="Arial"/>
          <w:sz w:val="22"/>
          <w:szCs w:val="22"/>
        </w:rPr>
        <w:t>produse vegetale (</w:t>
      </w:r>
      <w:r>
        <w:rPr>
          <w:rFonts w:ascii="Arial" w:hAnsi="Arial" w:cs="Arial"/>
          <w:sz w:val="22"/>
          <w:szCs w:val="22"/>
        </w:rPr>
        <w:t>-8</w:t>
      </w:r>
      <w:r w:rsidRPr="002248CF">
        <w:rPr>
          <w:rFonts w:ascii="Arial" w:hAnsi="Arial" w:cs="Arial"/>
          <w:sz w:val="22"/>
          <w:szCs w:val="22"/>
        </w:rPr>
        <w:t>,</w:t>
      </w:r>
      <w:r>
        <w:rPr>
          <w:rFonts w:ascii="Arial" w:hAnsi="Arial" w:cs="Arial"/>
          <w:sz w:val="22"/>
          <w:szCs w:val="22"/>
        </w:rPr>
        <w:t>1%),</w:t>
      </w:r>
      <w:r w:rsidRPr="00ED2328">
        <w:rPr>
          <w:rFonts w:ascii="Arial" w:hAnsi="Arial" w:cs="Arial"/>
          <w:sz w:val="22"/>
          <w:szCs w:val="22"/>
        </w:rPr>
        <w:t xml:space="preserve"> </w:t>
      </w:r>
      <w:r w:rsidRPr="00406A4C">
        <w:rPr>
          <w:rFonts w:ascii="Arial" w:hAnsi="Arial" w:cs="Arial"/>
          <w:sz w:val="22"/>
          <w:szCs w:val="22"/>
        </w:rPr>
        <w:t>produse aliment</w:t>
      </w:r>
      <w:r>
        <w:rPr>
          <w:rFonts w:ascii="Arial" w:hAnsi="Arial" w:cs="Arial"/>
          <w:sz w:val="22"/>
          <w:szCs w:val="22"/>
        </w:rPr>
        <w:t>are, băuturi şi tutun (-7</w:t>
      </w:r>
      <w:r w:rsidRPr="00406A4C">
        <w:rPr>
          <w:rFonts w:ascii="Arial" w:hAnsi="Arial" w:cs="Arial"/>
          <w:sz w:val="22"/>
          <w:szCs w:val="22"/>
        </w:rPr>
        <w:t>,</w:t>
      </w:r>
      <w:r>
        <w:rPr>
          <w:rFonts w:ascii="Arial" w:hAnsi="Arial" w:cs="Arial"/>
          <w:sz w:val="22"/>
          <w:szCs w:val="22"/>
        </w:rPr>
        <w:t>0%), produse minerale (-5</w:t>
      </w:r>
      <w:r w:rsidRPr="00406A4C">
        <w:rPr>
          <w:rFonts w:ascii="Arial" w:hAnsi="Arial" w:cs="Arial"/>
          <w:sz w:val="22"/>
          <w:szCs w:val="22"/>
        </w:rPr>
        <w:t>,</w:t>
      </w:r>
      <w:r>
        <w:rPr>
          <w:rFonts w:ascii="Arial" w:hAnsi="Arial" w:cs="Arial"/>
          <w:sz w:val="22"/>
          <w:szCs w:val="22"/>
        </w:rPr>
        <w:t>3%), produse chimice (-5</w:t>
      </w:r>
      <w:r w:rsidRPr="00406A4C">
        <w:rPr>
          <w:rFonts w:ascii="Arial" w:hAnsi="Arial" w:cs="Arial"/>
          <w:sz w:val="22"/>
          <w:szCs w:val="22"/>
        </w:rPr>
        <w:t>,</w:t>
      </w:r>
      <w:r>
        <w:rPr>
          <w:rFonts w:ascii="Arial" w:hAnsi="Arial" w:cs="Arial"/>
          <w:sz w:val="22"/>
          <w:szCs w:val="22"/>
        </w:rPr>
        <w:t>2%),</w:t>
      </w:r>
      <w:r w:rsidRPr="00057F1D">
        <w:rPr>
          <w:rFonts w:ascii="Arial" w:hAnsi="Arial" w:cs="Arial"/>
          <w:sz w:val="22"/>
          <w:szCs w:val="22"/>
        </w:rPr>
        <w:t xml:space="preserve"> </w:t>
      </w:r>
      <w:r w:rsidRPr="000E2DBF">
        <w:rPr>
          <w:rFonts w:ascii="Arial" w:hAnsi="Arial" w:cs="Arial"/>
          <w:sz w:val="22"/>
          <w:szCs w:val="22"/>
        </w:rPr>
        <w:t>pastă de lemn, hârtie,</w:t>
      </w:r>
      <w:r>
        <w:rPr>
          <w:rFonts w:ascii="Arial" w:hAnsi="Arial" w:cs="Arial"/>
          <w:sz w:val="22"/>
          <w:szCs w:val="22"/>
        </w:rPr>
        <w:t xml:space="preserve"> carton şi articole din acestea </w:t>
      </w:r>
      <w:r w:rsidRPr="000E2DBF">
        <w:rPr>
          <w:rFonts w:ascii="Arial" w:hAnsi="Arial" w:cs="Arial"/>
          <w:sz w:val="22"/>
          <w:szCs w:val="22"/>
        </w:rPr>
        <w:t>(</w:t>
      </w:r>
      <w:r>
        <w:rPr>
          <w:rFonts w:ascii="Arial" w:hAnsi="Arial" w:cs="Arial"/>
          <w:sz w:val="22"/>
          <w:szCs w:val="22"/>
        </w:rPr>
        <w:t>-1</w:t>
      </w:r>
      <w:r w:rsidRPr="000E2DBF">
        <w:rPr>
          <w:rFonts w:ascii="Arial" w:hAnsi="Arial" w:cs="Arial"/>
          <w:sz w:val="22"/>
          <w:szCs w:val="22"/>
        </w:rPr>
        <w:t>,</w:t>
      </w:r>
      <w:r>
        <w:rPr>
          <w:rFonts w:ascii="Arial" w:hAnsi="Arial" w:cs="Arial"/>
          <w:sz w:val="22"/>
          <w:szCs w:val="22"/>
        </w:rPr>
        <w:t>9%).</w:t>
      </w:r>
    </w:p>
    <w:p w14:paraId="3CE90738" w14:textId="77777777" w:rsidR="00587BCD" w:rsidRPr="00406A4C" w:rsidRDefault="00587BCD" w:rsidP="00587BCD">
      <w:pPr>
        <w:pStyle w:val="BodyTextIndent"/>
        <w:spacing w:after="0" w:line="360" w:lineRule="auto"/>
        <w:ind w:left="0" w:firstLine="1"/>
        <w:rPr>
          <w:rFonts w:ascii="Arial" w:hAnsi="Arial" w:cs="Arial"/>
          <w:sz w:val="22"/>
          <w:szCs w:val="22"/>
        </w:rPr>
      </w:pPr>
      <w:r w:rsidRPr="00887B38">
        <w:rPr>
          <w:rFonts w:ascii="Arial" w:hAnsi="Arial" w:cs="Arial"/>
          <w:sz w:val="22"/>
          <w:szCs w:val="22"/>
        </w:rPr>
        <w:t>Creşteri</w:t>
      </w:r>
      <w:r w:rsidRPr="00960749">
        <w:rPr>
          <w:rFonts w:ascii="Arial" w:hAnsi="Arial" w:cs="Arial"/>
          <w:sz w:val="22"/>
          <w:szCs w:val="22"/>
        </w:rPr>
        <w:t xml:space="preserve"> ale importurilor </w:t>
      </w:r>
      <w:r w:rsidRPr="00406A4C">
        <w:rPr>
          <w:rFonts w:ascii="Arial" w:hAnsi="Arial" w:cs="Arial"/>
          <w:sz w:val="22"/>
          <w:szCs w:val="22"/>
        </w:rPr>
        <w:t xml:space="preserve">de mărfuri în luna </w:t>
      </w:r>
      <w:r>
        <w:rPr>
          <w:rFonts w:ascii="Arial" w:hAnsi="Arial" w:cs="Arial"/>
          <w:sz w:val="22"/>
          <w:szCs w:val="22"/>
        </w:rPr>
        <w:t>ianuarie</w:t>
      </w:r>
      <w:r w:rsidRPr="00406A4C">
        <w:rPr>
          <w:rFonts w:ascii="Arial" w:hAnsi="Arial" w:cs="Arial"/>
          <w:sz w:val="22"/>
          <w:szCs w:val="22"/>
        </w:rPr>
        <w:t xml:space="preserve"> </w:t>
      </w:r>
      <w:r>
        <w:rPr>
          <w:rFonts w:ascii="Arial" w:hAnsi="Arial" w:cs="Arial"/>
          <w:sz w:val="22"/>
          <w:szCs w:val="22"/>
        </w:rPr>
        <w:t>2022</w:t>
      </w:r>
      <w:r w:rsidRPr="00406A4C">
        <w:rPr>
          <w:rFonts w:ascii="Arial" w:hAnsi="Arial" w:cs="Arial"/>
          <w:sz w:val="22"/>
          <w:szCs w:val="22"/>
        </w:rPr>
        <w:t xml:space="preserve"> comparativ cu luna </w:t>
      </w:r>
      <w:r>
        <w:rPr>
          <w:rFonts w:ascii="Arial" w:hAnsi="Arial" w:cs="Arial"/>
          <w:sz w:val="22"/>
          <w:szCs w:val="22"/>
        </w:rPr>
        <w:t>ianuarie</w:t>
      </w:r>
      <w:r w:rsidRPr="00406A4C">
        <w:rPr>
          <w:rFonts w:ascii="Arial" w:hAnsi="Arial" w:cs="Arial"/>
          <w:sz w:val="22"/>
          <w:szCs w:val="22"/>
        </w:rPr>
        <w:t xml:space="preserve"> </w:t>
      </w:r>
      <w:r>
        <w:rPr>
          <w:rFonts w:ascii="Arial" w:hAnsi="Arial" w:cs="Arial"/>
          <w:sz w:val="22"/>
          <w:szCs w:val="22"/>
        </w:rPr>
        <w:t>2021</w:t>
      </w:r>
      <w:r w:rsidRPr="00406A4C">
        <w:rPr>
          <w:rFonts w:ascii="Arial" w:hAnsi="Arial" w:cs="Arial"/>
          <w:sz w:val="22"/>
          <w:szCs w:val="22"/>
        </w:rPr>
        <w:t xml:space="preserve"> s-au înregistrat la următoarele secţiuni: </w:t>
      </w:r>
    </w:p>
    <w:tbl>
      <w:tblPr>
        <w:tblW w:w="10206" w:type="dxa"/>
        <w:tblInd w:w="108" w:type="dxa"/>
        <w:tblLayout w:type="fixed"/>
        <w:tblLook w:val="01E0" w:firstRow="1" w:lastRow="1" w:firstColumn="1" w:lastColumn="1" w:noHBand="0" w:noVBand="0"/>
      </w:tblPr>
      <w:tblGrid>
        <w:gridCol w:w="8222"/>
        <w:gridCol w:w="1984"/>
      </w:tblGrid>
      <w:tr w:rsidR="00587BCD" w:rsidRPr="00406A4C" w14:paraId="17753370" w14:textId="77777777" w:rsidTr="00E153F8">
        <w:tc>
          <w:tcPr>
            <w:tcW w:w="8222" w:type="dxa"/>
          </w:tcPr>
          <w:p w14:paraId="52C6CD87" w14:textId="77777777" w:rsidR="00587BCD" w:rsidRPr="00C72CB1" w:rsidRDefault="00587BCD" w:rsidP="00E153F8">
            <w:pPr>
              <w:pStyle w:val="BodyTextIndent"/>
              <w:spacing w:after="0" w:line="360" w:lineRule="auto"/>
              <w:ind w:left="0" w:firstLine="1"/>
              <w:rPr>
                <w:rFonts w:ascii="Arial" w:hAnsi="Arial" w:cs="Arial"/>
                <w:sz w:val="22"/>
                <w:szCs w:val="22"/>
              </w:rPr>
            </w:pPr>
            <w:r w:rsidRPr="00C72CB1">
              <w:rPr>
                <w:rFonts w:ascii="Arial" w:hAnsi="Arial" w:cs="Arial"/>
                <w:sz w:val="22"/>
                <w:szCs w:val="22"/>
              </w:rPr>
              <w:t>- Produse chimice</w:t>
            </w:r>
          </w:p>
        </w:tc>
        <w:tc>
          <w:tcPr>
            <w:tcW w:w="1984" w:type="dxa"/>
          </w:tcPr>
          <w:p w14:paraId="2FC79A3F" w14:textId="77777777" w:rsidR="00587BCD" w:rsidRPr="00C72CB1" w:rsidRDefault="00587BCD" w:rsidP="00E153F8">
            <w:pPr>
              <w:pStyle w:val="BodyTextIndent"/>
              <w:spacing w:after="0" w:line="360" w:lineRule="auto"/>
              <w:ind w:left="0" w:firstLine="1"/>
              <w:jc w:val="right"/>
              <w:rPr>
                <w:rFonts w:ascii="Arial" w:hAnsi="Arial" w:cs="Arial"/>
                <w:sz w:val="22"/>
                <w:szCs w:val="22"/>
              </w:rPr>
            </w:pPr>
            <w:r>
              <w:rPr>
                <w:rFonts w:ascii="Arial" w:hAnsi="Arial" w:cs="Arial"/>
                <w:sz w:val="22"/>
                <w:szCs w:val="22"/>
              </w:rPr>
              <w:t>115</w:t>
            </w:r>
            <w:r w:rsidRPr="00C72CB1">
              <w:rPr>
                <w:rFonts w:ascii="Arial" w:hAnsi="Arial" w:cs="Arial"/>
                <w:sz w:val="22"/>
                <w:szCs w:val="22"/>
              </w:rPr>
              <w:t>,</w:t>
            </w:r>
            <w:r>
              <w:rPr>
                <w:rFonts w:ascii="Arial" w:hAnsi="Arial" w:cs="Arial"/>
                <w:sz w:val="22"/>
                <w:szCs w:val="22"/>
              </w:rPr>
              <w:t>0</w:t>
            </w:r>
            <w:r w:rsidRPr="00C72CB1">
              <w:rPr>
                <w:rFonts w:ascii="Arial" w:hAnsi="Arial" w:cs="Arial"/>
                <w:sz w:val="22"/>
                <w:szCs w:val="22"/>
              </w:rPr>
              <w:t>%</w:t>
            </w:r>
          </w:p>
        </w:tc>
      </w:tr>
      <w:tr w:rsidR="00587BCD" w:rsidRPr="00406A4C" w14:paraId="0F3FE218" w14:textId="77777777" w:rsidTr="00E153F8">
        <w:tc>
          <w:tcPr>
            <w:tcW w:w="8222" w:type="dxa"/>
          </w:tcPr>
          <w:p w14:paraId="06430D48" w14:textId="77777777" w:rsidR="00587BCD" w:rsidRPr="00406A4C" w:rsidRDefault="00587BCD" w:rsidP="00E153F8">
            <w:pPr>
              <w:pStyle w:val="BodyTextIndent"/>
              <w:spacing w:after="0" w:line="360" w:lineRule="auto"/>
              <w:ind w:left="0" w:firstLine="0"/>
              <w:rPr>
                <w:rFonts w:ascii="Arial" w:hAnsi="Arial" w:cs="Arial"/>
                <w:sz w:val="22"/>
                <w:szCs w:val="22"/>
              </w:rPr>
            </w:pPr>
            <w:r w:rsidRPr="00406A4C">
              <w:rPr>
                <w:rFonts w:ascii="Arial" w:hAnsi="Arial" w:cs="Arial"/>
                <w:sz w:val="22"/>
                <w:szCs w:val="22"/>
              </w:rPr>
              <w:t>- Produse din lemn, exclusiv mobilier</w:t>
            </w:r>
          </w:p>
        </w:tc>
        <w:tc>
          <w:tcPr>
            <w:tcW w:w="1984" w:type="dxa"/>
          </w:tcPr>
          <w:p w14:paraId="55614278" w14:textId="77777777" w:rsidR="00587BCD" w:rsidRPr="00406A4C" w:rsidRDefault="00587BCD" w:rsidP="00E153F8">
            <w:pPr>
              <w:pStyle w:val="BodyTextIndent"/>
              <w:spacing w:after="0" w:line="360" w:lineRule="auto"/>
              <w:ind w:firstLine="1"/>
              <w:jc w:val="right"/>
              <w:rPr>
                <w:rFonts w:ascii="Arial" w:hAnsi="Arial" w:cs="Arial"/>
                <w:sz w:val="22"/>
                <w:szCs w:val="22"/>
              </w:rPr>
            </w:pPr>
            <w:r>
              <w:rPr>
                <w:rFonts w:ascii="Arial" w:hAnsi="Arial" w:cs="Arial"/>
                <w:sz w:val="22"/>
                <w:szCs w:val="22"/>
              </w:rPr>
              <w:t>75</w:t>
            </w:r>
            <w:r w:rsidRPr="00406A4C">
              <w:rPr>
                <w:rFonts w:ascii="Arial" w:hAnsi="Arial" w:cs="Arial"/>
                <w:sz w:val="22"/>
                <w:szCs w:val="22"/>
              </w:rPr>
              <w:t>,</w:t>
            </w:r>
            <w:r>
              <w:rPr>
                <w:rFonts w:ascii="Arial" w:hAnsi="Arial" w:cs="Arial"/>
                <w:sz w:val="22"/>
                <w:szCs w:val="22"/>
              </w:rPr>
              <w:t>4</w:t>
            </w:r>
            <w:r w:rsidRPr="00406A4C">
              <w:rPr>
                <w:rFonts w:ascii="Arial" w:hAnsi="Arial" w:cs="Arial"/>
                <w:sz w:val="22"/>
                <w:szCs w:val="22"/>
              </w:rPr>
              <w:t>%</w:t>
            </w:r>
          </w:p>
        </w:tc>
      </w:tr>
      <w:tr w:rsidR="00587BCD" w:rsidRPr="00406A4C" w14:paraId="5E320341" w14:textId="77777777" w:rsidTr="00E153F8">
        <w:tc>
          <w:tcPr>
            <w:tcW w:w="8222" w:type="dxa"/>
          </w:tcPr>
          <w:p w14:paraId="20D166CC" w14:textId="77777777" w:rsidR="00587BCD" w:rsidRPr="00406A4C" w:rsidRDefault="00587BCD" w:rsidP="00E153F8">
            <w:pPr>
              <w:pStyle w:val="BodyTextIndent"/>
              <w:spacing w:after="0" w:line="360" w:lineRule="auto"/>
              <w:ind w:left="0" w:firstLine="0"/>
              <w:jc w:val="left"/>
              <w:rPr>
                <w:rFonts w:ascii="Arial" w:hAnsi="Arial" w:cs="Arial"/>
                <w:sz w:val="22"/>
                <w:szCs w:val="22"/>
              </w:rPr>
            </w:pPr>
            <w:r w:rsidRPr="00406A4C">
              <w:rPr>
                <w:rFonts w:ascii="Arial" w:hAnsi="Arial" w:cs="Arial"/>
                <w:sz w:val="22"/>
                <w:szCs w:val="22"/>
              </w:rPr>
              <w:t>- Mărfuri şi produse diverse</w:t>
            </w:r>
          </w:p>
        </w:tc>
        <w:tc>
          <w:tcPr>
            <w:tcW w:w="1984" w:type="dxa"/>
          </w:tcPr>
          <w:p w14:paraId="1C615CCE" w14:textId="77777777" w:rsidR="00587BCD" w:rsidRPr="00406A4C" w:rsidRDefault="00587BCD" w:rsidP="00E153F8">
            <w:pPr>
              <w:pStyle w:val="BodyTextIndent"/>
              <w:spacing w:after="0" w:line="360" w:lineRule="auto"/>
              <w:ind w:firstLine="1"/>
              <w:jc w:val="right"/>
              <w:rPr>
                <w:rFonts w:ascii="Arial" w:hAnsi="Arial" w:cs="Arial"/>
                <w:sz w:val="22"/>
                <w:szCs w:val="22"/>
              </w:rPr>
            </w:pPr>
            <w:r>
              <w:rPr>
                <w:rFonts w:ascii="Arial" w:hAnsi="Arial" w:cs="Arial"/>
                <w:sz w:val="22"/>
                <w:szCs w:val="22"/>
              </w:rPr>
              <w:t>68</w:t>
            </w:r>
            <w:r w:rsidRPr="00406A4C">
              <w:rPr>
                <w:rFonts w:ascii="Arial" w:hAnsi="Arial" w:cs="Arial"/>
                <w:sz w:val="22"/>
                <w:szCs w:val="22"/>
              </w:rPr>
              <w:t>,</w:t>
            </w:r>
            <w:r>
              <w:rPr>
                <w:rFonts w:ascii="Arial" w:hAnsi="Arial" w:cs="Arial"/>
                <w:sz w:val="22"/>
                <w:szCs w:val="22"/>
              </w:rPr>
              <w:t>0</w:t>
            </w:r>
            <w:r w:rsidRPr="00406A4C">
              <w:rPr>
                <w:rFonts w:ascii="Arial" w:hAnsi="Arial" w:cs="Arial"/>
                <w:sz w:val="22"/>
                <w:szCs w:val="22"/>
              </w:rPr>
              <w:t>%</w:t>
            </w:r>
          </w:p>
        </w:tc>
      </w:tr>
      <w:tr w:rsidR="00587BCD" w:rsidRPr="00406A4C" w14:paraId="7172608B" w14:textId="77777777" w:rsidTr="00E153F8">
        <w:tc>
          <w:tcPr>
            <w:tcW w:w="8222" w:type="dxa"/>
          </w:tcPr>
          <w:p w14:paraId="3FB3CC33" w14:textId="77777777" w:rsidR="00587BCD" w:rsidRPr="00C72CB1" w:rsidRDefault="00587BCD" w:rsidP="00E153F8">
            <w:pPr>
              <w:pStyle w:val="BodyTextIndent"/>
              <w:spacing w:after="0" w:line="360" w:lineRule="auto"/>
              <w:ind w:left="0" w:firstLine="1"/>
              <w:rPr>
                <w:rFonts w:ascii="Arial" w:hAnsi="Arial" w:cs="Arial"/>
                <w:sz w:val="22"/>
                <w:szCs w:val="22"/>
              </w:rPr>
            </w:pPr>
            <w:r w:rsidRPr="00C72CB1">
              <w:rPr>
                <w:rFonts w:ascii="Arial" w:hAnsi="Arial" w:cs="Arial"/>
                <w:sz w:val="22"/>
                <w:szCs w:val="22"/>
              </w:rPr>
              <w:t>- Materiale plastice, cauciuc şi articole din acestea</w:t>
            </w:r>
          </w:p>
        </w:tc>
        <w:tc>
          <w:tcPr>
            <w:tcW w:w="1984" w:type="dxa"/>
          </w:tcPr>
          <w:p w14:paraId="6FAD9678" w14:textId="77777777" w:rsidR="00587BCD" w:rsidRPr="00C72CB1" w:rsidRDefault="00587BCD" w:rsidP="00E153F8">
            <w:pPr>
              <w:pStyle w:val="BodyTextIndent"/>
              <w:spacing w:after="0" w:line="360" w:lineRule="auto"/>
              <w:ind w:left="0" w:firstLine="1"/>
              <w:jc w:val="right"/>
              <w:rPr>
                <w:rFonts w:ascii="Arial" w:hAnsi="Arial" w:cs="Arial"/>
                <w:sz w:val="22"/>
                <w:szCs w:val="22"/>
              </w:rPr>
            </w:pPr>
            <w:r>
              <w:rPr>
                <w:rFonts w:ascii="Arial" w:hAnsi="Arial" w:cs="Arial"/>
                <w:sz w:val="22"/>
                <w:szCs w:val="22"/>
              </w:rPr>
              <w:t>62</w:t>
            </w:r>
            <w:r w:rsidRPr="00C72CB1">
              <w:rPr>
                <w:rFonts w:ascii="Arial" w:hAnsi="Arial" w:cs="Arial"/>
                <w:sz w:val="22"/>
                <w:szCs w:val="22"/>
              </w:rPr>
              <w:t>,</w:t>
            </w:r>
            <w:r>
              <w:rPr>
                <w:rFonts w:ascii="Arial" w:hAnsi="Arial" w:cs="Arial"/>
                <w:sz w:val="22"/>
                <w:szCs w:val="22"/>
              </w:rPr>
              <w:t>3</w:t>
            </w:r>
            <w:r w:rsidRPr="00C72CB1">
              <w:rPr>
                <w:rFonts w:ascii="Arial" w:hAnsi="Arial" w:cs="Arial"/>
                <w:sz w:val="22"/>
                <w:szCs w:val="22"/>
              </w:rPr>
              <w:t>%</w:t>
            </w:r>
          </w:p>
        </w:tc>
      </w:tr>
      <w:tr w:rsidR="00587BCD" w:rsidRPr="00406A4C" w14:paraId="74CF1BE7" w14:textId="77777777" w:rsidTr="00E153F8">
        <w:tc>
          <w:tcPr>
            <w:tcW w:w="8222" w:type="dxa"/>
          </w:tcPr>
          <w:p w14:paraId="4BEEA483" w14:textId="77777777" w:rsidR="00587BCD" w:rsidRPr="00406A4C" w:rsidRDefault="00587BCD" w:rsidP="00E153F8">
            <w:pPr>
              <w:pStyle w:val="BodyTextIndent"/>
              <w:spacing w:after="0" w:line="360" w:lineRule="auto"/>
              <w:ind w:left="0" w:firstLine="1"/>
              <w:rPr>
                <w:rFonts w:ascii="Arial" w:hAnsi="Arial" w:cs="Arial"/>
                <w:sz w:val="22"/>
                <w:szCs w:val="22"/>
              </w:rPr>
            </w:pPr>
            <w:r w:rsidRPr="00406A4C">
              <w:rPr>
                <w:rFonts w:ascii="Arial" w:hAnsi="Arial" w:cs="Arial"/>
                <w:sz w:val="22"/>
                <w:szCs w:val="22"/>
              </w:rPr>
              <w:t>- Pastă de lemn, hârtie, carton şi articole din acestea</w:t>
            </w:r>
          </w:p>
        </w:tc>
        <w:tc>
          <w:tcPr>
            <w:tcW w:w="1984" w:type="dxa"/>
          </w:tcPr>
          <w:p w14:paraId="1D2A24B6" w14:textId="77777777" w:rsidR="00587BCD" w:rsidRPr="00406A4C" w:rsidRDefault="00587BCD" w:rsidP="00E153F8">
            <w:pPr>
              <w:pStyle w:val="BodyTextIndent"/>
              <w:spacing w:after="0" w:line="360" w:lineRule="auto"/>
              <w:ind w:left="0" w:firstLine="1"/>
              <w:jc w:val="right"/>
              <w:rPr>
                <w:rFonts w:ascii="Arial" w:hAnsi="Arial" w:cs="Arial"/>
                <w:sz w:val="22"/>
                <w:szCs w:val="22"/>
              </w:rPr>
            </w:pPr>
            <w:r>
              <w:rPr>
                <w:rFonts w:ascii="Arial" w:hAnsi="Arial" w:cs="Arial"/>
                <w:sz w:val="22"/>
                <w:szCs w:val="22"/>
              </w:rPr>
              <w:t>47</w:t>
            </w:r>
            <w:r w:rsidRPr="00406A4C">
              <w:rPr>
                <w:rFonts w:ascii="Arial" w:hAnsi="Arial" w:cs="Arial"/>
                <w:sz w:val="22"/>
                <w:szCs w:val="22"/>
              </w:rPr>
              <w:t>,</w:t>
            </w:r>
            <w:r>
              <w:rPr>
                <w:rFonts w:ascii="Arial" w:hAnsi="Arial" w:cs="Arial"/>
                <w:sz w:val="22"/>
                <w:szCs w:val="22"/>
              </w:rPr>
              <w:t>9</w:t>
            </w:r>
            <w:r w:rsidRPr="00406A4C">
              <w:rPr>
                <w:rFonts w:ascii="Arial" w:hAnsi="Arial" w:cs="Arial"/>
                <w:sz w:val="22"/>
                <w:szCs w:val="22"/>
              </w:rPr>
              <w:t>%</w:t>
            </w:r>
          </w:p>
        </w:tc>
      </w:tr>
      <w:tr w:rsidR="00587BCD" w:rsidRPr="00406A4C" w14:paraId="2B11F62B" w14:textId="77777777" w:rsidTr="00E153F8">
        <w:tc>
          <w:tcPr>
            <w:tcW w:w="8222" w:type="dxa"/>
          </w:tcPr>
          <w:p w14:paraId="486E5930" w14:textId="77777777" w:rsidR="00587BCD" w:rsidRPr="00C72CB1" w:rsidRDefault="00587BCD" w:rsidP="00E153F8">
            <w:pPr>
              <w:pStyle w:val="BodyTextIndent"/>
              <w:spacing w:after="0" w:line="360" w:lineRule="auto"/>
              <w:ind w:left="0" w:firstLine="1"/>
              <w:jc w:val="left"/>
              <w:rPr>
                <w:rFonts w:ascii="Arial" w:hAnsi="Arial" w:cs="Arial"/>
                <w:sz w:val="22"/>
                <w:szCs w:val="22"/>
              </w:rPr>
            </w:pPr>
            <w:r>
              <w:rPr>
                <w:rFonts w:ascii="Arial" w:hAnsi="Arial" w:cs="Arial"/>
                <w:sz w:val="22"/>
                <w:szCs w:val="22"/>
              </w:rPr>
              <w:t xml:space="preserve">- </w:t>
            </w:r>
            <w:r w:rsidRPr="00C72CB1">
              <w:rPr>
                <w:rFonts w:ascii="Arial" w:hAnsi="Arial" w:cs="Arial"/>
                <w:sz w:val="22"/>
                <w:szCs w:val="22"/>
              </w:rPr>
              <w:t>Instrumente şi aparate optice, fotografice, cinematografice, medico-chirurgicale şi similare; ceasuri; instrumente muzicale; părţi şi accesorii ale acestora</w:t>
            </w:r>
          </w:p>
        </w:tc>
        <w:tc>
          <w:tcPr>
            <w:tcW w:w="1984" w:type="dxa"/>
          </w:tcPr>
          <w:p w14:paraId="4C607269" w14:textId="77777777" w:rsidR="00587BCD" w:rsidRPr="00C72CB1" w:rsidRDefault="00587BCD" w:rsidP="00E153F8">
            <w:pPr>
              <w:pStyle w:val="BodyTextIndent"/>
              <w:spacing w:after="0" w:line="360" w:lineRule="auto"/>
              <w:ind w:left="0" w:firstLine="1"/>
              <w:jc w:val="right"/>
              <w:rPr>
                <w:rFonts w:ascii="Arial" w:hAnsi="Arial" w:cs="Arial"/>
                <w:sz w:val="22"/>
                <w:szCs w:val="22"/>
              </w:rPr>
            </w:pPr>
            <w:r>
              <w:rPr>
                <w:rFonts w:ascii="Arial" w:hAnsi="Arial" w:cs="Arial"/>
                <w:sz w:val="22"/>
                <w:szCs w:val="22"/>
              </w:rPr>
              <w:t>31</w:t>
            </w:r>
            <w:r w:rsidRPr="00C72CB1">
              <w:rPr>
                <w:rFonts w:ascii="Arial" w:hAnsi="Arial" w:cs="Arial"/>
                <w:sz w:val="22"/>
                <w:szCs w:val="22"/>
              </w:rPr>
              <w:t>,</w:t>
            </w:r>
            <w:r>
              <w:rPr>
                <w:rFonts w:ascii="Arial" w:hAnsi="Arial" w:cs="Arial"/>
                <w:sz w:val="22"/>
                <w:szCs w:val="22"/>
              </w:rPr>
              <w:t>6</w:t>
            </w:r>
            <w:r w:rsidRPr="00C72CB1">
              <w:rPr>
                <w:rFonts w:ascii="Arial" w:hAnsi="Arial" w:cs="Arial"/>
                <w:sz w:val="22"/>
                <w:szCs w:val="22"/>
              </w:rPr>
              <w:t>%</w:t>
            </w:r>
          </w:p>
        </w:tc>
      </w:tr>
      <w:tr w:rsidR="00587BCD" w:rsidRPr="00406A4C" w14:paraId="5A2B111C" w14:textId="77777777" w:rsidTr="00E153F8">
        <w:tc>
          <w:tcPr>
            <w:tcW w:w="8222" w:type="dxa"/>
          </w:tcPr>
          <w:p w14:paraId="6B1DA928" w14:textId="77777777" w:rsidR="00587BCD" w:rsidRPr="00B70F93" w:rsidRDefault="00587BCD" w:rsidP="00E153F8">
            <w:pPr>
              <w:pStyle w:val="BodyTextIndent"/>
              <w:spacing w:after="0" w:line="360" w:lineRule="auto"/>
              <w:ind w:left="0" w:firstLine="1"/>
              <w:rPr>
                <w:rFonts w:ascii="Arial" w:hAnsi="Arial" w:cs="Arial"/>
                <w:sz w:val="22"/>
                <w:szCs w:val="22"/>
              </w:rPr>
            </w:pPr>
            <w:r w:rsidRPr="00B70F93">
              <w:rPr>
                <w:rFonts w:ascii="Arial" w:hAnsi="Arial" w:cs="Arial"/>
                <w:sz w:val="22"/>
                <w:szCs w:val="22"/>
              </w:rPr>
              <w:t>- Metale comune şi articole din acestea</w:t>
            </w:r>
          </w:p>
        </w:tc>
        <w:tc>
          <w:tcPr>
            <w:tcW w:w="1984" w:type="dxa"/>
          </w:tcPr>
          <w:p w14:paraId="6BEF660E" w14:textId="77777777" w:rsidR="00587BCD" w:rsidRPr="00C72CB1" w:rsidRDefault="00587BCD" w:rsidP="00E153F8">
            <w:pPr>
              <w:pStyle w:val="BodyTextIndent"/>
              <w:spacing w:after="0" w:line="360" w:lineRule="auto"/>
              <w:ind w:left="0" w:firstLine="1"/>
              <w:jc w:val="right"/>
              <w:rPr>
                <w:rFonts w:ascii="Arial" w:hAnsi="Arial" w:cs="Arial"/>
                <w:sz w:val="22"/>
                <w:szCs w:val="22"/>
              </w:rPr>
            </w:pPr>
            <w:r>
              <w:rPr>
                <w:rFonts w:ascii="Arial" w:hAnsi="Arial" w:cs="Arial"/>
                <w:sz w:val="22"/>
                <w:szCs w:val="22"/>
              </w:rPr>
              <w:t>27</w:t>
            </w:r>
            <w:r w:rsidRPr="00C72CB1">
              <w:rPr>
                <w:rFonts w:ascii="Arial" w:hAnsi="Arial" w:cs="Arial"/>
                <w:sz w:val="22"/>
                <w:szCs w:val="22"/>
              </w:rPr>
              <w:t>,</w:t>
            </w:r>
            <w:r>
              <w:rPr>
                <w:rFonts w:ascii="Arial" w:hAnsi="Arial" w:cs="Arial"/>
                <w:sz w:val="22"/>
                <w:szCs w:val="22"/>
              </w:rPr>
              <w:t>0</w:t>
            </w:r>
            <w:r w:rsidRPr="00C72CB1">
              <w:rPr>
                <w:rFonts w:ascii="Arial" w:hAnsi="Arial" w:cs="Arial"/>
                <w:sz w:val="22"/>
                <w:szCs w:val="22"/>
              </w:rPr>
              <w:t>%</w:t>
            </w:r>
          </w:p>
        </w:tc>
      </w:tr>
      <w:tr w:rsidR="00587BCD" w:rsidRPr="00406A4C" w14:paraId="47BE7DEB" w14:textId="77777777" w:rsidTr="00E153F8">
        <w:tc>
          <w:tcPr>
            <w:tcW w:w="8222" w:type="dxa"/>
          </w:tcPr>
          <w:p w14:paraId="413C39E9" w14:textId="77777777" w:rsidR="00587BCD" w:rsidRPr="00406A4C" w:rsidRDefault="00587BCD" w:rsidP="00E153F8">
            <w:pPr>
              <w:pStyle w:val="BodyTextIndent"/>
              <w:spacing w:after="0" w:line="360" w:lineRule="auto"/>
              <w:ind w:left="0" w:firstLine="1"/>
              <w:rPr>
                <w:rFonts w:ascii="Arial" w:hAnsi="Arial" w:cs="Arial"/>
                <w:sz w:val="22"/>
                <w:szCs w:val="22"/>
              </w:rPr>
            </w:pPr>
            <w:r w:rsidRPr="00406A4C">
              <w:rPr>
                <w:rFonts w:ascii="Arial" w:hAnsi="Arial" w:cs="Arial"/>
                <w:sz w:val="22"/>
                <w:szCs w:val="22"/>
              </w:rPr>
              <w:lastRenderedPageBreak/>
              <w:t>- Materiale textile şi articole din acestea</w:t>
            </w:r>
          </w:p>
        </w:tc>
        <w:tc>
          <w:tcPr>
            <w:tcW w:w="1984" w:type="dxa"/>
          </w:tcPr>
          <w:p w14:paraId="3E867836" w14:textId="77777777" w:rsidR="00587BCD" w:rsidRPr="00406A4C" w:rsidRDefault="00587BCD" w:rsidP="00E153F8">
            <w:pPr>
              <w:pStyle w:val="BodyTextIndent"/>
              <w:spacing w:after="0" w:line="360" w:lineRule="auto"/>
              <w:ind w:left="0" w:firstLine="1"/>
              <w:jc w:val="right"/>
              <w:rPr>
                <w:rFonts w:ascii="Arial" w:hAnsi="Arial" w:cs="Arial"/>
                <w:sz w:val="22"/>
                <w:szCs w:val="22"/>
              </w:rPr>
            </w:pPr>
            <w:r>
              <w:rPr>
                <w:rFonts w:ascii="Arial" w:hAnsi="Arial" w:cs="Arial"/>
                <w:sz w:val="22"/>
                <w:szCs w:val="22"/>
              </w:rPr>
              <w:t>17</w:t>
            </w:r>
            <w:r w:rsidRPr="00406A4C">
              <w:rPr>
                <w:rFonts w:ascii="Arial" w:hAnsi="Arial" w:cs="Arial"/>
                <w:sz w:val="22"/>
                <w:szCs w:val="22"/>
              </w:rPr>
              <w:t>,</w:t>
            </w:r>
            <w:r>
              <w:rPr>
                <w:rFonts w:ascii="Arial" w:hAnsi="Arial" w:cs="Arial"/>
                <w:sz w:val="22"/>
                <w:szCs w:val="22"/>
              </w:rPr>
              <w:t>4</w:t>
            </w:r>
            <w:r w:rsidRPr="00406A4C">
              <w:rPr>
                <w:rFonts w:ascii="Arial" w:hAnsi="Arial" w:cs="Arial"/>
                <w:sz w:val="22"/>
                <w:szCs w:val="22"/>
              </w:rPr>
              <w:t>%</w:t>
            </w:r>
          </w:p>
        </w:tc>
      </w:tr>
      <w:tr w:rsidR="00587BCD" w:rsidRPr="00406A4C" w14:paraId="63D013BB" w14:textId="77777777" w:rsidTr="00E153F8">
        <w:tc>
          <w:tcPr>
            <w:tcW w:w="8222" w:type="dxa"/>
          </w:tcPr>
          <w:p w14:paraId="71F17317" w14:textId="77777777" w:rsidR="00587BCD" w:rsidRPr="00C72CB1" w:rsidRDefault="00587BCD" w:rsidP="00E153F8">
            <w:pPr>
              <w:pStyle w:val="BodyTextIndent"/>
              <w:spacing w:after="0" w:line="360" w:lineRule="auto"/>
              <w:ind w:left="0" w:firstLine="1"/>
              <w:rPr>
                <w:rFonts w:ascii="Arial" w:hAnsi="Arial" w:cs="Arial"/>
                <w:sz w:val="22"/>
                <w:szCs w:val="22"/>
              </w:rPr>
            </w:pPr>
            <w:r w:rsidRPr="007A3AAF">
              <w:rPr>
                <w:rFonts w:ascii="Arial" w:hAnsi="Arial" w:cs="Arial"/>
                <w:sz w:val="22"/>
                <w:szCs w:val="22"/>
              </w:rPr>
              <w:t>- Încălţăminte, pălării, umbrele şi articole similare</w:t>
            </w:r>
          </w:p>
        </w:tc>
        <w:tc>
          <w:tcPr>
            <w:tcW w:w="1984" w:type="dxa"/>
          </w:tcPr>
          <w:p w14:paraId="56D92793" w14:textId="77777777" w:rsidR="00587BCD" w:rsidRPr="00C72CB1" w:rsidRDefault="00587BCD" w:rsidP="00E153F8">
            <w:pPr>
              <w:pStyle w:val="BodyTextIndent"/>
              <w:spacing w:after="0" w:line="360" w:lineRule="auto"/>
              <w:ind w:left="0" w:firstLine="1"/>
              <w:jc w:val="right"/>
              <w:rPr>
                <w:rFonts w:ascii="Arial" w:hAnsi="Arial" w:cs="Arial"/>
                <w:sz w:val="22"/>
                <w:szCs w:val="22"/>
              </w:rPr>
            </w:pPr>
            <w:r>
              <w:rPr>
                <w:rFonts w:ascii="Arial" w:hAnsi="Arial" w:cs="Arial"/>
                <w:sz w:val="22"/>
                <w:szCs w:val="22"/>
              </w:rPr>
              <w:t>17</w:t>
            </w:r>
            <w:r w:rsidRPr="00C72CB1">
              <w:rPr>
                <w:rFonts w:ascii="Arial" w:hAnsi="Arial" w:cs="Arial"/>
                <w:sz w:val="22"/>
                <w:szCs w:val="22"/>
              </w:rPr>
              <w:t>,</w:t>
            </w:r>
            <w:r>
              <w:rPr>
                <w:rFonts w:ascii="Arial" w:hAnsi="Arial" w:cs="Arial"/>
                <w:sz w:val="22"/>
                <w:szCs w:val="22"/>
              </w:rPr>
              <w:t>0</w:t>
            </w:r>
            <w:r w:rsidRPr="00C72CB1">
              <w:rPr>
                <w:rFonts w:ascii="Arial" w:hAnsi="Arial" w:cs="Arial"/>
                <w:sz w:val="22"/>
                <w:szCs w:val="22"/>
              </w:rPr>
              <w:t>%</w:t>
            </w:r>
          </w:p>
        </w:tc>
      </w:tr>
      <w:tr w:rsidR="00587BCD" w:rsidRPr="00406A4C" w14:paraId="1BB73D17" w14:textId="77777777" w:rsidTr="00E153F8">
        <w:tc>
          <w:tcPr>
            <w:tcW w:w="8222" w:type="dxa"/>
          </w:tcPr>
          <w:p w14:paraId="4091EB43" w14:textId="77777777" w:rsidR="00587BCD" w:rsidRPr="00C72CB1" w:rsidRDefault="00587BCD" w:rsidP="00E153F8">
            <w:pPr>
              <w:pStyle w:val="BodyTextIndent"/>
              <w:spacing w:after="0" w:line="360" w:lineRule="auto"/>
              <w:ind w:left="0" w:firstLine="1"/>
              <w:rPr>
                <w:rFonts w:ascii="Arial" w:hAnsi="Arial" w:cs="Arial"/>
                <w:sz w:val="22"/>
                <w:szCs w:val="22"/>
              </w:rPr>
            </w:pPr>
            <w:r w:rsidRPr="00C72CB1">
              <w:rPr>
                <w:rFonts w:ascii="Arial" w:hAnsi="Arial" w:cs="Arial"/>
                <w:sz w:val="22"/>
                <w:szCs w:val="22"/>
              </w:rPr>
              <w:t xml:space="preserve">- Produse </w:t>
            </w:r>
            <w:r>
              <w:rPr>
                <w:rFonts w:ascii="Arial" w:hAnsi="Arial" w:cs="Arial"/>
                <w:sz w:val="22"/>
                <w:szCs w:val="22"/>
              </w:rPr>
              <w:t>alimentare, băuturi şi tutun</w:t>
            </w:r>
          </w:p>
        </w:tc>
        <w:tc>
          <w:tcPr>
            <w:tcW w:w="1984" w:type="dxa"/>
          </w:tcPr>
          <w:p w14:paraId="38FB4C9F" w14:textId="77777777" w:rsidR="00587BCD" w:rsidRPr="00C72CB1" w:rsidRDefault="00587BCD" w:rsidP="00E153F8">
            <w:pPr>
              <w:pStyle w:val="BodyTextIndent"/>
              <w:spacing w:after="0" w:line="360" w:lineRule="auto"/>
              <w:ind w:left="0" w:firstLine="1"/>
              <w:jc w:val="right"/>
              <w:rPr>
                <w:rFonts w:ascii="Arial" w:hAnsi="Arial" w:cs="Arial"/>
                <w:sz w:val="22"/>
                <w:szCs w:val="22"/>
              </w:rPr>
            </w:pPr>
            <w:r>
              <w:rPr>
                <w:rFonts w:ascii="Arial" w:hAnsi="Arial" w:cs="Arial"/>
                <w:sz w:val="22"/>
                <w:szCs w:val="22"/>
              </w:rPr>
              <w:t>11</w:t>
            </w:r>
            <w:r w:rsidRPr="00C72CB1">
              <w:rPr>
                <w:rFonts w:ascii="Arial" w:hAnsi="Arial" w:cs="Arial"/>
                <w:sz w:val="22"/>
                <w:szCs w:val="22"/>
              </w:rPr>
              <w:t>,</w:t>
            </w:r>
            <w:r>
              <w:rPr>
                <w:rFonts w:ascii="Arial" w:hAnsi="Arial" w:cs="Arial"/>
                <w:sz w:val="22"/>
                <w:szCs w:val="22"/>
              </w:rPr>
              <w:t>8</w:t>
            </w:r>
            <w:r w:rsidRPr="00C72CB1">
              <w:rPr>
                <w:rFonts w:ascii="Arial" w:hAnsi="Arial" w:cs="Arial"/>
                <w:sz w:val="22"/>
                <w:szCs w:val="22"/>
              </w:rPr>
              <w:t>%</w:t>
            </w:r>
          </w:p>
        </w:tc>
      </w:tr>
      <w:tr w:rsidR="00587BCD" w:rsidRPr="00406A4C" w14:paraId="4D67A9BF" w14:textId="77777777" w:rsidTr="00E153F8">
        <w:tc>
          <w:tcPr>
            <w:tcW w:w="8222" w:type="dxa"/>
          </w:tcPr>
          <w:p w14:paraId="5FAF6037" w14:textId="77777777" w:rsidR="00587BCD" w:rsidRPr="00406A4C" w:rsidRDefault="00587BCD" w:rsidP="00E153F8">
            <w:pPr>
              <w:pStyle w:val="BodyTextIndent"/>
              <w:spacing w:after="0" w:line="360" w:lineRule="auto"/>
              <w:ind w:left="0" w:firstLine="1"/>
              <w:rPr>
                <w:rFonts w:ascii="Arial" w:hAnsi="Arial" w:cs="Arial"/>
                <w:sz w:val="22"/>
                <w:szCs w:val="22"/>
              </w:rPr>
            </w:pPr>
            <w:r w:rsidRPr="00653858">
              <w:rPr>
                <w:rFonts w:ascii="Arial" w:hAnsi="Arial" w:cs="Arial"/>
                <w:sz w:val="22"/>
                <w:szCs w:val="22"/>
              </w:rPr>
              <w:t>- Produse vegetale</w:t>
            </w:r>
            <w:r w:rsidRPr="00653858">
              <w:rPr>
                <w:rFonts w:ascii="Arial" w:hAnsi="Arial" w:cs="Arial"/>
                <w:sz w:val="22"/>
                <w:szCs w:val="22"/>
              </w:rPr>
              <w:tab/>
            </w:r>
          </w:p>
        </w:tc>
        <w:tc>
          <w:tcPr>
            <w:tcW w:w="1984" w:type="dxa"/>
          </w:tcPr>
          <w:p w14:paraId="660AF50C" w14:textId="77777777" w:rsidR="00587BCD" w:rsidRPr="00406A4C" w:rsidRDefault="00587BCD" w:rsidP="00E153F8">
            <w:pPr>
              <w:pStyle w:val="BodyTextIndent"/>
              <w:spacing w:after="0" w:line="360" w:lineRule="auto"/>
              <w:ind w:left="0" w:firstLine="1"/>
              <w:jc w:val="right"/>
              <w:rPr>
                <w:rFonts w:ascii="Arial" w:hAnsi="Arial" w:cs="Arial"/>
                <w:sz w:val="22"/>
                <w:szCs w:val="22"/>
              </w:rPr>
            </w:pPr>
            <w:r>
              <w:rPr>
                <w:rFonts w:ascii="Arial" w:hAnsi="Arial" w:cs="Arial"/>
                <w:sz w:val="22"/>
                <w:szCs w:val="22"/>
              </w:rPr>
              <w:t>6</w:t>
            </w:r>
            <w:r w:rsidRPr="00653858">
              <w:rPr>
                <w:rFonts w:ascii="Arial" w:hAnsi="Arial" w:cs="Arial"/>
                <w:sz w:val="22"/>
                <w:szCs w:val="22"/>
              </w:rPr>
              <w:t>,</w:t>
            </w:r>
            <w:r>
              <w:rPr>
                <w:rFonts w:ascii="Arial" w:hAnsi="Arial" w:cs="Arial"/>
                <w:sz w:val="22"/>
                <w:szCs w:val="22"/>
              </w:rPr>
              <w:t>4</w:t>
            </w:r>
            <w:r w:rsidRPr="00653858">
              <w:rPr>
                <w:rFonts w:ascii="Arial" w:hAnsi="Arial" w:cs="Arial"/>
                <w:sz w:val="22"/>
                <w:szCs w:val="22"/>
              </w:rPr>
              <w:t>%</w:t>
            </w:r>
          </w:p>
        </w:tc>
      </w:tr>
      <w:tr w:rsidR="00587BCD" w:rsidRPr="00406A4C" w14:paraId="76FEFE7D" w14:textId="77777777" w:rsidTr="00E153F8">
        <w:tc>
          <w:tcPr>
            <w:tcW w:w="8222" w:type="dxa"/>
          </w:tcPr>
          <w:p w14:paraId="1CE7DCCE" w14:textId="77777777" w:rsidR="00587BCD" w:rsidRPr="00406A4C" w:rsidRDefault="00587BCD" w:rsidP="00E153F8">
            <w:pPr>
              <w:pStyle w:val="BodyTextIndent"/>
              <w:spacing w:after="0" w:line="360" w:lineRule="auto"/>
              <w:ind w:left="0" w:firstLine="1"/>
              <w:rPr>
                <w:rFonts w:ascii="Arial" w:hAnsi="Arial" w:cs="Arial"/>
                <w:sz w:val="22"/>
                <w:szCs w:val="22"/>
              </w:rPr>
            </w:pPr>
            <w:r w:rsidRPr="00406A4C">
              <w:rPr>
                <w:rFonts w:ascii="Arial" w:hAnsi="Arial" w:cs="Arial"/>
                <w:sz w:val="22"/>
                <w:szCs w:val="22"/>
              </w:rPr>
              <w:t>- Piei crude, piei tăbăcite, blănuri şi produse din acestea</w:t>
            </w:r>
          </w:p>
        </w:tc>
        <w:tc>
          <w:tcPr>
            <w:tcW w:w="1984" w:type="dxa"/>
          </w:tcPr>
          <w:p w14:paraId="060E8B34" w14:textId="77777777" w:rsidR="00587BCD" w:rsidRPr="00406A4C" w:rsidRDefault="00587BCD" w:rsidP="00E153F8">
            <w:pPr>
              <w:pStyle w:val="BodyTextIndent"/>
              <w:spacing w:after="0" w:line="360" w:lineRule="auto"/>
              <w:ind w:left="0" w:firstLine="1"/>
              <w:jc w:val="right"/>
              <w:rPr>
                <w:rFonts w:ascii="Arial" w:hAnsi="Arial" w:cs="Arial"/>
                <w:sz w:val="22"/>
                <w:szCs w:val="22"/>
              </w:rPr>
            </w:pPr>
            <w:r>
              <w:rPr>
                <w:rFonts w:ascii="Arial" w:hAnsi="Arial" w:cs="Arial"/>
                <w:sz w:val="22"/>
                <w:szCs w:val="22"/>
              </w:rPr>
              <w:t>6</w:t>
            </w:r>
            <w:r w:rsidRPr="00406A4C">
              <w:rPr>
                <w:rFonts w:ascii="Arial" w:hAnsi="Arial" w:cs="Arial"/>
                <w:sz w:val="22"/>
                <w:szCs w:val="22"/>
              </w:rPr>
              <w:t>,</w:t>
            </w:r>
            <w:r>
              <w:rPr>
                <w:rFonts w:ascii="Arial" w:hAnsi="Arial" w:cs="Arial"/>
                <w:sz w:val="22"/>
                <w:szCs w:val="22"/>
              </w:rPr>
              <w:t>4</w:t>
            </w:r>
            <w:r w:rsidRPr="00406A4C">
              <w:rPr>
                <w:rFonts w:ascii="Arial" w:hAnsi="Arial" w:cs="Arial"/>
                <w:sz w:val="22"/>
                <w:szCs w:val="22"/>
              </w:rPr>
              <w:t>%</w:t>
            </w:r>
          </w:p>
        </w:tc>
      </w:tr>
      <w:tr w:rsidR="00587BCD" w:rsidRPr="00406A4C" w14:paraId="4D0F3159" w14:textId="77777777" w:rsidTr="00E153F8">
        <w:tc>
          <w:tcPr>
            <w:tcW w:w="8222" w:type="dxa"/>
          </w:tcPr>
          <w:p w14:paraId="2F75EEE2" w14:textId="77777777" w:rsidR="00587BCD" w:rsidRPr="00C72CB1" w:rsidRDefault="00587BCD" w:rsidP="00E153F8">
            <w:pPr>
              <w:pStyle w:val="BodyTextIndent"/>
              <w:spacing w:after="0" w:line="360" w:lineRule="auto"/>
              <w:ind w:left="0" w:firstLine="1"/>
              <w:rPr>
                <w:rFonts w:ascii="Arial" w:hAnsi="Arial" w:cs="Arial"/>
                <w:sz w:val="22"/>
                <w:szCs w:val="22"/>
              </w:rPr>
            </w:pPr>
            <w:r w:rsidRPr="00C72CB1">
              <w:rPr>
                <w:rFonts w:ascii="Arial" w:hAnsi="Arial" w:cs="Arial"/>
                <w:sz w:val="22"/>
                <w:szCs w:val="22"/>
              </w:rPr>
              <w:t>- Articole din piatră, ipsos, ciment, ceramică, sticlă şi din materiale similare</w:t>
            </w:r>
          </w:p>
        </w:tc>
        <w:tc>
          <w:tcPr>
            <w:tcW w:w="1984" w:type="dxa"/>
          </w:tcPr>
          <w:p w14:paraId="5A5A161D" w14:textId="77777777" w:rsidR="00587BCD" w:rsidRPr="00C72CB1" w:rsidRDefault="00587BCD" w:rsidP="00E153F8">
            <w:pPr>
              <w:pStyle w:val="BodyTextIndent"/>
              <w:spacing w:after="0" w:line="360" w:lineRule="auto"/>
              <w:ind w:left="0" w:firstLine="1"/>
              <w:jc w:val="right"/>
              <w:rPr>
                <w:rFonts w:ascii="Arial" w:hAnsi="Arial" w:cs="Arial"/>
                <w:sz w:val="22"/>
                <w:szCs w:val="22"/>
              </w:rPr>
            </w:pPr>
            <w:r>
              <w:rPr>
                <w:rFonts w:ascii="Arial" w:hAnsi="Arial" w:cs="Arial"/>
                <w:sz w:val="22"/>
                <w:szCs w:val="22"/>
              </w:rPr>
              <w:t>5</w:t>
            </w:r>
            <w:r w:rsidRPr="00C72CB1">
              <w:rPr>
                <w:rFonts w:ascii="Arial" w:hAnsi="Arial" w:cs="Arial"/>
                <w:sz w:val="22"/>
                <w:szCs w:val="22"/>
              </w:rPr>
              <w:t>,</w:t>
            </w:r>
            <w:r>
              <w:rPr>
                <w:rFonts w:ascii="Arial" w:hAnsi="Arial" w:cs="Arial"/>
                <w:sz w:val="22"/>
                <w:szCs w:val="22"/>
              </w:rPr>
              <w:t>3</w:t>
            </w:r>
            <w:r w:rsidRPr="00C72CB1">
              <w:rPr>
                <w:rFonts w:ascii="Arial" w:hAnsi="Arial" w:cs="Arial"/>
                <w:sz w:val="22"/>
                <w:szCs w:val="22"/>
              </w:rPr>
              <w:t>%</w:t>
            </w:r>
          </w:p>
        </w:tc>
      </w:tr>
      <w:tr w:rsidR="00587BCD" w:rsidRPr="00406A4C" w14:paraId="3F44401D" w14:textId="77777777" w:rsidTr="00E153F8">
        <w:tc>
          <w:tcPr>
            <w:tcW w:w="8222" w:type="dxa"/>
          </w:tcPr>
          <w:p w14:paraId="5AE502DD" w14:textId="77777777" w:rsidR="00587BCD" w:rsidRPr="00C72CB1" w:rsidRDefault="00587BCD" w:rsidP="00E153F8">
            <w:pPr>
              <w:pStyle w:val="BodyTextIndent"/>
              <w:spacing w:after="0" w:line="360" w:lineRule="auto"/>
              <w:ind w:left="0" w:firstLine="1"/>
              <w:rPr>
                <w:rFonts w:ascii="Arial" w:hAnsi="Arial" w:cs="Arial"/>
                <w:sz w:val="22"/>
                <w:szCs w:val="22"/>
              </w:rPr>
            </w:pPr>
            <w:r w:rsidRPr="00C72CB1">
              <w:rPr>
                <w:rFonts w:ascii="Arial" w:hAnsi="Arial" w:cs="Arial"/>
                <w:sz w:val="22"/>
                <w:szCs w:val="22"/>
              </w:rPr>
              <w:t>- Mijloace şi materiale de transport</w:t>
            </w:r>
          </w:p>
        </w:tc>
        <w:tc>
          <w:tcPr>
            <w:tcW w:w="1984" w:type="dxa"/>
          </w:tcPr>
          <w:p w14:paraId="1EABC8D4" w14:textId="77777777" w:rsidR="00587BCD" w:rsidRPr="00C72CB1" w:rsidRDefault="00587BCD" w:rsidP="00E153F8">
            <w:pPr>
              <w:pStyle w:val="BodyTextIndent"/>
              <w:spacing w:after="0" w:line="360" w:lineRule="auto"/>
              <w:ind w:left="0" w:firstLine="1"/>
              <w:jc w:val="right"/>
              <w:rPr>
                <w:rFonts w:ascii="Arial" w:hAnsi="Arial" w:cs="Arial"/>
                <w:sz w:val="22"/>
                <w:szCs w:val="22"/>
              </w:rPr>
            </w:pPr>
            <w:r>
              <w:rPr>
                <w:rFonts w:ascii="Arial" w:hAnsi="Arial" w:cs="Arial"/>
                <w:sz w:val="22"/>
                <w:szCs w:val="22"/>
              </w:rPr>
              <w:t>1,0</w:t>
            </w:r>
            <w:r w:rsidRPr="00C72CB1">
              <w:rPr>
                <w:rFonts w:ascii="Arial" w:hAnsi="Arial" w:cs="Arial"/>
                <w:sz w:val="22"/>
                <w:szCs w:val="22"/>
              </w:rPr>
              <w:t>%</w:t>
            </w:r>
          </w:p>
        </w:tc>
      </w:tr>
    </w:tbl>
    <w:p w14:paraId="385C5CDF" w14:textId="5232514F" w:rsidR="00587BCD" w:rsidRDefault="00587BCD" w:rsidP="00587BCD">
      <w:pPr>
        <w:pStyle w:val="BodyTextIndent"/>
        <w:spacing w:after="0" w:line="360" w:lineRule="auto"/>
        <w:ind w:left="0" w:firstLine="1"/>
        <w:rPr>
          <w:rFonts w:ascii="Arial" w:hAnsi="Arial" w:cs="Arial"/>
          <w:sz w:val="22"/>
          <w:szCs w:val="22"/>
        </w:rPr>
      </w:pPr>
      <w:r>
        <w:rPr>
          <w:rFonts w:ascii="Arial" w:hAnsi="Arial" w:cs="Arial"/>
          <w:sz w:val="22"/>
          <w:szCs w:val="22"/>
        </w:rPr>
        <w:t>Scăderi ale valorii mărfurilor importate în luna ianuarie 2022,</w:t>
      </w:r>
      <w:r w:rsidR="00132231">
        <w:rPr>
          <w:rFonts w:ascii="Arial" w:hAnsi="Arial" w:cs="Arial"/>
          <w:sz w:val="22"/>
          <w:szCs w:val="22"/>
        </w:rPr>
        <w:t xml:space="preserve"> </w:t>
      </w:r>
      <w:r w:rsidRPr="00406A4C">
        <w:rPr>
          <w:rFonts w:ascii="Arial" w:hAnsi="Arial" w:cs="Arial"/>
          <w:sz w:val="22"/>
          <w:szCs w:val="22"/>
        </w:rPr>
        <w:t xml:space="preserve">comparativ cu luna </w:t>
      </w:r>
      <w:r>
        <w:rPr>
          <w:rFonts w:ascii="Arial" w:hAnsi="Arial" w:cs="Arial"/>
          <w:sz w:val="22"/>
          <w:szCs w:val="22"/>
        </w:rPr>
        <w:t>ianuarie</w:t>
      </w:r>
      <w:r w:rsidRPr="00406A4C">
        <w:rPr>
          <w:rFonts w:ascii="Arial" w:hAnsi="Arial" w:cs="Arial"/>
          <w:sz w:val="22"/>
          <w:szCs w:val="22"/>
        </w:rPr>
        <w:t xml:space="preserve"> </w:t>
      </w:r>
      <w:r>
        <w:rPr>
          <w:rFonts w:ascii="Arial" w:hAnsi="Arial" w:cs="Arial"/>
          <w:sz w:val="22"/>
          <w:szCs w:val="22"/>
        </w:rPr>
        <w:t>2021 s-au înregistrat la secţiunile:</w:t>
      </w:r>
    </w:p>
    <w:tbl>
      <w:tblPr>
        <w:tblW w:w="10206" w:type="dxa"/>
        <w:tblInd w:w="108" w:type="dxa"/>
        <w:tblLayout w:type="fixed"/>
        <w:tblLook w:val="01E0" w:firstRow="1" w:lastRow="1" w:firstColumn="1" w:lastColumn="1" w:noHBand="0" w:noVBand="0"/>
      </w:tblPr>
      <w:tblGrid>
        <w:gridCol w:w="8222"/>
        <w:gridCol w:w="1984"/>
      </w:tblGrid>
      <w:tr w:rsidR="00587BCD" w:rsidRPr="00C72CB1" w14:paraId="3BE88D48" w14:textId="77777777" w:rsidTr="00E153F8">
        <w:tc>
          <w:tcPr>
            <w:tcW w:w="8222" w:type="dxa"/>
          </w:tcPr>
          <w:p w14:paraId="4A63A3AA" w14:textId="77777777" w:rsidR="00587BCD" w:rsidRPr="00C72CB1" w:rsidRDefault="00587BCD" w:rsidP="00E153F8">
            <w:pPr>
              <w:pStyle w:val="BodyTextIndent"/>
              <w:spacing w:after="0" w:line="360" w:lineRule="auto"/>
              <w:ind w:left="0" w:firstLine="1"/>
              <w:rPr>
                <w:rFonts w:ascii="Arial" w:hAnsi="Arial" w:cs="Arial"/>
                <w:sz w:val="22"/>
                <w:szCs w:val="22"/>
              </w:rPr>
            </w:pPr>
            <w:r>
              <w:rPr>
                <w:rFonts w:ascii="Arial" w:hAnsi="Arial" w:cs="Arial"/>
                <w:sz w:val="22"/>
                <w:szCs w:val="22"/>
              </w:rPr>
              <w:t>- Produse minerale</w:t>
            </w:r>
          </w:p>
        </w:tc>
        <w:tc>
          <w:tcPr>
            <w:tcW w:w="1984" w:type="dxa"/>
          </w:tcPr>
          <w:p w14:paraId="6B8A83A0" w14:textId="77777777" w:rsidR="00587BCD" w:rsidRPr="00C72CB1" w:rsidRDefault="00587BCD" w:rsidP="00E153F8">
            <w:pPr>
              <w:pStyle w:val="BodyTextIndent"/>
              <w:spacing w:after="0" w:line="360" w:lineRule="auto"/>
              <w:ind w:left="0" w:firstLine="1"/>
              <w:jc w:val="right"/>
              <w:rPr>
                <w:rFonts w:ascii="Arial" w:hAnsi="Arial" w:cs="Arial"/>
                <w:sz w:val="22"/>
                <w:szCs w:val="22"/>
              </w:rPr>
            </w:pPr>
            <w:r>
              <w:rPr>
                <w:rFonts w:ascii="Arial" w:hAnsi="Arial" w:cs="Arial"/>
                <w:sz w:val="22"/>
                <w:szCs w:val="22"/>
              </w:rPr>
              <w:t>-47</w:t>
            </w:r>
            <w:r w:rsidRPr="00C72CB1">
              <w:rPr>
                <w:rFonts w:ascii="Arial" w:hAnsi="Arial" w:cs="Arial"/>
                <w:sz w:val="22"/>
                <w:szCs w:val="22"/>
              </w:rPr>
              <w:t>,</w:t>
            </w:r>
            <w:r>
              <w:rPr>
                <w:rFonts w:ascii="Arial" w:hAnsi="Arial" w:cs="Arial"/>
                <w:sz w:val="22"/>
                <w:szCs w:val="22"/>
              </w:rPr>
              <w:t>3</w:t>
            </w:r>
            <w:r w:rsidRPr="00C72CB1">
              <w:rPr>
                <w:rFonts w:ascii="Arial" w:hAnsi="Arial" w:cs="Arial"/>
                <w:sz w:val="22"/>
                <w:szCs w:val="22"/>
              </w:rPr>
              <w:t>%</w:t>
            </w:r>
          </w:p>
        </w:tc>
      </w:tr>
      <w:tr w:rsidR="00587BCD" w:rsidRPr="00C72CB1" w14:paraId="27AB312F" w14:textId="77777777" w:rsidTr="00E153F8">
        <w:tc>
          <w:tcPr>
            <w:tcW w:w="8222" w:type="dxa"/>
          </w:tcPr>
          <w:p w14:paraId="6380DC3F" w14:textId="77777777" w:rsidR="00587BCD" w:rsidRPr="007801A7" w:rsidRDefault="00587BCD" w:rsidP="00E153F8">
            <w:pPr>
              <w:pStyle w:val="BodyTextIndent"/>
              <w:spacing w:after="0" w:line="360" w:lineRule="auto"/>
              <w:ind w:left="0" w:firstLine="1"/>
              <w:rPr>
                <w:rFonts w:ascii="Arial" w:hAnsi="Arial" w:cs="Arial"/>
                <w:sz w:val="22"/>
                <w:szCs w:val="22"/>
              </w:rPr>
            </w:pPr>
            <w:r w:rsidRPr="007801A7">
              <w:rPr>
                <w:rFonts w:ascii="Arial" w:hAnsi="Arial" w:cs="Arial"/>
                <w:sz w:val="22"/>
                <w:szCs w:val="22"/>
              </w:rPr>
              <w:t>- Grăsimi şi uleiuri animale sau vegetale</w:t>
            </w:r>
            <w:r w:rsidRPr="007801A7">
              <w:rPr>
                <w:rFonts w:ascii="Arial" w:hAnsi="Arial" w:cs="Arial"/>
                <w:sz w:val="22"/>
                <w:szCs w:val="22"/>
              </w:rPr>
              <w:tab/>
            </w:r>
          </w:p>
        </w:tc>
        <w:tc>
          <w:tcPr>
            <w:tcW w:w="1984" w:type="dxa"/>
          </w:tcPr>
          <w:p w14:paraId="618E359A" w14:textId="77777777" w:rsidR="00587BCD" w:rsidRDefault="00587BCD" w:rsidP="00E153F8">
            <w:pPr>
              <w:pStyle w:val="BodyTextIndent"/>
              <w:spacing w:after="0" w:line="360" w:lineRule="auto"/>
              <w:ind w:left="0" w:firstLine="1"/>
              <w:jc w:val="right"/>
              <w:rPr>
                <w:rFonts w:ascii="Arial" w:hAnsi="Arial" w:cs="Arial"/>
                <w:sz w:val="22"/>
                <w:szCs w:val="22"/>
              </w:rPr>
            </w:pPr>
            <w:r>
              <w:rPr>
                <w:rFonts w:ascii="Arial" w:hAnsi="Arial" w:cs="Arial"/>
                <w:sz w:val="22"/>
                <w:szCs w:val="22"/>
              </w:rPr>
              <w:t>-46</w:t>
            </w:r>
            <w:r w:rsidRPr="00653858">
              <w:rPr>
                <w:rFonts w:ascii="Arial" w:hAnsi="Arial" w:cs="Arial"/>
                <w:sz w:val="22"/>
                <w:szCs w:val="22"/>
              </w:rPr>
              <w:t>,</w:t>
            </w:r>
            <w:r>
              <w:rPr>
                <w:rFonts w:ascii="Arial" w:hAnsi="Arial" w:cs="Arial"/>
                <w:sz w:val="22"/>
                <w:szCs w:val="22"/>
              </w:rPr>
              <w:t>9</w:t>
            </w:r>
            <w:r w:rsidRPr="00653858">
              <w:rPr>
                <w:rFonts w:ascii="Arial" w:hAnsi="Arial" w:cs="Arial"/>
                <w:sz w:val="22"/>
                <w:szCs w:val="22"/>
              </w:rPr>
              <w:t>%</w:t>
            </w:r>
          </w:p>
        </w:tc>
      </w:tr>
      <w:tr w:rsidR="00587BCD" w:rsidRPr="00C72CB1" w14:paraId="3E473417" w14:textId="77777777" w:rsidTr="00E153F8">
        <w:tc>
          <w:tcPr>
            <w:tcW w:w="8222" w:type="dxa"/>
          </w:tcPr>
          <w:p w14:paraId="6D8AA28D" w14:textId="77777777" w:rsidR="00587BCD" w:rsidRPr="00406A4C" w:rsidRDefault="00587BCD" w:rsidP="00E153F8">
            <w:pPr>
              <w:pStyle w:val="BodyTextIndent"/>
              <w:spacing w:after="0" w:line="360" w:lineRule="auto"/>
              <w:ind w:left="0" w:firstLine="1"/>
              <w:rPr>
                <w:rFonts w:ascii="Arial" w:hAnsi="Arial" w:cs="Arial"/>
                <w:sz w:val="22"/>
                <w:szCs w:val="22"/>
              </w:rPr>
            </w:pPr>
            <w:r w:rsidRPr="00653858">
              <w:rPr>
                <w:rFonts w:ascii="Arial" w:hAnsi="Arial" w:cs="Arial"/>
                <w:sz w:val="22"/>
                <w:szCs w:val="22"/>
              </w:rPr>
              <w:t xml:space="preserve">- </w:t>
            </w:r>
            <w:r>
              <w:rPr>
                <w:rFonts w:ascii="Arial" w:hAnsi="Arial" w:cs="Arial"/>
                <w:sz w:val="22"/>
                <w:szCs w:val="22"/>
              </w:rPr>
              <w:t xml:space="preserve">Animale vii </w:t>
            </w:r>
            <w:r w:rsidRPr="00C72CB1">
              <w:rPr>
                <w:rFonts w:ascii="Arial" w:hAnsi="Arial" w:cs="Arial"/>
                <w:sz w:val="22"/>
                <w:szCs w:val="22"/>
              </w:rPr>
              <w:t>şi</w:t>
            </w:r>
            <w:r>
              <w:rPr>
                <w:rFonts w:ascii="Arial" w:hAnsi="Arial" w:cs="Arial"/>
                <w:sz w:val="22"/>
                <w:szCs w:val="22"/>
              </w:rPr>
              <w:t xml:space="preserve"> produse animale</w:t>
            </w:r>
          </w:p>
        </w:tc>
        <w:tc>
          <w:tcPr>
            <w:tcW w:w="1984" w:type="dxa"/>
          </w:tcPr>
          <w:p w14:paraId="7A8AEA30" w14:textId="77777777" w:rsidR="00587BCD" w:rsidRPr="00406A4C" w:rsidRDefault="00587BCD" w:rsidP="00E153F8">
            <w:pPr>
              <w:pStyle w:val="BodyTextIndent"/>
              <w:spacing w:after="0" w:line="360" w:lineRule="auto"/>
              <w:ind w:left="0" w:firstLine="1"/>
              <w:jc w:val="right"/>
              <w:rPr>
                <w:rFonts w:ascii="Arial" w:hAnsi="Arial" w:cs="Arial"/>
                <w:sz w:val="22"/>
                <w:szCs w:val="22"/>
              </w:rPr>
            </w:pPr>
            <w:r>
              <w:rPr>
                <w:rFonts w:ascii="Arial" w:hAnsi="Arial" w:cs="Arial"/>
                <w:sz w:val="22"/>
                <w:szCs w:val="22"/>
              </w:rPr>
              <w:t>-30</w:t>
            </w:r>
            <w:r w:rsidRPr="00653858">
              <w:rPr>
                <w:rFonts w:ascii="Arial" w:hAnsi="Arial" w:cs="Arial"/>
                <w:sz w:val="22"/>
                <w:szCs w:val="22"/>
              </w:rPr>
              <w:t>,</w:t>
            </w:r>
            <w:r>
              <w:rPr>
                <w:rFonts w:ascii="Arial" w:hAnsi="Arial" w:cs="Arial"/>
                <w:sz w:val="22"/>
                <w:szCs w:val="22"/>
              </w:rPr>
              <w:t>9</w:t>
            </w:r>
            <w:r w:rsidRPr="00653858">
              <w:rPr>
                <w:rFonts w:ascii="Arial" w:hAnsi="Arial" w:cs="Arial"/>
                <w:sz w:val="22"/>
                <w:szCs w:val="22"/>
              </w:rPr>
              <w:t>%</w:t>
            </w:r>
          </w:p>
        </w:tc>
      </w:tr>
      <w:tr w:rsidR="00587BCD" w:rsidRPr="00C72CB1" w14:paraId="7025A8E8" w14:textId="77777777" w:rsidTr="00E153F8">
        <w:tc>
          <w:tcPr>
            <w:tcW w:w="8222" w:type="dxa"/>
          </w:tcPr>
          <w:p w14:paraId="4CA62B8C" w14:textId="77777777" w:rsidR="00587BCD" w:rsidRPr="00C72CB1" w:rsidRDefault="00587BCD" w:rsidP="00E153F8">
            <w:pPr>
              <w:pStyle w:val="BodyTextIndent"/>
              <w:spacing w:after="0" w:line="360" w:lineRule="auto"/>
              <w:ind w:left="0" w:firstLine="1"/>
              <w:jc w:val="left"/>
              <w:rPr>
                <w:rFonts w:ascii="Arial" w:hAnsi="Arial" w:cs="Arial"/>
                <w:sz w:val="22"/>
                <w:szCs w:val="22"/>
              </w:rPr>
            </w:pPr>
            <w:r w:rsidRPr="00C72CB1">
              <w:rPr>
                <w:rFonts w:ascii="Arial" w:hAnsi="Arial" w:cs="Arial"/>
                <w:sz w:val="22"/>
                <w:szCs w:val="22"/>
              </w:rPr>
              <w:t>- Maşini şi aparate; echipamente electrice; aparate de înregistrat sau de reprodus sunetul şi imaginile</w:t>
            </w:r>
          </w:p>
        </w:tc>
        <w:tc>
          <w:tcPr>
            <w:tcW w:w="1984" w:type="dxa"/>
          </w:tcPr>
          <w:p w14:paraId="1DE187DB" w14:textId="77777777" w:rsidR="00587BCD" w:rsidRPr="00C72CB1" w:rsidRDefault="00587BCD" w:rsidP="00E153F8">
            <w:pPr>
              <w:pStyle w:val="BodyTextIndent"/>
              <w:spacing w:after="0" w:line="360" w:lineRule="auto"/>
              <w:ind w:left="0" w:firstLine="1"/>
              <w:jc w:val="right"/>
              <w:rPr>
                <w:rFonts w:ascii="Arial" w:hAnsi="Arial" w:cs="Arial"/>
                <w:sz w:val="22"/>
                <w:szCs w:val="22"/>
              </w:rPr>
            </w:pPr>
            <w:r>
              <w:rPr>
                <w:rFonts w:ascii="Arial" w:hAnsi="Arial" w:cs="Arial"/>
                <w:sz w:val="22"/>
                <w:szCs w:val="22"/>
              </w:rPr>
              <w:t>-3</w:t>
            </w:r>
            <w:r w:rsidRPr="00C72CB1">
              <w:rPr>
                <w:rFonts w:ascii="Arial" w:hAnsi="Arial" w:cs="Arial"/>
                <w:sz w:val="22"/>
                <w:szCs w:val="22"/>
              </w:rPr>
              <w:t>,</w:t>
            </w:r>
            <w:r>
              <w:rPr>
                <w:rFonts w:ascii="Arial" w:hAnsi="Arial" w:cs="Arial"/>
                <w:sz w:val="22"/>
                <w:szCs w:val="22"/>
              </w:rPr>
              <w:t>1</w:t>
            </w:r>
            <w:r w:rsidRPr="00C72CB1">
              <w:rPr>
                <w:rFonts w:ascii="Arial" w:hAnsi="Arial" w:cs="Arial"/>
                <w:sz w:val="22"/>
                <w:szCs w:val="22"/>
              </w:rPr>
              <w:t>%</w:t>
            </w:r>
          </w:p>
        </w:tc>
      </w:tr>
    </w:tbl>
    <w:p w14:paraId="6FCDD001" w14:textId="77777777" w:rsidR="00587BCD" w:rsidRDefault="00587BCD" w:rsidP="00587BCD">
      <w:pPr>
        <w:pStyle w:val="BodyTextIndent"/>
        <w:spacing w:after="0" w:line="360" w:lineRule="auto"/>
        <w:ind w:left="0" w:firstLine="1"/>
        <w:rPr>
          <w:rFonts w:ascii="Arial" w:hAnsi="Arial" w:cs="Arial"/>
          <w:sz w:val="22"/>
          <w:szCs w:val="22"/>
        </w:rPr>
      </w:pPr>
      <w:r w:rsidRPr="00AD4C14">
        <w:rPr>
          <w:rFonts w:ascii="Arial" w:hAnsi="Arial" w:cs="Arial"/>
          <w:sz w:val="22"/>
          <w:szCs w:val="22"/>
        </w:rPr>
        <w:t>În cadrul regiunii Nord-Est, judeţul Suceava se află pe locul 3 din punct de vedere al volumului</w:t>
      </w:r>
      <w:r w:rsidRPr="00C72CB1">
        <w:rPr>
          <w:rFonts w:ascii="Arial" w:hAnsi="Arial" w:cs="Arial"/>
          <w:sz w:val="22"/>
          <w:szCs w:val="22"/>
        </w:rPr>
        <w:t xml:space="preserve"> importurilor de mărfuri înregistrat în luna </w:t>
      </w:r>
      <w:r>
        <w:rPr>
          <w:rFonts w:ascii="Arial" w:hAnsi="Arial" w:cs="Arial"/>
          <w:sz w:val="22"/>
          <w:szCs w:val="22"/>
        </w:rPr>
        <w:t>ianuarie 2022, deţinând 21,6%</w:t>
      </w:r>
      <w:r w:rsidRPr="00C72CB1">
        <w:rPr>
          <w:rFonts w:ascii="Arial" w:hAnsi="Arial" w:cs="Arial"/>
          <w:sz w:val="22"/>
          <w:szCs w:val="22"/>
        </w:rPr>
        <w:t xml:space="preserve"> din total importuri la nivel de regiune. Astfel, judeţul Suceava a fost devansat de judeţeIe: </w:t>
      </w:r>
      <w:r>
        <w:rPr>
          <w:rFonts w:ascii="Arial" w:hAnsi="Arial" w:cs="Arial"/>
          <w:sz w:val="22"/>
          <w:szCs w:val="22"/>
        </w:rPr>
        <w:t xml:space="preserve">Bacău </w:t>
      </w:r>
      <w:r w:rsidRPr="00C72CB1">
        <w:rPr>
          <w:rFonts w:ascii="Arial" w:hAnsi="Arial" w:cs="Arial"/>
          <w:sz w:val="22"/>
          <w:szCs w:val="22"/>
        </w:rPr>
        <w:t xml:space="preserve">(care a importat </w:t>
      </w:r>
      <w:r>
        <w:rPr>
          <w:rFonts w:ascii="Arial" w:hAnsi="Arial" w:cs="Arial"/>
          <w:sz w:val="22"/>
          <w:szCs w:val="22"/>
        </w:rPr>
        <w:t>29</w:t>
      </w:r>
      <w:r w:rsidRPr="00C72CB1">
        <w:rPr>
          <w:rFonts w:ascii="Arial" w:hAnsi="Arial" w:cs="Arial"/>
          <w:sz w:val="22"/>
          <w:szCs w:val="22"/>
        </w:rPr>
        <w:t>,</w:t>
      </w:r>
      <w:r>
        <w:rPr>
          <w:rFonts w:ascii="Arial" w:hAnsi="Arial" w:cs="Arial"/>
          <w:sz w:val="22"/>
          <w:szCs w:val="22"/>
        </w:rPr>
        <w:t>8</w:t>
      </w:r>
      <w:r w:rsidRPr="00C72CB1">
        <w:rPr>
          <w:rFonts w:ascii="Arial" w:hAnsi="Arial" w:cs="Arial"/>
          <w:sz w:val="22"/>
          <w:szCs w:val="22"/>
        </w:rPr>
        <w:t xml:space="preserve">% din total la nivel </w:t>
      </w:r>
      <w:r>
        <w:rPr>
          <w:rFonts w:ascii="Arial" w:hAnsi="Arial" w:cs="Arial"/>
          <w:sz w:val="22"/>
          <w:szCs w:val="22"/>
        </w:rPr>
        <w:t>de regiune Nord-Est) şi Iaşi</w:t>
      </w:r>
      <w:r w:rsidRPr="00C72CB1">
        <w:rPr>
          <w:rFonts w:ascii="Arial" w:hAnsi="Arial" w:cs="Arial"/>
          <w:sz w:val="22"/>
          <w:szCs w:val="22"/>
        </w:rPr>
        <w:t xml:space="preserve"> </w:t>
      </w:r>
      <w:r>
        <w:rPr>
          <w:rFonts w:ascii="Arial" w:hAnsi="Arial" w:cs="Arial"/>
          <w:sz w:val="22"/>
          <w:szCs w:val="22"/>
        </w:rPr>
        <w:t>(26</w:t>
      </w:r>
      <w:r w:rsidRPr="00C72CB1">
        <w:rPr>
          <w:rFonts w:ascii="Arial" w:hAnsi="Arial" w:cs="Arial"/>
          <w:sz w:val="22"/>
          <w:szCs w:val="22"/>
        </w:rPr>
        <w:t>,</w:t>
      </w:r>
      <w:r>
        <w:rPr>
          <w:rFonts w:ascii="Arial" w:hAnsi="Arial" w:cs="Arial"/>
          <w:sz w:val="22"/>
          <w:szCs w:val="22"/>
        </w:rPr>
        <w:t>9</w:t>
      </w:r>
      <w:r w:rsidRPr="00C72CB1">
        <w:rPr>
          <w:rFonts w:ascii="Arial" w:hAnsi="Arial" w:cs="Arial"/>
          <w:sz w:val="22"/>
          <w:szCs w:val="22"/>
        </w:rPr>
        <w:t xml:space="preserve">%). Un volum </w:t>
      </w:r>
      <w:r>
        <w:rPr>
          <w:rFonts w:ascii="Arial" w:hAnsi="Arial" w:cs="Arial"/>
          <w:sz w:val="22"/>
          <w:szCs w:val="22"/>
        </w:rPr>
        <w:t>mai</w:t>
      </w:r>
      <w:r w:rsidRPr="00C72CB1">
        <w:rPr>
          <w:rFonts w:ascii="Arial" w:hAnsi="Arial" w:cs="Arial"/>
          <w:sz w:val="22"/>
          <w:szCs w:val="22"/>
        </w:rPr>
        <w:t xml:space="preserve"> mic al importurilor s-a înregistrat în judeţele: Neamţ (cu 1</w:t>
      </w:r>
      <w:r>
        <w:rPr>
          <w:rFonts w:ascii="Arial" w:hAnsi="Arial" w:cs="Arial"/>
          <w:sz w:val="22"/>
          <w:szCs w:val="22"/>
        </w:rPr>
        <w:t>2</w:t>
      </w:r>
      <w:r w:rsidRPr="00C72CB1">
        <w:rPr>
          <w:rFonts w:ascii="Arial" w:hAnsi="Arial" w:cs="Arial"/>
          <w:sz w:val="22"/>
          <w:szCs w:val="22"/>
        </w:rPr>
        <w:t>,</w:t>
      </w:r>
      <w:r>
        <w:rPr>
          <w:rFonts w:ascii="Arial" w:hAnsi="Arial" w:cs="Arial"/>
          <w:sz w:val="22"/>
          <w:szCs w:val="22"/>
        </w:rPr>
        <w:t>5% din total</w:t>
      </w:r>
      <w:r w:rsidRPr="00C72CB1">
        <w:rPr>
          <w:rFonts w:ascii="Arial" w:hAnsi="Arial" w:cs="Arial"/>
          <w:sz w:val="22"/>
          <w:szCs w:val="22"/>
        </w:rPr>
        <w:t xml:space="preserve"> importuri la nivel de regiune), Botoşani (</w:t>
      </w:r>
      <w:r>
        <w:rPr>
          <w:rFonts w:ascii="Arial" w:hAnsi="Arial" w:cs="Arial"/>
          <w:sz w:val="22"/>
          <w:szCs w:val="22"/>
        </w:rPr>
        <w:t>5</w:t>
      </w:r>
      <w:r w:rsidRPr="00C72CB1">
        <w:rPr>
          <w:rFonts w:ascii="Arial" w:hAnsi="Arial" w:cs="Arial"/>
          <w:sz w:val="22"/>
          <w:szCs w:val="22"/>
        </w:rPr>
        <w:t>,</w:t>
      </w:r>
      <w:r>
        <w:rPr>
          <w:rFonts w:ascii="Arial" w:hAnsi="Arial" w:cs="Arial"/>
          <w:sz w:val="22"/>
          <w:szCs w:val="22"/>
        </w:rPr>
        <w:t>6</w:t>
      </w:r>
      <w:r w:rsidRPr="00C72CB1">
        <w:rPr>
          <w:rFonts w:ascii="Arial" w:hAnsi="Arial" w:cs="Arial"/>
          <w:sz w:val="22"/>
          <w:szCs w:val="22"/>
        </w:rPr>
        <w:t>%) şi Vaslui (</w:t>
      </w:r>
      <w:r>
        <w:rPr>
          <w:rFonts w:ascii="Arial" w:hAnsi="Arial" w:cs="Arial"/>
          <w:sz w:val="22"/>
          <w:szCs w:val="22"/>
        </w:rPr>
        <w:t>3</w:t>
      </w:r>
      <w:r w:rsidRPr="00C72CB1">
        <w:rPr>
          <w:rFonts w:ascii="Arial" w:hAnsi="Arial" w:cs="Arial"/>
          <w:sz w:val="22"/>
          <w:szCs w:val="22"/>
        </w:rPr>
        <w:t>,</w:t>
      </w:r>
      <w:r>
        <w:rPr>
          <w:rFonts w:ascii="Arial" w:hAnsi="Arial" w:cs="Arial"/>
          <w:sz w:val="22"/>
          <w:szCs w:val="22"/>
        </w:rPr>
        <w:t>6%</w:t>
      </w:r>
      <w:r w:rsidRPr="00C72CB1">
        <w:rPr>
          <w:rFonts w:ascii="Arial" w:hAnsi="Arial" w:cs="Arial"/>
          <w:sz w:val="22"/>
          <w:szCs w:val="22"/>
        </w:rPr>
        <w:t xml:space="preserve">). </w:t>
      </w:r>
    </w:p>
    <w:p w14:paraId="2444962C" w14:textId="6364D42F" w:rsidR="00BB6A35" w:rsidRDefault="00587BCD" w:rsidP="007950A7">
      <w:pPr>
        <w:pStyle w:val="BodyTextIndent"/>
        <w:spacing w:after="0" w:line="360" w:lineRule="auto"/>
        <w:ind w:left="0" w:firstLine="1"/>
        <w:rPr>
          <w:rFonts w:ascii="Arial" w:hAnsi="Arial" w:cs="Arial"/>
          <w:sz w:val="22"/>
          <w:szCs w:val="22"/>
        </w:rPr>
      </w:pPr>
      <w:r w:rsidRPr="00C72CB1">
        <w:rPr>
          <w:rFonts w:ascii="Arial" w:hAnsi="Arial" w:cs="Arial"/>
          <w:sz w:val="22"/>
          <w:szCs w:val="22"/>
        </w:rPr>
        <w:t xml:space="preserve">In luna </w:t>
      </w:r>
      <w:r>
        <w:rPr>
          <w:rFonts w:ascii="Arial" w:hAnsi="Arial" w:cs="Arial"/>
          <w:sz w:val="22"/>
          <w:szCs w:val="22"/>
        </w:rPr>
        <w:t>ianuarie</w:t>
      </w:r>
      <w:r w:rsidRPr="00C72CB1">
        <w:rPr>
          <w:rFonts w:ascii="Arial" w:hAnsi="Arial" w:cs="Arial"/>
          <w:sz w:val="22"/>
          <w:szCs w:val="22"/>
        </w:rPr>
        <w:t xml:space="preserve"> </w:t>
      </w:r>
      <w:r>
        <w:rPr>
          <w:rFonts w:ascii="Arial" w:hAnsi="Arial" w:cs="Arial"/>
          <w:sz w:val="22"/>
          <w:szCs w:val="22"/>
        </w:rPr>
        <w:t>2022</w:t>
      </w:r>
      <w:r w:rsidRPr="00C72CB1">
        <w:rPr>
          <w:rFonts w:ascii="Arial" w:hAnsi="Arial" w:cs="Arial"/>
          <w:sz w:val="22"/>
          <w:szCs w:val="22"/>
        </w:rPr>
        <w:t xml:space="preserve">, regiunea Nord-Est, a deţinut o pondere de </w:t>
      </w:r>
      <w:r>
        <w:rPr>
          <w:rFonts w:ascii="Arial" w:hAnsi="Arial" w:cs="Arial"/>
          <w:sz w:val="22"/>
          <w:szCs w:val="22"/>
        </w:rPr>
        <w:t>4</w:t>
      </w:r>
      <w:r w:rsidRPr="00C72CB1">
        <w:rPr>
          <w:rFonts w:ascii="Arial" w:hAnsi="Arial" w:cs="Arial"/>
          <w:sz w:val="22"/>
          <w:szCs w:val="22"/>
        </w:rPr>
        <w:t>,</w:t>
      </w:r>
      <w:r>
        <w:rPr>
          <w:rFonts w:ascii="Arial" w:hAnsi="Arial" w:cs="Arial"/>
          <w:sz w:val="22"/>
          <w:szCs w:val="22"/>
        </w:rPr>
        <w:t>0</w:t>
      </w:r>
      <w:r w:rsidRPr="00C72CB1">
        <w:rPr>
          <w:rFonts w:ascii="Arial" w:hAnsi="Arial" w:cs="Arial"/>
          <w:sz w:val="22"/>
          <w:szCs w:val="22"/>
        </w:rPr>
        <w:t>% în totalul mărfurilor importate de România.</w:t>
      </w:r>
    </w:p>
    <w:p w14:paraId="2E2CEE4F" w14:textId="77777777" w:rsidR="007950A7" w:rsidRDefault="007950A7" w:rsidP="007950A7">
      <w:pPr>
        <w:pStyle w:val="BodyTextIndent"/>
        <w:spacing w:after="0" w:line="360" w:lineRule="auto"/>
        <w:ind w:left="0" w:firstLine="1"/>
        <w:rPr>
          <w:rFonts w:ascii="Arial" w:hAnsi="Arial" w:cs="Arial"/>
          <w:sz w:val="22"/>
          <w:szCs w:val="22"/>
        </w:rPr>
      </w:pPr>
    </w:p>
    <w:p w14:paraId="6CD9E96F" w14:textId="77777777" w:rsidR="00BB6A35" w:rsidRPr="00665049" w:rsidRDefault="00BB6A35" w:rsidP="00BB6A35">
      <w:pPr>
        <w:ind w:firstLine="0"/>
        <w:jc w:val="center"/>
        <w:rPr>
          <w:rFonts w:ascii="Arial Narrow" w:hAnsi="Arial Narrow"/>
          <w:b/>
          <w:sz w:val="22"/>
          <w:szCs w:val="22"/>
        </w:rPr>
      </w:pPr>
      <w:r w:rsidRPr="00665049">
        <w:rPr>
          <w:rFonts w:ascii="Arial Narrow" w:hAnsi="Arial Narrow"/>
          <w:b/>
          <w:sz w:val="22"/>
          <w:szCs w:val="22"/>
        </w:rPr>
        <w:t xml:space="preserve">EVOLUŢIA EXPORTURILOR ŞI IMPORTURILOR ÎN PERIOADA </w:t>
      </w:r>
      <w:r>
        <w:rPr>
          <w:rFonts w:ascii="Arial Narrow" w:hAnsi="Arial Narrow"/>
          <w:b/>
          <w:sz w:val="22"/>
          <w:szCs w:val="22"/>
        </w:rPr>
        <w:t>IANUARIE</w:t>
      </w:r>
      <w:r w:rsidRPr="00665049">
        <w:rPr>
          <w:rFonts w:ascii="Arial Narrow" w:hAnsi="Arial Narrow"/>
          <w:b/>
          <w:sz w:val="22"/>
          <w:szCs w:val="22"/>
        </w:rPr>
        <w:t xml:space="preserve">  </w:t>
      </w:r>
      <w:r>
        <w:rPr>
          <w:rFonts w:ascii="Arial Narrow" w:hAnsi="Arial Narrow"/>
          <w:b/>
          <w:sz w:val="22"/>
          <w:szCs w:val="22"/>
        </w:rPr>
        <w:t>2021</w:t>
      </w:r>
      <w:r w:rsidRPr="00665049">
        <w:rPr>
          <w:rFonts w:ascii="Arial Narrow" w:hAnsi="Arial Narrow"/>
          <w:b/>
          <w:sz w:val="22"/>
          <w:szCs w:val="22"/>
        </w:rPr>
        <w:t xml:space="preserve"> - </w:t>
      </w:r>
      <w:r>
        <w:rPr>
          <w:rFonts w:ascii="Arial Narrow" w:hAnsi="Arial Narrow"/>
          <w:b/>
          <w:sz w:val="22"/>
          <w:szCs w:val="22"/>
        </w:rPr>
        <w:t>IANUARIE</w:t>
      </w:r>
      <w:r w:rsidRPr="00665049">
        <w:rPr>
          <w:rFonts w:ascii="Arial Narrow" w:hAnsi="Arial Narrow"/>
          <w:b/>
          <w:sz w:val="22"/>
          <w:szCs w:val="22"/>
        </w:rPr>
        <w:t xml:space="preserve"> </w:t>
      </w:r>
      <w:r>
        <w:rPr>
          <w:rFonts w:ascii="Arial Narrow" w:hAnsi="Arial Narrow"/>
          <w:b/>
          <w:sz w:val="22"/>
          <w:szCs w:val="22"/>
        </w:rPr>
        <w:t>2022</w:t>
      </w:r>
    </w:p>
    <w:p w14:paraId="7EDD365D" w14:textId="77777777" w:rsidR="00BB6A35" w:rsidRPr="00665049" w:rsidRDefault="00BB6A35" w:rsidP="00BB6A35">
      <w:pPr>
        <w:ind w:firstLine="0"/>
        <w:rPr>
          <w:rFonts w:ascii="Arial Narrow" w:hAnsi="Arial Narrow"/>
          <w:b/>
          <w:sz w:val="22"/>
          <w:szCs w:val="22"/>
        </w:rPr>
      </w:pPr>
    </w:p>
    <w:p w14:paraId="077B957C" w14:textId="77777777" w:rsidR="00BB6A35" w:rsidRPr="00665049" w:rsidRDefault="00BB6A35" w:rsidP="00BB6A35">
      <w:pPr>
        <w:ind w:firstLine="0"/>
        <w:rPr>
          <w:rFonts w:ascii="Arial Narrow" w:hAnsi="Arial Narrow"/>
          <w:b/>
          <w:sz w:val="22"/>
          <w:szCs w:val="22"/>
        </w:rPr>
      </w:pPr>
    </w:p>
    <w:tbl>
      <w:tblPr>
        <w:tblW w:w="10364" w:type="dxa"/>
        <w:tblInd w:w="-5" w:type="dxa"/>
        <w:tblLayout w:type="fixed"/>
        <w:tblCellMar>
          <w:left w:w="0" w:type="dxa"/>
          <w:right w:w="0" w:type="dxa"/>
        </w:tblCellMar>
        <w:tblLook w:val="0000" w:firstRow="0" w:lastRow="0" w:firstColumn="0" w:lastColumn="0" w:noHBand="0" w:noVBand="0"/>
      </w:tblPr>
      <w:tblGrid>
        <w:gridCol w:w="1511"/>
        <w:gridCol w:w="681"/>
        <w:gridCol w:w="681"/>
        <w:gridCol w:w="681"/>
        <w:gridCol w:w="681"/>
        <w:gridCol w:w="681"/>
        <w:gridCol w:w="681"/>
        <w:gridCol w:w="681"/>
        <w:gridCol w:w="681"/>
        <w:gridCol w:w="681"/>
        <w:gridCol w:w="681"/>
        <w:gridCol w:w="681"/>
        <w:gridCol w:w="681"/>
        <w:gridCol w:w="681"/>
      </w:tblGrid>
      <w:tr w:rsidR="00BB6A35" w:rsidRPr="009049C1" w14:paraId="54F318D0" w14:textId="77777777" w:rsidTr="00E153F8">
        <w:trPr>
          <w:cantSplit/>
          <w:trHeight w:val="300"/>
        </w:trPr>
        <w:tc>
          <w:tcPr>
            <w:tcW w:w="1511" w:type="dxa"/>
            <w:tcBorders>
              <w:top w:val="single" w:sz="4" w:space="0" w:color="auto"/>
              <w:left w:val="single" w:sz="4" w:space="0" w:color="auto"/>
              <w:right w:val="single" w:sz="4" w:space="0" w:color="auto"/>
            </w:tcBorders>
            <w:shd w:val="clear" w:color="auto" w:fill="FFFFFF"/>
            <w:vAlign w:val="center"/>
          </w:tcPr>
          <w:p w14:paraId="2B2267BA" w14:textId="77777777" w:rsidR="00BB6A35" w:rsidRPr="009049C1" w:rsidRDefault="00BB6A35" w:rsidP="00E153F8">
            <w:pPr>
              <w:ind w:firstLine="0"/>
              <w:jc w:val="center"/>
              <w:rPr>
                <w:rFonts w:ascii="Arial Narrow" w:hAnsi="Arial Narrow"/>
                <w:b/>
                <w:sz w:val="22"/>
                <w:szCs w:val="22"/>
              </w:rPr>
            </w:pPr>
            <w:r w:rsidRPr="009049C1">
              <w:rPr>
                <w:rFonts w:ascii="Arial Narrow" w:hAnsi="Arial Narrow"/>
                <w:b/>
                <w:sz w:val="22"/>
                <w:szCs w:val="22"/>
              </w:rPr>
              <w:t> </w:t>
            </w:r>
          </w:p>
        </w:tc>
        <w:tc>
          <w:tcPr>
            <w:tcW w:w="681" w:type="dxa"/>
            <w:tcBorders>
              <w:top w:val="single" w:sz="4" w:space="0" w:color="auto"/>
              <w:left w:val="single" w:sz="4" w:space="0" w:color="auto"/>
              <w:bottom w:val="single" w:sz="4" w:space="0" w:color="auto"/>
            </w:tcBorders>
            <w:shd w:val="clear" w:color="auto" w:fill="FFFFFF"/>
            <w:vAlign w:val="center"/>
          </w:tcPr>
          <w:p w14:paraId="61F20E74" w14:textId="77777777" w:rsidR="00BB6A35" w:rsidRPr="00DC54BD" w:rsidRDefault="00BB6A35" w:rsidP="00E153F8">
            <w:pPr>
              <w:ind w:firstLine="0"/>
              <w:jc w:val="center"/>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1E2167B6" w14:textId="77777777" w:rsidR="00BB6A35" w:rsidRPr="00DC54BD" w:rsidRDefault="00BB6A35" w:rsidP="00E153F8">
            <w:pPr>
              <w:ind w:firstLine="0"/>
              <w:jc w:val="center"/>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0294765B" w14:textId="77777777" w:rsidR="00BB6A35" w:rsidRPr="00DC54BD" w:rsidRDefault="00BB6A35" w:rsidP="00E153F8">
            <w:pPr>
              <w:ind w:firstLine="0"/>
              <w:jc w:val="center"/>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148D2E3E" w14:textId="77777777" w:rsidR="00BB6A35" w:rsidRPr="00DC54BD" w:rsidRDefault="00BB6A35" w:rsidP="00E153F8">
            <w:pPr>
              <w:ind w:firstLine="0"/>
              <w:jc w:val="center"/>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0733C850" w14:textId="77777777" w:rsidR="00BB6A35" w:rsidRPr="00DC54BD" w:rsidRDefault="00BB6A35" w:rsidP="00E153F8">
            <w:pPr>
              <w:ind w:firstLine="0"/>
              <w:jc w:val="center"/>
              <w:rPr>
                <w:rFonts w:ascii="Arial Narrow" w:hAnsi="Arial Narrow"/>
                <w:b/>
                <w:sz w:val="22"/>
                <w:szCs w:val="22"/>
                <w:lang w:val="en-US"/>
              </w:rPr>
            </w:pPr>
          </w:p>
        </w:tc>
        <w:tc>
          <w:tcPr>
            <w:tcW w:w="681" w:type="dxa"/>
            <w:tcBorders>
              <w:top w:val="single" w:sz="4" w:space="0" w:color="auto"/>
              <w:bottom w:val="single" w:sz="4" w:space="0" w:color="auto"/>
            </w:tcBorders>
            <w:shd w:val="clear" w:color="auto" w:fill="FFFFFF"/>
            <w:vAlign w:val="center"/>
          </w:tcPr>
          <w:p w14:paraId="689849A0" w14:textId="77777777" w:rsidR="00BB6A35" w:rsidRPr="00DC54BD" w:rsidRDefault="00BB6A35" w:rsidP="00E153F8">
            <w:pPr>
              <w:ind w:firstLine="0"/>
              <w:jc w:val="center"/>
              <w:rPr>
                <w:rFonts w:ascii="Arial Narrow" w:hAnsi="Arial Narrow"/>
                <w:b/>
                <w:sz w:val="22"/>
                <w:szCs w:val="22"/>
                <w:lang w:val="en-US"/>
              </w:rPr>
            </w:pPr>
          </w:p>
        </w:tc>
        <w:tc>
          <w:tcPr>
            <w:tcW w:w="681" w:type="dxa"/>
            <w:tcBorders>
              <w:top w:val="single" w:sz="4" w:space="0" w:color="auto"/>
              <w:bottom w:val="single" w:sz="4" w:space="0" w:color="auto"/>
            </w:tcBorders>
            <w:shd w:val="clear" w:color="auto" w:fill="FFFFFF"/>
            <w:vAlign w:val="center"/>
          </w:tcPr>
          <w:p w14:paraId="354D718B" w14:textId="77777777" w:rsidR="00BB6A35" w:rsidRPr="00DC54BD" w:rsidRDefault="00BB6A35" w:rsidP="00E153F8">
            <w:pPr>
              <w:ind w:firstLine="0"/>
              <w:rPr>
                <w:rFonts w:ascii="Arial Narrow" w:hAnsi="Arial Narrow"/>
                <w:b/>
                <w:sz w:val="22"/>
                <w:szCs w:val="22"/>
              </w:rPr>
            </w:pPr>
            <w:r>
              <w:rPr>
                <w:rFonts w:ascii="Arial Narrow" w:hAnsi="Arial Narrow"/>
                <w:b/>
                <w:sz w:val="22"/>
                <w:szCs w:val="22"/>
                <w:lang w:val="en-US"/>
              </w:rPr>
              <w:t>2021</w:t>
            </w:r>
            <w:r>
              <w:rPr>
                <w:rFonts w:ascii="Arial Narrow" w:hAnsi="Arial Narrow"/>
                <w:b/>
                <w:sz w:val="22"/>
                <w:szCs w:val="22"/>
                <w:vertAlign w:val="superscript"/>
              </w:rPr>
              <w:t>1</w:t>
            </w:r>
            <w:r w:rsidRPr="00DC54BD">
              <w:rPr>
                <w:rFonts w:ascii="Arial Narrow" w:hAnsi="Arial Narrow"/>
                <w:b/>
                <w:sz w:val="22"/>
                <w:szCs w:val="22"/>
                <w:vertAlign w:val="superscript"/>
              </w:rPr>
              <w:t>)</w:t>
            </w:r>
          </w:p>
        </w:tc>
        <w:tc>
          <w:tcPr>
            <w:tcW w:w="681" w:type="dxa"/>
            <w:tcBorders>
              <w:top w:val="single" w:sz="4" w:space="0" w:color="auto"/>
              <w:bottom w:val="single" w:sz="4" w:space="0" w:color="auto"/>
            </w:tcBorders>
            <w:shd w:val="clear" w:color="auto" w:fill="FFFFFF"/>
            <w:vAlign w:val="center"/>
          </w:tcPr>
          <w:p w14:paraId="7709A2FB" w14:textId="77777777" w:rsidR="00BB6A35" w:rsidRPr="00DC54BD" w:rsidRDefault="00BB6A35" w:rsidP="00E153F8">
            <w:pPr>
              <w:ind w:firstLine="0"/>
              <w:jc w:val="center"/>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47BE6DF2" w14:textId="77777777" w:rsidR="00BB6A35" w:rsidRPr="00DC54BD" w:rsidRDefault="00BB6A35" w:rsidP="00E153F8">
            <w:pPr>
              <w:ind w:firstLine="0"/>
              <w:jc w:val="center"/>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6F8CB301" w14:textId="77777777" w:rsidR="00BB6A35" w:rsidRPr="00DC54BD" w:rsidRDefault="00BB6A35" w:rsidP="00E153F8">
            <w:pPr>
              <w:ind w:firstLine="0"/>
              <w:jc w:val="center"/>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03BC2241" w14:textId="77777777" w:rsidR="00BB6A35" w:rsidRPr="00DC54BD" w:rsidRDefault="00BB6A35" w:rsidP="00E153F8">
            <w:pPr>
              <w:ind w:firstLine="0"/>
              <w:jc w:val="center"/>
              <w:rPr>
                <w:rFonts w:ascii="Arial Narrow" w:hAnsi="Arial Narrow"/>
                <w:b/>
                <w:sz w:val="22"/>
                <w:szCs w:val="22"/>
              </w:rPr>
            </w:pPr>
          </w:p>
        </w:tc>
        <w:tc>
          <w:tcPr>
            <w:tcW w:w="681" w:type="dxa"/>
            <w:tcBorders>
              <w:top w:val="single" w:sz="4" w:space="0" w:color="auto"/>
              <w:bottom w:val="single" w:sz="4" w:space="0" w:color="auto"/>
              <w:right w:val="single" w:sz="4" w:space="0" w:color="auto"/>
            </w:tcBorders>
            <w:shd w:val="clear" w:color="auto" w:fill="FFFFFF"/>
            <w:vAlign w:val="center"/>
          </w:tcPr>
          <w:p w14:paraId="637AD8E0" w14:textId="77777777" w:rsidR="00BB6A35" w:rsidRPr="00DC54BD" w:rsidRDefault="00BB6A35" w:rsidP="00E153F8">
            <w:pPr>
              <w:ind w:firstLine="0"/>
              <w:jc w:val="center"/>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7ADEEB3A" w14:textId="77777777" w:rsidR="00BB6A35" w:rsidRPr="00DC54BD" w:rsidRDefault="00BB6A35" w:rsidP="00E153F8">
            <w:pPr>
              <w:ind w:firstLine="0"/>
              <w:jc w:val="center"/>
              <w:rPr>
                <w:rFonts w:ascii="Arial Narrow" w:hAnsi="Arial Narrow"/>
                <w:b/>
                <w:sz w:val="22"/>
                <w:szCs w:val="22"/>
              </w:rPr>
            </w:pPr>
            <w:r>
              <w:rPr>
                <w:rFonts w:ascii="Arial Narrow" w:hAnsi="Arial Narrow"/>
                <w:b/>
                <w:sz w:val="22"/>
                <w:szCs w:val="22"/>
                <w:lang w:val="en-US"/>
              </w:rPr>
              <w:t>2022</w:t>
            </w:r>
            <w:r>
              <w:rPr>
                <w:rFonts w:ascii="Arial Narrow" w:hAnsi="Arial Narrow"/>
                <w:b/>
                <w:sz w:val="22"/>
                <w:szCs w:val="22"/>
                <w:vertAlign w:val="superscript"/>
              </w:rPr>
              <w:t>1</w:t>
            </w:r>
            <w:r w:rsidRPr="00DC54BD">
              <w:rPr>
                <w:rFonts w:ascii="Arial Narrow" w:hAnsi="Arial Narrow"/>
                <w:b/>
                <w:sz w:val="22"/>
                <w:szCs w:val="22"/>
                <w:vertAlign w:val="superscript"/>
              </w:rPr>
              <w:t>)</w:t>
            </w:r>
          </w:p>
        </w:tc>
      </w:tr>
      <w:tr w:rsidR="00BB6A35" w:rsidRPr="009049C1" w14:paraId="59484025" w14:textId="77777777" w:rsidTr="00E153F8">
        <w:trPr>
          <w:cantSplit/>
          <w:trHeight w:val="300"/>
        </w:trPr>
        <w:tc>
          <w:tcPr>
            <w:tcW w:w="1511" w:type="dxa"/>
            <w:tcBorders>
              <w:left w:val="single" w:sz="4" w:space="0" w:color="auto"/>
              <w:right w:val="single" w:sz="4" w:space="0" w:color="auto"/>
            </w:tcBorders>
            <w:shd w:val="clear" w:color="auto" w:fill="FFFFFF"/>
            <w:vAlign w:val="center"/>
          </w:tcPr>
          <w:p w14:paraId="0D0BD070" w14:textId="77777777" w:rsidR="00BB6A35" w:rsidRPr="009049C1" w:rsidRDefault="00BB6A35" w:rsidP="00E153F8">
            <w:pPr>
              <w:ind w:firstLine="0"/>
              <w:jc w:val="center"/>
              <w:rPr>
                <w:rFonts w:ascii="Arial Narrow" w:hAnsi="Arial Narrow"/>
                <w:b/>
                <w:sz w:val="22"/>
                <w:szCs w:val="22"/>
                <w:vertAlign w:val="superscript"/>
              </w:rPr>
            </w:pPr>
            <w:r w:rsidRPr="009049C1">
              <w:rPr>
                <w:rFonts w:ascii="Arial Narrow" w:hAnsi="Arial Narrow"/>
                <w:b/>
                <w:sz w:val="22"/>
                <w:szCs w:val="22"/>
                <w:vertAlign w:val="superscript"/>
              </w:rPr>
              <w:t xml:space="preserve"> </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1948093E" w14:textId="77777777" w:rsidR="00BB6A35" w:rsidRPr="009049C1" w:rsidRDefault="00BB6A35" w:rsidP="00E153F8">
            <w:pPr>
              <w:ind w:firstLine="0"/>
              <w:jc w:val="center"/>
              <w:rPr>
                <w:rFonts w:ascii="Arial Narrow" w:hAnsi="Arial Narrow"/>
                <w:b/>
                <w:sz w:val="22"/>
                <w:szCs w:val="22"/>
              </w:rPr>
            </w:pPr>
            <w:r>
              <w:rPr>
                <w:rFonts w:ascii="Arial Narrow" w:hAnsi="Arial Narrow"/>
                <w:b/>
                <w:sz w:val="22"/>
                <w:szCs w:val="22"/>
              </w:rPr>
              <w:t>ian.</w:t>
            </w:r>
            <w:r>
              <w:rPr>
                <w:rFonts w:ascii="Arial Narrow" w:hAnsi="Arial Narrow"/>
                <w:b/>
                <w:sz w:val="22"/>
                <w:szCs w:val="22"/>
                <w:vertAlign w:val="superscript"/>
              </w:rPr>
              <w:t xml:space="preserve"> </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7B975DF8" w14:textId="77777777" w:rsidR="00BB6A35" w:rsidRPr="009049C1" w:rsidRDefault="00BB6A35" w:rsidP="00E153F8">
            <w:pPr>
              <w:ind w:firstLine="0"/>
              <w:jc w:val="center"/>
              <w:rPr>
                <w:rFonts w:ascii="Arial Narrow" w:hAnsi="Arial Narrow"/>
                <w:b/>
                <w:sz w:val="22"/>
                <w:szCs w:val="22"/>
              </w:rPr>
            </w:pPr>
            <w:r>
              <w:rPr>
                <w:rFonts w:ascii="Arial Narrow" w:hAnsi="Arial Narrow"/>
                <w:b/>
                <w:sz w:val="22"/>
                <w:szCs w:val="22"/>
              </w:rPr>
              <w:t>febr.</w:t>
            </w:r>
            <w:r>
              <w:rPr>
                <w:rFonts w:ascii="Arial Narrow" w:hAnsi="Arial Narrow"/>
                <w:b/>
                <w:sz w:val="22"/>
                <w:szCs w:val="22"/>
                <w:vertAlign w:val="superscript"/>
              </w:rPr>
              <w:t xml:space="preserve"> </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78FCFA1D" w14:textId="77777777" w:rsidR="00BB6A35" w:rsidRPr="009049C1" w:rsidRDefault="00BB6A35" w:rsidP="00E153F8">
            <w:pPr>
              <w:ind w:firstLine="0"/>
              <w:jc w:val="center"/>
              <w:rPr>
                <w:rFonts w:ascii="Arial Narrow" w:hAnsi="Arial Narrow"/>
                <w:b/>
                <w:sz w:val="22"/>
                <w:szCs w:val="22"/>
              </w:rPr>
            </w:pPr>
            <w:r>
              <w:rPr>
                <w:rFonts w:ascii="Arial Narrow" w:hAnsi="Arial Narrow"/>
                <w:b/>
                <w:sz w:val="22"/>
                <w:szCs w:val="22"/>
              </w:rPr>
              <w:t>mar.</w:t>
            </w:r>
            <w:r>
              <w:rPr>
                <w:rFonts w:ascii="Arial Narrow" w:hAnsi="Arial Narrow"/>
                <w:b/>
                <w:sz w:val="22"/>
                <w:szCs w:val="22"/>
                <w:vertAlign w:val="superscript"/>
              </w:rPr>
              <w:t xml:space="preserve"> </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1C1410AA" w14:textId="77777777" w:rsidR="00BB6A35" w:rsidRPr="009049C1" w:rsidRDefault="00BB6A35" w:rsidP="00E153F8">
            <w:pPr>
              <w:ind w:firstLine="0"/>
              <w:jc w:val="center"/>
              <w:rPr>
                <w:rFonts w:ascii="Arial Narrow" w:hAnsi="Arial Narrow"/>
                <w:b/>
                <w:sz w:val="22"/>
                <w:szCs w:val="22"/>
              </w:rPr>
            </w:pPr>
            <w:r>
              <w:rPr>
                <w:rFonts w:ascii="Arial Narrow" w:hAnsi="Arial Narrow"/>
                <w:b/>
                <w:sz w:val="22"/>
                <w:szCs w:val="22"/>
              </w:rPr>
              <w:t>apr.</w:t>
            </w:r>
            <w:r>
              <w:rPr>
                <w:rFonts w:ascii="Arial Narrow" w:hAnsi="Arial Narrow"/>
                <w:b/>
                <w:sz w:val="22"/>
                <w:szCs w:val="22"/>
                <w:vertAlign w:val="superscript"/>
              </w:rPr>
              <w:t xml:space="preserve"> </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48D0136A" w14:textId="77777777" w:rsidR="00BB6A35" w:rsidRPr="009049C1" w:rsidRDefault="00BB6A35" w:rsidP="00E153F8">
            <w:pPr>
              <w:ind w:firstLine="0"/>
              <w:jc w:val="center"/>
              <w:rPr>
                <w:rFonts w:ascii="Arial Narrow" w:hAnsi="Arial Narrow"/>
                <w:b/>
                <w:sz w:val="22"/>
                <w:szCs w:val="22"/>
              </w:rPr>
            </w:pPr>
            <w:r>
              <w:rPr>
                <w:rFonts w:ascii="Arial Narrow" w:hAnsi="Arial Narrow"/>
                <w:b/>
                <w:sz w:val="22"/>
                <w:szCs w:val="22"/>
              </w:rPr>
              <w:t xml:space="preserve">mai </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71859230" w14:textId="77777777" w:rsidR="00BB6A35" w:rsidRPr="009049C1" w:rsidRDefault="00BB6A35" w:rsidP="00E153F8">
            <w:pPr>
              <w:ind w:firstLine="0"/>
              <w:jc w:val="center"/>
              <w:rPr>
                <w:rFonts w:ascii="Arial Narrow" w:hAnsi="Arial Narrow"/>
                <w:b/>
                <w:sz w:val="22"/>
                <w:szCs w:val="22"/>
              </w:rPr>
            </w:pPr>
            <w:r>
              <w:rPr>
                <w:rFonts w:ascii="Arial Narrow" w:hAnsi="Arial Narrow"/>
                <w:b/>
                <w:sz w:val="22"/>
                <w:szCs w:val="22"/>
              </w:rPr>
              <w:t>iun.</w:t>
            </w:r>
            <w:r>
              <w:rPr>
                <w:rFonts w:ascii="Arial Narrow" w:hAnsi="Arial Narrow"/>
                <w:b/>
                <w:sz w:val="22"/>
                <w:szCs w:val="22"/>
                <w:vertAlign w:val="superscript"/>
              </w:rPr>
              <w:t xml:space="preserve"> </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2C461C9F" w14:textId="77777777" w:rsidR="00BB6A35" w:rsidRPr="009049C1" w:rsidRDefault="00BB6A35" w:rsidP="00E153F8">
            <w:pPr>
              <w:ind w:firstLine="0"/>
              <w:jc w:val="center"/>
              <w:rPr>
                <w:rFonts w:ascii="Arial Narrow" w:hAnsi="Arial Narrow"/>
                <w:b/>
                <w:sz w:val="22"/>
                <w:szCs w:val="22"/>
              </w:rPr>
            </w:pPr>
            <w:r>
              <w:rPr>
                <w:rFonts w:ascii="Arial Narrow" w:hAnsi="Arial Narrow"/>
                <w:b/>
                <w:sz w:val="22"/>
                <w:szCs w:val="22"/>
              </w:rPr>
              <w:t>iul.</w:t>
            </w:r>
            <w:r>
              <w:rPr>
                <w:rFonts w:ascii="Arial Narrow" w:hAnsi="Arial Narrow"/>
                <w:b/>
                <w:sz w:val="22"/>
                <w:szCs w:val="22"/>
                <w:vertAlign w:val="superscript"/>
              </w:rPr>
              <w:t xml:space="preserve"> </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18C4C9DE" w14:textId="77777777" w:rsidR="00BB6A35" w:rsidRPr="009049C1" w:rsidRDefault="00BB6A35" w:rsidP="00E153F8">
            <w:pPr>
              <w:ind w:firstLine="0"/>
              <w:jc w:val="center"/>
              <w:rPr>
                <w:rFonts w:ascii="Arial Narrow" w:hAnsi="Arial Narrow"/>
                <w:b/>
                <w:sz w:val="22"/>
                <w:szCs w:val="22"/>
              </w:rPr>
            </w:pPr>
            <w:r>
              <w:rPr>
                <w:rFonts w:ascii="Arial Narrow" w:hAnsi="Arial Narrow"/>
                <w:b/>
                <w:sz w:val="22"/>
                <w:szCs w:val="22"/>
                <w:lang w:val="en-US"/>
              </w:rPr>
              <w:t>aug.</w:t>
            </w:r>
            <w:r>
              <w:rPr>
                <w:rFonts w:ascii="Arial Narrow" w:hAnsi="Arial Narrow"/>
                <w:b/>
                <w:sz w:val="22"/>
                <w:szCs w:val="22"/>
                <w:vertAlign w:val="superscript"/>
              </w:rPr>
              <w:t xml:space="preserve"> </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508115C6" w14:textId="77777777" w:rsidR="00BB6A35" w:rsidRPr="009049C1" w:rsidRDefault="00BB6A35" w:rsidP="00E153F8">
            <w:pPr>
              <w:ind w:firstLine="0"/>
              <w:jc w:val="center"/>
              <w:rPr>
                <w:rFonts w:ascii="Arial Narrow" w:hAnsi="Arial Narrow"/>
                <w:b/>
                <w:sz w:val="22"/>
                <w:szCs w:val="22"/>
              </w:rPr>
            </w:pPr>
            <w:r>
              <w:rPr>
                <w:rFonts w:ascii="Arial Narrow" w:hAnsi="Arial Narrow"/>
                <w:b/>
                <w:sz w:val="22"/>
                <w:szCs w:val="22"/>
              </w:rPr>
              <w:t>sept.</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032D3BC1" w14:textId="77777777" w:rsidR="00BB6A35" w:rsidRPr="009049C1" w:rsidRDefault="00BB6A35" w:rsidP="00E153F8">
            <w:pPr>
              <w:ind w:firstLine="0"/>
              <w:jc w:val="center"/>
              <w:rPr>
                <w:rFonts w:ascii="Arial Narrow" w:hAnsi="Arial Narrow"/>
                <w:b/>
                <w:sz w:val="22"/>
                <w:szCs w:val="22"/>
              </w:rPr>
            </w:pPr>
            <w:r>
              <w:rPr>
                <w:rFonts w:ascii="Arial Narrow" w:hAnsi="Arial Narrow"/>
                <w:b/>
                <w:sz w:val="22"/>
                <w:szCs w:val="22"/>
              </w:rPr>
              <w:t>oct.</w:t>
            </w:r>
            <w:r>
              <w:rPr>
                <w:rFonts w:ascii="Arial Narrow" w:hAnsi="Arial Narrow"/>
                <w:b/>
                <w:sz w:val="22"/>
                <w:szCs w:val="22"/>
                <w:vertAlign w:val="superscript"/>
              </w:rPr>
              <w:t xml:space="preserve"> </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795A0106" w14:textId="77777777" w:rsidR="00BB6A35" w:rsidRPr="009049C1" w:rsidRDefault="00BB6A35" w:rsidP="00E153F8">
            <w:pPr>
              <w:ind w:firstLine="0"/>
              <w:jc w:val="center"/>
              <w:rPr>
                <w:rFonts w:ascii="Arial Narrow" w:hAnsi="Arial Narrow"/>
                <w:b/>
                <w:sz w:val="22"/>
                <w:szCs w:val="22"/>
              </w:rPr>
            </w:pPr>
            <w:r>
              <w:rPr>
                <w:rFonts w:ascii="Arial Narrow" w:hAnsi="Arial Narrow"/>
                <w:b/>
                <w:sz w:val="22"/>
                <w:szCs w:val="22"/>
              </w:rPr>
              <w:t>nov.</w:t>
            </w:r>
            <w:r>
              <w:rPr>
                <w:rFonts w:ascii="Arial Narrow" w:hAnsi="Arial Narrow"/>
                <w:b/>
                <w:sz w:val="22"/>
                <w:szCs w:val="22"/>
                <w:vertAlign w:val="superscript"/>
              </w:rPr>
              <w:t xml:space="preserve"> </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0CE63FF1" w14:textId="77777777" w:rsidR="00BB6A35" w:rsidRPr="009049C1" w:rsidRDefault="00BB6A35" w:rsidP="00E153F8">
            <w:pPr>
              <w:ind w:firstLine="0"/>
              <w:jc w:val="center"/>
              <w:rPr>
                <w:rFonts w:ascii="Arial Narrow" w:hAnsi="Arial Narrow"/>
                <w:b/>
                <w:sz w:val="22"/>
                <w:szCs w:val="22"/>
              </w:rPr>
            </w:pPr>
            <w:r>
              <w:rPr>
                <w:rFonts w:ascii="Arial Narrow" w:hAnsi="Arial Narrow"/>
                <w:b/>
                <w:sz w:val="22"/>
                <w:szCs w:val="22"/>
              </w:rPr>
              <w:t>dec.</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782FB539" w14:textId="77777777" w:rsidR="00BB6A35" w:rsidRPr="009049C1" w:rsidRDefault="00BB6A35" w:rsidP="00E153F8">
            <w:pPr>
              <w:ind w:firstLine="0"/>
              <w:jc w:val="center"/>
              <w:rPr>
                <w:rFonts w:ascii="Arial Narrow" w:hAnsi="Arial Narrow"/>
                <w:b/>
                <w:sz w:val="22"/>
                <w:szCs w:val="22"/>
              </w:rPr>
            </w:pPr>
            <w:r>
              <w:rPr>
                <w:rFonts w:ascii="Arial Narrow" w:hAnsi="Arial Narrow"/>
                <w:b/>
                <w:sz w:val="22"/>
                <w:szCs w:val="22"/>
              </w:rPr>
              <w:t>ian.</w:t>
            </w:r>
            <w:r>
              <w:rPr>
                <w:rFonts w:ascii="Arial Narrow" w:hAnsi="Arial Narrow"/>
                <w:b/>
                <w:sz w:val="22"/>
                <w:szCs w:val="22"/>
                <w:vertAlign w:val="superscript"/>
              </w:rPr>
              <w:t xml:space="preserve"> </w:t>
            </w:r>
          </w:p>
        </w:tc>
      </w:tr>
      <w:tr w:rsidR="00BB6A35" w:rsidRPr="009049C1" w14:paraId="22F21EDF" w14:textId="77777777" w:rsidTr="00E153F8">
        <w:trPr>
          <w:cantSplit/>
          <w:trHeight w:val="300"/>
        </w:trPr>
        <w:tc>
          <w:tcPr>
            <w:tcW w:w="1511" w:type="dxa"/>
            <w:tcBorders>
              <w:left w:val="single" w:sz="4" w:space="0" w:color="auto"/>
              <w:bottom w:val="single" w:sz="4" w:space="0" w:color="auto"/>
              <w:right w:val="single" w:sz="4" w:space="0" w:color="auto"/>
            </w:tcBorders>
            <w:shd w:val="clear" w:color="auto" w:fill="FFFFFF"/>
            <w:vAlign w:val="center"/>
          </w:tcPr>
          <w:p w14:paraId="43D1AFC5" w14:textId="77777777" w:rsidR="00BB6A35" w:rsidRPr="009049C1" w:rsidRDefault="00BB6A35" w:rsidP="00E153F8">
            <w:pPr>
              <w:ind w:firstLine="0"/>
              <w:rPr>
                <w:rFonts w:ascii="Arial Narrow" w:hAnsi="Arial Narrow"/>
                <w:b/>
                <w:sz w:val="22"/>
                <w:szCs w:val="22"/>
              </w:rPr>
            </w:pPr>
          </w:p>
        </w:tc>
        <w:tc>
          <w:tcPr>
            <w:tcW w:w="681" w:type="dxa"/>
            <w:tcBorders>
              <w:top w:val="single" w:sz="4" w:space="0" w:color="auto"/>
              <w:left w:val="single" w:sz="4" w:space="0" w:color="auto"/>
              <w:bottom w:val="single" w:sz="4" w:space="0" w:color="auto"/>
            </w:tcBorders>
            <w:shd w:val="clear" w:color="auto" w:fill="FFFFFF"/>
            <w:vAlign w:val="center"/>
          </w:tcPr>
          <w:p w14:paraId="5E50FAB9" w14:textId="77777777" w:rsidR="00BB6A35" w:rsidRPr="009049C1" w:rsidRDefault="00BB6A35" w:rsidP="00E153F8">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tcBorders>
            <w:shd w:val="clear" w:color="auto" w:fill="FFFFFF"/>
            <w:vAlign w:val="center"/>
          </w:tcPr>
          <w:p w14:paraId="63AF6319" w14:textId="77777777" w:rsidR="00BB6A35" w:rsidRPr="009049C1" w:rsidRDefault="00BB6A35" w:rsidP="00E153F8">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tcBorders>
            <w:shd w:val="clear" w:color="auto" w:fill="FFFFFF"/>
            <w:vAlign w:val="center"/>
          </w:tcPr>
          <w:p w14:paraId="5A799264" w14:textId="77777777" w:rsidR="00BB6A35" w:rsidRPr="009049C1" w:rsidRDefault="00BB6A35" w:rsidP="00E153F8">
            <w:pPr>
              <w:ind w:firstLine="0"/>
              <w:jc w:val="center"/>
              <w:rPr>
                <w:rFonts w:ascii="Arial Narrow" w:eastAsia="Arial Unicode MS" w:hAnsi="Arial Narrow"/>
                <w:b/>
                <w:sz w:val="22"/>
                <w:szCs w:val="22"/>
              </w:rPr>
            </w:pPr>
          </w:p>
        </w:tc>
        <w:tc>
          <w:tcPr>
            <w:tcW w:w="681" w:type="dxa"/>
            <w:tcBorders>
              <w:top w:val="single" w:sz="4" w:space="0" w:color="auto"/>
              <w:bottom w:val="single" w:sz="4" w:space="0" w:color="auto"/>
            </w:tcBorders>
            <w:shd w:val="clear" w:color="auto" w:fill="FFFFFF"/>
            <w:vAlign w:val="center"/>
          </w:tcPr>
          <w:p w14:paraId="04F1FE24" w14:textId="77777777" w:rsidR="00BB6A35" w:rsidRPr="009049C1" w:rsidRDefault="00BB6A35" w:rsidP="00E153F8">
            <w:pPr>
              <w:ind w:firstLine="0"/>
              <w:jc w:val="center"/>
              <w:rPr>
                <w:rFonts w:ascii="Arial Narrow" w:eastAsia="Arial Unicode MS" w:hAnsi="Arial Narrow"/>
                <w:b/>
                <w:sz w:val="22"/>
                <w:szCs w:val="22"/>
              </w:rPr>
            </w:pPr>
          </w:p>
        </w:tc>
        <w:tc>
          <w:tcPr>
            <w:tcW w:w="681" w:type="dxa"/>
            <w:tcBorders>
              <w:top w:val="single" w:sz="4" w:space="0" w:color="auto"/>
              <w:bottom w:val="single" w:sz="4" w:space="0" w:color="auto"/>
            </w:tcBorders>
            <w:shd w:val="clear" w:color="auto" w:fill="FFFFFF"/>
            <w:vAlign w:val="center"/>
          </w:tcPr>
          <w:p w14:paraId="52AF6F90" w14:textId="77777777" w:rsidR="00BB6A35" w:rsidRPr="009049C1" w:rsidRDefault="00BB6A35" w:rsidP="00E153F8">
            <w:pPr>
              <w:ind w:firstLine="0"/>
              <w:jc w:val="center"/>
              <w:rPr>
                <w:rFonts w:ascii="Arial Narrow" w:eastAsia="Arial Unicode MS" w:hAnsi="Arial Narrow"/>
                <w:b/>
                <w:sz w:val="22"/>
                <w:szCs w:val="22"/>
              </w:rPr>
            </w:pPr>
          </w:p>
        </w:tc>
        <w:tc>
          <w:tcPr>
            <w:tcW w:w="681" w:type="dxa"/>
            <w:tcBorders>
              <w:top w:val="single" w:sz="4" w:space="0" w:color="auto"/>
              <w:bottom w:val="single" w:sz="4" w:space="0" w:color="auto"/>
            </w:tcBorders>
            <w:shd w:val="clear" w:color="auto" w:fill="FFFFFF"/>
            <w:vAlign w:val="center"/>
          </w:tcPr>
          <w:p w14:paraId="2F57C1E7" w14:textId="77777777" w:rsidR="00BB6A35" w:rsidRPr="009049C1" w:rsidRDefault="00BB6A35" w:rsidP="00E153F8">
            <w:pPr>
              <w:ind w:firstLine="0"/>
              <w:jc w:val="center"/>
              <w:rPr>
                <w:rFonts w:ascii="Arial Narrow" w:eastAsia="Arial Unicode MS" w:hAnsi="Arial Narrow"/>
                <w:b/>
                <w:sz w:val="22"/>
                <w:szCs w:val="22"/>
              </w:rPr>
            </w:pPr>
            <w:r w:rsidRPr="009049C1">
              <w:rPr>
                <w:rFonts w:ascii="Arial Narrow" w:hAnsi="Arial Narrow"/>
                <w:b/>
                <w:sz w:val="22"/>
                <w:szCs w:val="22"/>
              </w:rPr>
              <w:t>NIVEL</w:t>
            </w:r>
          </w:p>
        </w:tc>
        <w:tc>
          <w:tcPr>
            <w:tcW w:w="681" w:type="dxa"/>
            <w:tcBorders>
              <w:top w:val="single" w:sz="4" w:space="0" w:color="auto"/>
              <w:bottom w:val="single" w:sz="4" w:space="0" w:color="auto"/>
            </w:tcBorders>
            <w:shd w:val="clear" w:color="auto" w:fill="FFFFFF"/>
            <w:vAlign w:val="center"/>
          </w:tcPr>
          <w:p w14:paraId="54B6858C" w14:textId="77777777" w:rsidR="00BB6A35" w:rsidRPr="009049C1" w:rsidRDefault="00BB6A35" w:rsidP="00E153F8">
            <w:pPr>
              <w:ind w:firstLine="0"/>
              <w:jc w:val="center"/>
              <w:rPr>
                <w:rFonts w:ascii="Arial Narrow" w:hAnsi="Arial Narrow"/>
                <w:b/>
                <w:sz w:val="22"/>
                <w:szCs w:val="22"/>
              </w:rPr>
            </w:pPr>
            <w:r w:rsidRPr="009049C1">
              <w:rPr>
                <w:rFonts w:ascii="Arial Narrow" w:eastAsia="Arial Unicode MS" w:hAnsi="Arial Narrow"/>
                <w:b/>
                <w:sz w:val="22"/>
                <w:szCs w:val="22"/>
              </w:rPr>
              <w:t>NAŢIO</w:t>
            </w:r>
          </w:p>
        </w:tc>
        <w:tc>
          <w:tcPr>
            <w:tcW w:w="681" w:type="dxa"/>
            <w:tcBorders>
              <w:top w:val="single" w:sz="4" w:space="0" w:color="auto"/>
              <w:bottom w:val="single" w:sz="4" w:space="0" w:color="auto"/>
            </w:tcBorders>
            <w:shd w:val="clear" w:color="auto" w:fill="FFFFFF"/>
            <w:vAlign w:val="center"/>
          </w:tcPr>
          <w:p w14:paraId="792E2266" w14:textId="77777777" w:rsidR="00BB6A35" w:rsidRPr="009049C1" w:rsidRDefault="00BB6A35" w:rsidP="00E153F8">
            <w:pPr>
              <w:ind w:firstLine="0"/>
              <w:rPr>
                <w:rFonts w:ascii="Arial Narrow" w:hAnsi="Arial Narrow"/>
                <w:b/>
                <w:sz w:val="22"/>
                <w:szCs w:val="22"/>
              </w:rPr>
            </w:pPr>
            <w:r w:rsidRPr="009049C1">
              <w:rPr>
                <w:rFonts w:ascii="Arial Narrow" w:eastAsia="Arial Unicode MS" w:hAnsi="Arial Narrow"/>
                <w:b/>
                <w:sz w:val="22"/>
                <w:szCs w:val="22"/>
              </w:rPr>
              <w:t>NAL</w:t>
            </w:r>
          </w:p>
        </w:tc>
        <w:tc>
          <w:tcPr>
            <w:tcW w:w="681" w:type="dxa"/>
            <w:tcBorders>
              <w:top w:val="single" w:sz="4" w:space="0" w:color="auto"/>
              <w:bottom w:val="single" w:sz="4" w:space="0" w:color="auto"/>
            </w:tcBorders>
            <w:shd w:val="clear" w:color="auto" w:fill="FFFFFF"/>
            <w:vAlign w:val="center"/>
          </w:tcPr>
          <w:p w14:paraId="79EA9B63" w14:textId="77777777" w:rsidR="00BB6A35" w:rsidRPr="009049C1" w:rsidRDefault="00BB6A35" w:rsidP="00E153F8">
            <w:pPr>
              <w:ind w:firstLine="0"/>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38581A61" w14:textId="77777777" w:rsidR="00BB6A35" w:rsidRPr="009049C1" w:rsidRDefault="00BB6A35" w:rsidP="00E153F8">
            <w:pPr>
              <w:ind w:firstLine="0"/>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26F8C6FE" w14:textId="77777777" w:rsidR="00BB6A35" w:rsidRPr="009049C1" w:rsidRDefault="00BB6A35" w:rsidP="00E153F8">
            <w:pPr>
              <w:ind w:firstLine="0"/>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30F6CA41" w14:textId="77777777" w:rsidR="00BB6A35" w:rsidRPr="009049C1" w:rsidRDefault="00BB6A35" w:rsidP="00E153F8">
            <w:pPr>
              <w:ind w:firstLine="0"/>
              <w:rPr>
                <w:rFonts w:ascii="Arial Narrow" w:hAnsi="Arial Narrow"/>
                <w:b/>
                <w:sz w:val="22"/>
                <w:szCs w:val="22"/>
              </w:rPr>
            </w:pPr>
          </w:p>
        </w:tc>
        <w:tc>
          <w:tcPr>
            <w:tcW w:w="681" w:type="dxa"/>
            <w:tcBorders>
              <w:top w:val="single" w:sz="4" w:space="0" w:color="auto"/>
              <w:bottom w:val="single" w:sz="4" w:space="0" w:color="auto"/>
              <w:right w:val="single" w:sz="4" w:space="0" w:color="auto"/>
            </w:tcBorders>
            <w:shd w:val="clear" w:color="auto" w:fill="FFFFFF"/>
            <w:vAlign w:val="center"/>
          </w:tcPr>
          <w:p w14:paraId="06B9DA23" w14:textId="77777777" w:rsidR="00BB6A35" w:rsidRPr="009049C1" w:rsidRDefault="00BB6A35" w:rsidP="00E153F8">
            <w:pPr>
              <w:ind w:firstLine="0"/>
              <w:rPr>
                <w:rFonts w:ascii="Arial Narrow" w:hAnsi="Arial Narrow"/>
                <w:b/>
                <w:sz w:val="22"/>
                <w:szCs w:val="22"/>
              </w:rPr>
            </w:pPr>
          </w:p>
        </w:tc>
      </w:tr>
      <w:tr w:rsidR="00BB6A35" w:rsidRPr="009049C1" w14:paraId="3BE5FEF0" w14:textId="77777777" w:rsidTr="00E153F8">
        <w:trPr>
          <w:cantSplit/>
          <w:trHeight w:val="300"/>
        </w:trPr>
        <w:tc>
          <w:tcPr>
            <w:tcW w:w="1511" w:type="dxa"/>
            <w:tcBorders>
              <w:top w:val="single" w:sz="4" w:space="0" w:color="auto"/>
              <w:left w:val="single" w:sz="4" w:space="0" w:color="auto"/>
              <w:right w:val="single" w:sz="4" w:space="0" w:color="auto"/>
            </w:tcBorders>
            <w:vAlign w:val="center"/>
          </w:tcPr>
          <w:p w14:paraId="3D9726A8" w14:textId="77777777" w:rsidR="00BB6A35" w:rsidRPr="00D81AB8" w:rsidRDefault="00BB6A35" w:rsidP="00E153F8">
            <w:pPr>
              <w:ind w:firstLine="0"/>
              <w:jc w:val="left"/>
              <w:rPr>
                <w:rFonts w:ascii="Arial Narrow" w:hAnsi="Arial Narrow"/>
                <w:sz w:val="20"/>
              </w:rPr>
            </w:pPr>
            <w:r w:rsidRPr="00D81AB8">
              <w:rPr>
                <w:rFonts w:ascii="Arial Narrow" w:hAnsi="Arial Narrow"/>
                <w:b/>
                <w:sz w:val="20"/>
              </w:rPr>
              <w:t>Exporturi FOB (mil.Є)</w:t>
            </w:r>
          </w:p>
        </w:tc>
        <w:tc>
          <w:tcPr>
            <w:tcW w:w="681" w:type="dxa"/>
            <w:tcBorders>
              <w:top w:val="single" w:sz="4" w:space="0" w:color="auto"/>
              <w:left w:val="single" w:sz="4" w:space="0" w:color="auto"/>
              <w:right w:val="single" w:sz="4" w:space="0" w:color="auto"/>
            </w:tcBorders>
            <w:vAlign w:val="center"/>
          </w:tcPr>
          <w:p w14:paraId="6AB2C61B"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5408,1</w:t>
            </w:r>
          </w:p>
        </w:tc>
        <w:tc>
          <w:tcPr>
            <w:tcW w:w="681" w:type="dxa"/>
            <w:tcBorders>
              <w:top w:val="single" w:sz="4" w:space="0" w:color="auto"/>
              <w:left w:val="single" w:sz="4" w:space="0" w:color="auto"/>
              <w:right w:val="single" w:sz="4" w:space="0" w:color="auto"/>
            </w:tcBorders>
            <w:vAlign w:val="center"/>
          </w:tcPr>
          <w:p w14:paraId="6766FA29" w14:textId="77777777" w:rsidR="00BB6A35" w:rsidRPr="009049C1" w:rsidRDefault="00BB6A35" w:rsidP="00E153F8">
            <w:pPr>
              <w:ind w:firstLine="0"/>
              <w:jc w:val="center"/>
              <w:rPr>
                <w:rFonts w:ascii="Arial Narrow" w:eastAsia="Arial Unicode MS" w:hAnsi="Arial Narrow"/>
                <w:sz w:val="22"/>
                <w:szCs w:val="22"/>
              </w:rPr>
            </w:pPr>
            <w:r w:rsidRPr="006507AF">
              <w:rPr>
                <w:rFonts w:ascii="Arial Narrow" w:eastAsia="Arial Unicode MS" w:hAnsi="Arial Narrow"/>
                <w:sz w:val="22"/>
                <w:szCs w:val="22"/>
              </w:rPr>
              <w:t>5784,</w:t>
            </w:r>
            <w:r>
              <w:rPr>
                <w:rFonts w:ascii="Arial Narrow" w:eastAsia="Arial Unicode MS" w:hAnsi="Arial Narrow"/>
                <w:sz w:val="22"/>
                <w:szCs w:val="22"/>
              </w:rPr>
              <w:t>2</w:t>
            </w:r>
          </w:p>
        </w:tc>
        <w:tc>
          <w:tcPr>
            <w:tcW w:w="681" w:type="dxa"/>
            <w:tcBorders>
              <w:top w:val="single" w:sz="4" w:space="0" w:color="auto"/>
              <w:left w:val="single" w:sz="4" w:space="0" w:color="auto"/>
              <w:right w:val="single" w:sz="4" w:space="0" w:color="auto"/>
            </w:tcBorders>
            <w:vAlign w:val="center"/>
          </w:tcPr>
          <w:p w14:paraId="7497D680"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6526,9</w:t>
            </w:r>
          </w:p>
        </w:tc>
        <w:tc>
          <w:tcPr>
            <w:tcW w:w="681" w:type="dxa"/>
            <w:tcBorders>
              <w:top w:val="single" w:sz="4" w:space="0" w:color="auto"/>
              <w:left w:val="single" w:sz="4" w:space="0" w:color="auto"/>
              <w:right w:val="single" w:sz="4" w:space="0" w:color="auto"/>
            </w:tcBorders>
            <w:vAlign w:val="center"/>
          </w:tcPr>
          <w:p w14:paraId="000CE404"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6236,4</w:t>
            </w:r>
          </w:p>
        </w:tc>
        <w:tc>
          <w:tcPr>
            <w:tcW w:w="681" w:type="dxa"/>
            <w:tcBorders>
              <w:top w:val="single" w:sz="4" w:space="0" w:color="auto"/>
              <w:left w:val="single" w:sz="4" w:space="0" w:color="auto"/>
              <w:right w:val="single" w:sz="4" w:space="0" w:color="auto"/>
            </w:tcBorders>
            <w:vAlign w:val="center"/>
          </w:tcPr>
          <w:p w14:paraId="09941625"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5946,8</w:t>
            </w:r>
          </w:p>
        </w:tc>
        <w:tc>
          <w:tcPr>
            <w:tcW w:w="681" w:type="dxa"/>
            <w:tcBorders>
              <w:top w:val="single" w:sz="4" w:space="0" w:color="auto"/>
              <w:left w:val="single" w:sz="4" w:space="0" w:color="auto"/>
              <w:right w:val="single" w:sz="4" w:space="0" w:color="auto"/>
            </w:tcBorders>
            <w:vAlign w:val="center"/>
          </w:tcPr>
          <w:p w14:paraId="11222EC3"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6246,4</w:t>
            </w:r>
          </w:p>
        </w:tc>
        <w:tc>
          <w:tcPr>
            <w:tcW w:w="681" w:type="dxa"/>
            <w:tcBorders>
              <w:top w:val="single" w:sz="4" w:space="0" w:color="auto"/>
              <w:left w:val="single" w:sz="4" w:space="0" w:color="auto"/>
              <w:right w:val="single" w:sz="4" w:space="0" w:color="auto"/>
            </w:tcBorders>
            <w:vAlign w:val="center"/>
          </w:tcPr>
          <w:p w14:paraId="67689B24"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6361,7</w:t>
            </w:r>
          </w:p>
        </w:tc>
        <w:tc>
          <w:tcPr>
            <w:tcW w:w="681" w:type="dxa"/>
            <w:tcBorders>
              <w:top w:val="single" w:sz="4" w:space="0" w:color="auto"/>
              <w:left w:val="single" w:sz="4" w:space="0" w:color="auto"/>
              <w:right w:val="single" w:sz="4" w:space="0" w:color="auto"/>
            </w:tcBorders>
            <w:vAlign w:val="center"/>
          </w:tcPr>
          <w:p w14:paraId="3314937B" w14:textId="3AF84F46"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5672,</w:t>
            </w:r>
            <w:r w:rsidR="00132231">
              <w:rPr>
                <w:rFonts w:ascii="Arial Narrow" w:eastAsia="Arial Unicode MS" w:hAnsi="Arial Narrow"/>
                <w:sz w:val="22"/>
                <w:szCs w:val="22"/>
              </w:rPr>
              <w:t>0</w:t>
            </w:r>
          </w:p>
        </w:tc>
        <w:tc>
          <w:tcPr>
            <w:tcW w:w="681" w:type="dxa"/>
            <w:tcBorders>
              <w:top w:val="single" w:sz="4" w:space="0" w:color="auto"/>
              <w:left w:val="single" w:sz="4" w:space="0" w:color="auto"/>
              <w:right w:val="single" w:sz="4" w:space="0" w:color="auto"/>
            </w:tcBorders>
            <w:vAlign w:val="center"/>
          </w:tcPr>
          <w:p w14:paraId="376AB06C"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6350,7</w:t>
            </w:r>
          </w:p>
        </w:tc>
        <w:tc>
          <w:tcPr>
            <w:tcW w:w="681" w:type="dxa"/>
            <w:tcBorders>
              <w:top w:val="single" w:sz="4" w:space="0" w:color="auto"/>
              <w:left w:val="single" w:sz="4" w:space="0" w:color="auto"/>
              <w:right w:val="single" w:sz="4" w:space="0" w:color="auto"/>
            </w:tcBorders>
            <w:vAlign w:val="center"/>
          </w:tcPr>
          <w:p w14:paraId="12FEF7CD"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6547,4</w:t>
            </w:r>
          </w:p>
        </w:tc>
        <w:tc>
          <w:tcPr>
            <w:tcW w:w="681" w:type="dxa"/>
            <w:tcBorders>
              <w:top w:val="single" w:sz="4" w:space="0" w:color="auto"/>
              <w:left w:val="single" w:sz="4" w:space="0" w:color="auto"/>
              <w:right w:val="single" w:sz="4" w:space="0" w:color="auto"/>
            </w:tcBorders>
            <w:vAlign w:val="center"/>
          </w:tcPr>
          <w:p w14:paraId="5A7541C5"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7091,0</w:t>
            </w:r>
          </w:p>
        </w:tc>
        <w:tc>
          <w:tcPr>
            <w:tcW w:w="681" w:type="dxa"/>
            <w:tcBorders>
              <w:top w:val="single" w:sz="4" w:space="0" w:color="auto"/>
              <w:left w:val="single" w:sz="4" w:space="0" w:color="auto"/>
              <w:right w:val="single" w:sz="4" w:space="0" w:color="auto"/>
            </w:tcBorders>
            <w:vAlign w:val="center"/>
          </w:tcPr>
          <w:p w14:paraId="5F691BA6"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6529,8</w:t>
            </w:r>
          </w:p>
        </w:tc>
        <w:tc>
          <w:tcPr>
            <w:tcW w:w="681" w:type="dxa"/>
            <w:tcBorders>
              <w:top w:val="single" w:sz="4" w:space="0" w:color="auto"/>
              <w:left w:val="single" w:sz="4" w:space="0" w:color="auto"/>
              <w:right w:val="single" w:sz="4" w:space="0" w:color="auto"/>
            </w:tcBorders>
            <w:vAlign w:val="center"/>
          </w:tcPr>
          <w:p w14:paraId="5E569D86"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6759,2</w:t>
            </w:r>
          </w:p>
        </w:tc>
      </w:tr>
      <w:tr w:rsidR="00BB6A35" w:rsidRPr="009049C1" w14:paraId="6CEF31D6" w14:textId="77777777" w:rsidTr="00E153F8">
        <w:trPr>
          <w:cantSplit/>
          <w:trHeight w:val="300"/>
        </w:trPr>
        <w:tc>
          <w:tcPr>
            <w:tcW w:w="1511" w:type="dxa"/>
            <w:tcBorders>
              <w:left w:val="single" w:sz="4" w:space="0" w:color="auto"/>
              <w:right w:val="single" w:sz="4" w:space="0" w:color="auto"/>
            </w:tcBorders>
            <w:vAlign w:val="center"/>
          </w:tcPr>
          <w:p w14:paraId="01720E30" w14:textId="77777777" w:rsidR="00BB6A35" w:rsidRPr="00D81AB8" w:rsidRDefault="00BB6A35" w:rsidP="00E153F8">
            <w:pPr>
              <w:ind w:firstLine="0"/>
              <w:jc w:val="left"/>
              <w:rPr>
                <w:rFonts w:ascii="Arial Narrow" w:hAnsi="Arial Narrow"/>
                <w:b/>
                <w:sz w:val="20"/>
              </w:rPr>
            </w:pPr>
            <w:r w:rsidRPr="00D81AB8">
              <w:rPr>
                <w:rFonts w:ascii="Arial Narrow" w:hAnsi="Arial Narrow"/>
                <w:b/>
                <w:sz w:val="20"/>
              </w:rPr>
              <w:t>Importuri CIF  (mil.Є)</w:t>
            </w:r>
          </w:p>
        </w:tc>
        <w:tc>
          <w:tcPr>
            <w:tcW w:w="681" w:type="dxa"/>
            <w:tcBorders>
              <w:left w:val="single" w:sz="4" w:space="0" w:color="auto"/>
              <w:right w:val="single" w:sz="4" w:space="0" w:color="auto"/>
            </w:tcBorders>
            <w:vAlign w:val="center"/>
          </w:tcPr>
          <w:p w14:paraId="0F97087B"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6589,3</w:t>
            </w:r>
          </w:p>
        </w:tc>
        <w:tc>
          <w:tcPr>
            <w:tcW w:w="681" w:type="dxa"/>
            <w:tcBorders>
              <w:left w:val="single" w:sz="4" w:space="0" w:color="auto"/>
              <w:right w:val="single" w:sz="4" w:space="0" w:color="auto"/>
            </w:tcBorders>
            <w:vAlign w:val="center"/>
          </w:tcPr>
          <w:p w14:paraId="302CFD46"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7680,4</w:t>
            </w:r>
          </w:p>
        </w:tc>
        <w:tc>
          <w:tcPr>
            <w:tcW w:w="681" w:type="dxa"/>
            <w:tcBorders>
              <w:left w:val="single" w:sz="4" w:space="0" w:color="auto"/>
              <w:right w:val="single" w:sz="4" w:space="0" w:color="auto"/>
            </w:tcBorders>
            <w:vAlign w:val="center"/>
          </w:tcPr>
          <w:p w14:paraId="48FD3A50"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8787,5</w:t>
            </w:r>
          </w:p>
        </w:tc>
        <w:tc>
          <w:tcPr>
            <w:tcW w:w="681" w:type="dxa"/>
            <w:tcBorders>
              <w:left w:val="single" w:sz="4" w:space="0" w:color="auto"/>
              <w:right w:val="single" w:sz="4" w:space="0" w:color="auto"/>
            </w:tcBorders>
            <w:vAlign w:val="center"/>
          </w:tcPr>
          <w:p w14:paraId="35B2E305"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7972,9</w:t>
            </w:r>
          </w:p>
        </w:tc>
        <w:tc>
          <w:tcPr>
            <w:tcW w:w="681" w:type="dxa"/>
            <w:tcBorders>
              <w:left w:val="single" w:sz="4" w:space="0" w:color="auto"/>
              <w:right w:val="single" w:sz="4" w:space="0" w:color="auto"/>
            </w:tcBorders>
            <w:vAlign w:val="center"/>
          </w:tcPr>
          <w:p w14:paraId="2ABC11C8"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7721,9</w:t>
            </w:r>
          </w:p>
        </w:tc>
        <w:tc>
          <w:tcPr>
            <w:tcW w:w="681" w:type="dxa"/>
            <w:tcBorders>
              <w:left w:val="single" w:sz="4" w:space="0" w:color="auto"/>
              <w:right w:val="single" w:sz="4" w:space="0" w:color="auto"/>
            </w:tcBorders>
            <w:vAlign w:val="center"/>
          </w:tcPr>
          <w:p w14:paraId="0C02ECC4"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8094,2</w:t>
            </w:r>
          </w:p>
        </w:tc>
        <w:tc>
          <w:tcPr>
            <w:tcW w:w="681" w:type="dxa"/>
            <w:tcBorders>
              <w:left w:val="single" w:sz="4" w:space="0" w:color="auto"/>
              <w:right w:val="single" w:sz="4" w:space="0" w:color="auto"/>
            </w:tcBorders>
            <w:vAlign w:val="center"/>
          </w:tcPr>
          <w:p w14:paraId="6741DD23"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8551,0</w:t>
            </w:r>
          </w:p>
        </w:tc>
        <w:tc>
          <w:tcPr>
            <w:tcW w:w="681" w:type="dxa"/>
            <w:tcBorders>
              <w:left w:val="single" w:sz="4" w:space="0" w:color="auto"/>
              <w:right w:val="single" w:sz="4" w:space="0" w:color="auto"/>
            </w:tcBorders>
            <w:vAlign w:val="center"/>
          </w:tcPr>
          <w:p w14:paraId="64CD81EC"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7402,2</w:t>
            </w:r>
          </w:p>
        </w:tc>
        <w:tc>
          <w:tcPr>
            <w:tcW w:w="681" w:type="dxa"/>
            <w:tcBorders>
              <w:left w:val="single" w:sz="4" w:space="0" w:color="auto"/>
              <w:right w:val="single" w:sz="4" w:space="0" w:color="auto"/>
            </w:tcBorders>
            <w:vAlign w:val="center"/>
          </w:tcPr>
          <w:p w14:paraId="3AFE1E64"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8480,3</w:t>
            </w:r>
          </w:p>
        </w:tc>
        <w:tc>
          <w:tcPr>
            <w:tcW w:w="681" w:type="dxa"/>
            <w:tcBorders>
              <w:left w:val="single" w:sz="4" w:space="0" w:color="auto"/>
              <w:right w:val="single" w:sz="4" w:space="0" w:color="auto"/>
            </w:tcBorders>
            <w:vAlign w:val="center"/>
          </w:tcPr>
          <w:p w14:paraId="41E0AC22"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9007,9</w:t>
            </w:r>
          </w:p>
        </w:tc>
        <w:tc>
          <w:tcPr>
            <w:tcW w:w="681" w:type="dxa"/>
            <w:tcBorders>
              <w:left w:val="single" w:sz="4" w:space="0" w:color="auto"/>
              <w:right w:val="single" w:sz="4" w:space="0" w:color="auto"/>
            </w:tcBorders>
            <w:vAlign w:val="center"/>
          </w:tcPr>
          <w:p w14:paraId="63386AF8"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9244,2</w:t>
            </w:r>
          </w:p>
        </w:tc>
        <w:tc>
          <w:tcPr>
            <w:tcW w:w="681" w:type="dxa"/>
            <w:tcBorders>
              <w:left w:val="single" w:sz="4" w:space="0" w:color="auto"/>
              <w:right w:val="single" w:sz="4" w:space="0" w:color="auto"/>
            </w:tcBorders>
            <w:vAlign w:val="center"/>
          </w:tcPr>
          <w:p w14:paraId="066C850A"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8869,6</w:t>
            </w:r>
          </w:p>
        </w:tc>
        <w:tc>
          <w:tcPr>
            <w:tcW w:w="681" w:type="dxa"/>
            <w:tcBorders>
              <w:left w:val="single" w:sz="4" w:space="0" w:color="auto"/>
              <w:right w:val="single" w:sz="4" w:space="0" w:color="auto"/>
            </w:tcBorders>
            <w:vAlign w:val="center"/>
          </w:tcPr>
          <w:p w14:paraId="0C38750D"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8881,5</w:t>
            </w:r>
          </w:p>
        </w:tc>
      </w:tr>
      <w:tr w:rsidR="00BB6A35" w:rsidRPr="009049C1" w14:paraId="46762D5D" w14:textId="77777777" w:rsidTr="00E153F8">
        <w:trPr>
          <w:cantSplit/>
          <w:trHeight w:val="300"/>
        </w:trPr>
        <w:tc>
          <w:tcPr>
            <w:tcW w:w="1511" w:type="dxa"/>
            <w:tcBorders>
              <w:left w:val="single" w:sz="4" w:space="0" w:color="auto"/>
              <w:right w:val="single" w:sz="4" w:space="0" w:color="auto"/>
            </w:tcBorders>
            <w:vAlign w:val="center"/>
          </w:tcPr>
          <w:p w14:paraId="2F57CED6" w14:textId="77777777" w:rsidR="00BB6A35" w:rsidRPr="00D81AB8" w:rsidRDefault="00BB6A35" w:rsidP="00E153F8">
            <w:pPr>
              <w:ind w:firstLine="0"/>
              <w:jc w:val="left"/>
              <w:rPr>
                <w:rFonts w:ascii="Arial Narrow" w:hAnsi="Arial Narrow"/>
                <w:b/>
                <w:sz w:val="20"/>
              </w:rPr>
            </w:pPr>
            <w:r w:rsidRPr="00D81AB8">
              <w:rPr>
                <w:rFonts w:ascii="Arial Narrow" w:hAnsi="Arial Narrow"/>
                <w:b/>
                <w:sz w:val="20"/>
              </w:rPr>
              <w:t>Sold FOB/CIF  (mil.Є)</w:t>
            </w:r>
          </w:p>
        </w:tc>
        <w:tc>
          <w:tcPr>
            <w:tcW w:w="681" w:type="dxa"/>
            <w:tcBorders>
              <w:left w:val="single" w:sz="4" w:space="0" w:color="auto"/>
              <w:right w:val="single" w:sz="4" w:space="0" w:color="auto"/>
            </w:tcBorders>
            <w:vAlign w:val="center"/>
          </w:tcPr>
          <w:p w14:paraId="56A6B764"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-1181,2</w:t>
            </w:r>
          </w:p>
        </w:tc>
        <w:tc>
          <w:tcPr>
            <w:tcW w:w="681" w:type="dxa"/>
            <w:tcBorders>
              <w:left w:val="single" w:sz="4" w:space="0" w:color="auto"/>
              <w:right w:val="single" w:sz="4" w:space="0" w:color="auto"/>
            </w:tcBorders>
            <w:vAlign w:val="center"/>
          </w:tcPr>
          <w:p w14:paraId="54D65463"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-1896,2</w:t>
            </w:r>
          </w:p>
        </w:tc>
        <w:tc>
          <w:tcPr>
            <w:tcW w:w="681" w:type="dxa"/>
            <w:tcBorders>
              <w:left w:val="single" w:sz="4" w:space="0" w:color="auto"/>
              <w:right w:val="single" w:sz="4" w:space="0" w:color="auto"/>
            </w:tcBorders>
            <w:vAlign w:val="center"/>
          </w:tcPr>
          <w:p w14:paraId="3D704ABB"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-2260,6</w:t>
            </w:r>
          </w:p>
        </w:tc>
        <w:tc>
          <w:tcPr>
            <w:tcW w:w="681" w:type="dxa"/>
            <w:tcBorders>
              <w:left w:val="single" w:sz="4" w:space="0" w:color="auto"/>
              <w:right w:val="single" w:sz="4" w:space="0" w:color="auto"/>
            </w:tcBorders>
            <w:vAlign w:val="center"/>
          </w:tcPr>
          <w:p w14:paraId="17EFCFF0"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-1736,5</w:t>
            </w:r>
          </w:p>
        </w:tc>
        <w:tc>
          <w:tcPr>
            <w:tcW w:w="681" w:type="dxa"/>
            <w:tcBorders>
              <w:left w:val="single" w:sz="4" w:space="0" w:color="auto"/>
              <w:right w:val="single" w:sz="4" w:space="0" w:color="auto"/>
            </w:tcBorders>
            <w:vAlign w:val="center"/>
          </w:tcPr>
          <w:p w14:paraId="6608E228"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-1775,1</w:t>
            </w:r>
          </w:p>
        </w:tc>
        <w:tc>
          <w:tcPr>
            <w:tcW w:w="681" w:type="dxa"/>
            <w:tcBorders>
              <w:left w:val="single" w:sz="4" w:space="0" w:color="auto"/>
              <w:right w:val="single" w:sz="4" w:space="0" w:color="auto"/>
            </w:tcBorders>
            <w:vAlign w:val="center"/>
          </w:tcPr>
          <w:p w14:paraId="7DD90CAB"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-1847,8</w:t>
            </w:r>
          </w:p>
        </w:tc>
        <w:tc>
          <w:tcPr>
            <w:tcW w:w="681" w:type="dxa"/>
            <w:tcBorders>
              <w:left w:val="single" w:sz="4" w:space="0" w:color="auto"/>
              <w:right w:val="single" w:sz="4" w:space="0" w:color="auto"/>
            </w:tcBorders>
            <w:vAlign w:val="center"/>
          </w:tcPr>
          <w:p w14:paraId="0AC7EACB"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-2189,3</w:t>
            </w:r>
          </w:p>
        </w:tc>
        <w:tc>
          <w:tcPr>
            <w:tcW w:w="681" w:type="dxa"/>
            <w:tcBorders>
              <w:left w:val="single" w:sz="4" w:space="0" w:color="auto"/>
              <w:right w:val="single" w:sz="4" w:space="0" w:color="auto"/>
            </w:tcBorders>
            <w:vAlign w:val="center"/>
          </w:tcPr>
          <w:p w14:paraId="32872C2A"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-1730,2</w:t>
            </w:r>
          </w:p>
        </w:tc>
        <w:tc>
          <w:tcPr>
            <w:tcW w:w="681" w:type="dxa"/>
            <w:tcBorders>
              <w:left w:val="single" w:sz="4" w:space="0" w:color="auto"/>
              <w:right w:val="single" w:sz="4" w:space="0" w:color="auto"/>
            </w:tcBorders>
            <w:vAlign w:val="center"/>
          </w:tcPr>
          <w:p w14:paraId="06B60680"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-2129,6</w:t>
            </w:r>
          </w:p>
        </w:tc>
        <w:tc>
          <w:tcPr>
            <w:tcW w:w="681" w:type="dxa"/>
            <w:tcBorders>
              <w:left w:val="single" w:sz="4" w:space="0" w:color="auto"/>
              <w:right w:val="single" w:sz="4" w:space="0" w:color="auto"/>
            </w:tcBorders>
            <w:vAlign w:val="center"/>
          </w:tcPr>
          <w:p w14:paraId="10241BAB"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-2460,5</w:t>
            </w:r>
          </w:p>
        </w:tc>
        <w:tc>
          <w:tcPr>
            <w:tcW w:w="681" w:type="dxa"/>
            <w:tcBorders>
              <w:left w:val="single" w:sz="4" w:space="0" w:color="auto"/>
              <w:right w:val="single" w:sz="4" w:space="0" w:color="auto"/>
            </w:tcBorders>
            <w:vAlign w:val="center"/>
          </w:tcPr>
          <w:p w14:paraId="54462751"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-2153,2</w:t>
            </w:r>
          </w:p>
        </w:tc>
        <w:tc>
          <w:tcPr>
            <w:tcW w:w="681" w:type="dxa"/>
            <w:tcBorders>
              <w:left w:val="single" w:sz="4" w:space="0" w:color="auto"/>
              <w:right w:val="single" w:sz="4" w:space="0" w:color="auto"/>
            </w:tcBorders>
            <w:vAlign w:val="center"/>
          </w:tcPr>
          <w:p w14:paraId="225F311C"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-2339,8</w:t>
            </w:r>
          </w:p>
        </w:tc>
        <w:tc>
          <w:tcPr>
            <w:tcW w:w="681" w:type="dxa"/>
            <w:tcBorders>
              <w:left w:val="single" w:sz="4" w:space="0" w:color="auto"/>
              <w:right w:val="single" w:sz="4" w:space="0" w:color="auto"/>
            </w:tcBorders>
            <w:vAlign w:val="center"/>
          </w:tcPr>
          <w:p w14:paraId="38EBBB1E"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-2122,3</w:t>
            </w:r>
          </w:p>
        </w:tc>
      </w:tr>
      <w:tr w:rsidR="00BB6A35" w:rsidRPr="00697A81" w14:paraId="1BA7C6CB" w14:textId="77777777" w:rsidTr="00E153F8">
        <w:trPr>
          <w:cantSplit/>
          <w:trHeight w:val="300"/>
        </w:trPr>
        <w:tc>
          <w:tcPr>
            <w:tcW w:w="1511" w:type="dxa"/>
            <w:tcBorders>
              <w:left w:val="single" w:sz="4" w:space="0" w:color="auto"/>
              <w:bottom w:val="single" w:sz="4" w:space="0" w:color="auto"/>
              <w:right w:val="single" w:sz="4" w:space="0" w:color="auto"/>
            </w:tcBorders>
            <w:vAlign w:val="center"/>
          </w:tcPr>
          <w:p w14:paraId="3EB71CDB" w14:textId="77777777" w:rsidR="00BB6A35" w:rsidRPr="00D81AB8" w:rsidRDefault="00BB6A35" w:rsidP="00E153F8">
            <w:pPr>
              <w:ind w:firstLine="0"/>
              <w:jc w:val="left"/>
              <w:rPr>
                <w:rFonts w:ascii="Arial Narrow" w:hAnsi="Arial Narrow"/>
                <w:b/>
                <w:sz w:val="20"/>
              </w:rPr>
            </w:pPr>
            <w:r w:rsidRPr="00D81AB8">
              <w:rPr>
                <w:rFonts w:ascii="Arial Narrow" w:hAnsi="Arial Narrow"/>
                <w:b/>
                <w:sz w:val="20"/>
              </w:rPr>
              <w:t>Gradul de acoperire al importurilor cu exporturi (FOB/CIF%)</w:t>
            </w:r>
          </w:p>
        </w:tc>
        <w:tc>
          <w:tcPr>
            <w:tcW w:w="681" w:type="dxa"/>
            <w:tcBorders>
              <w:left w:val="single" w:sz="4" w:space="0" w:color="auto"/>
              <w:bottom w:val="single" w:sz="4" w:space="0" w:color="auto"/>
              <w:right w:val="single" w:sz="4" w:space="0" w:color="auto"/>
            </w:tcBorders>
            <w:vAlign w:val="center"/>
          </w:tcPr>
          <w:p w14:paraId="11DACFC2" w14:textId="77777777" w:rsidR="00BB6A35" w:rsidRPr="00697A8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82,1</w:t>
            </w:r>
          </w:p>
        </w:tc>
        <w:tc>
          <w:tcPr>
            <w:tcW w:w="681" w:type="dxa"/>
            <w:tcBorders>
              <w:left w:val="single" w:sz="4" w:space="0" w:color="auto"/>
              <w:bottom w:val="single" w:sz="4" w:space="0" w:color="auto"/>
              <w:right w:val="single" w:sz="4" w:space="0" w:color="auto"/>
            </w:tcBorders>
            <w:vAlign w:val="center"/>
          </w:tcPr>
          <w:p w14:paraId="126102EC" w14:textId="77777777" w:rsidR="00BB6A35" w:rsidRPr="00697A8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75,3</w:t>
            </w:r>
          </w:p>
        </w:tc>
        <w:tc>
          <w:tcPr>
            <w:tcW w:w="681" w:type="dxa"/>
            <w:tcBorders>
              <w:left w:val="single" w:sz="4" w:space="0" w:color="auto"/>
              <w:bottom w:val="single" w:sz="4" w:space="0" w:color="auto"/>
              <w:right w:val="single" w:sz="4" w:space="0" w:color="auto"/>
            </w:tcBorders>
            <w:vAlign w:val="center"/>
          </w:tcPr>
          <w:p w14:paraId="2EB9C91D" w14:textId="77777777" w:rsidR="00BB6A35" w:rsidRPr="00697A8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74,3</w:t>
            </w:r>
          </w:p>
        </w:tc>
        <w:tc>
          <w:tcPr>
            <w:tcW w:w="681" w:type="dxa"/>
            <w:tcBorders>
              <w:left w:val="single" w:sz="4" w:space="0" w:color="auto"/>
              <w:bottom w:val="single" w:sz="4" w:space="0" w:color="auto"/>
              <w:right w:val="single" w:sz="4" w:space="0" w:color="auto"/>
            </w:tcBorders>
            <w:vAlign w:val="center"/>
          </w:tcPr>
          <w:p w14:paraId="28652BE9" w14:textId="77777777" w:rsidR="00BB6A35" w:rsidRPr="00697A8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78,2</w:t>
            </w:r>
          </w:p>
        </w:tc>
        <w:tc>
          <w:tcPr>
            <w:tcW w:w="681" w:type="dxa"/>
            <w:tcBorders>
              <w:left w:val="single" w:sz="4" w:space="0" w:color="auto"/>
              <w:bottom w:val="single" w:sz="4" w:space="0" w:color="auto"/>
              <w:right w:val="single" w:sz="4" w:space="0" w:color="auto"/>
            </w:tcBorders>
            <w:vAlign w:val="center"/>
          </w:tcPr>
          <w:p w14:paraId="4C526355" w14:textId="77777777" w:rsidR="00BB6A35" w:rsidRPr="00697A8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77,0</w:t>
            </w:r>
          </w:p>
        </w:tc>
        <w:tc>
          <w:tcPr>
            <w:tcW w:w="681" w:type="dxa"/>
            <w:tcBorders>
              <w:left w:val="single" w:sz="4" w:space="0" w:color="auto"/>
              <w:bottom w:val="single" w:sz="4" w:space="0" w:color="auto"/>
              <w:right w:val="single" w:sz="4" w:space="0" w:color="auto"/>
            </w:tcBorders>
            <w:vAlign w:val="center"/>
          </w:tcPr>
          <w:p w14:paraId="0FB99DFB" w14:textId="77777777" w:rsidR="00BB6A35" w:rsidRPr="00697A8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77,2</w:t>
            </w:r>
          </w:p>
        </w:tc>
        <w:tc>
          <w:tcPr>
            <w:tcW w:w="681" w:type="dxa"/>
            <w:tcBorders>
              <w:left w:val="single" w:sz="4" w:space="0" w:color="auto"/>
              <w:bottom w:val="single" w:sz="4" w:space="0" w:color="auto"/>
              <w:right w:val="single" w:sz="4" w:space="0" w:color="auto"/>
            </w:tcBorders>
            <w:vAlign w:val="center"/>
          </w:tcPr>
          <w:p w14:paraId="5EEE6173" w14:textId="77777777" w:rsidR="00BB6A35" w:rsidRPr="00697A8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74,4</w:t>
            </w:r>
          </w:p>
        </w:tc>
        <w:tc>
          <w:tcPr>
            <w:tcW w:w="681" w:type="dxa"/>
            <w:tcBorders>
              <w:left w:val="single" w:sz="4" w:space="0" w:color="auto"/>
              <w:bottom w:val="single" w:sz="4" w:space="0" w:color="auto"/>
              <w:right w:val="single" w:sz="4" w:space="0" w:color="auto"/>
            </w:tcBorders>
            <w:vAlign w:val="center"/>
          </w:tcPr>
          <w:p w14:paraId="7A1D6C9D" w14:textId="77777777" w:rsidR="00BB6A35" w:rsidRPr="00697A8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76,6</w:t>
            </w:r>
          </w:p>
        </w:tc>
        <w:tc>
          <w:tcPr>
            <w:tcW w:w="681" w:type="dxa"/>
            <w:tcBorders>
              <w:left w:val="single" w:sz="4" w:space="0" w:color="auto"/>
              <w:bottom w:val="single" w:sz="4" w:space="0" w:color="auto"/>
              <w:right w:val="single" w:sz="4" w:space="0" w:color="auto"/>
            </w:tcBorders>
            <w:vAlign w:val="center"/>
          </w:tcPr>
          <w:p w14:paraId="55DCBC31" w14:textId="77777777" w:rsidR="00BB6A35" w:rsidRPr="00697A8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74,9</w:t>
            </w:r>
          </w:p>
        </w:tc>
        <w:tc>
          <w:tcPr>
            <w:tcW w:w="681" w:type="dxa"/>
            <w:tcBorders>
              <w:left w:val="single" w:sz="4" w:space="0" w:color="auto"/>
              <w:bottom w:val="single" w:sz="4" w:space="0" w:color="auto"/>
              <w:right w:val="single" w:sz="4" w:space="0" w:color="auto"/>
            </w:tcBorders>
            <w:vAlign w:val="center"/>
          </w:tcPr>
          <w:p w14:paraId="102C9911" w14:textId="77777777" w:rsidR="00BB6A35" w:rsidRPr="00697A8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72,7</w:t>
            </w:r>
          </w:p>
        </w:tc>
        <w:tc>
          <w:tcPr>
            <w:tcW w:w="681" w:type="dxa"/>
            <w:tcBorders>
              <w:left w:val="single" w:sz="4" w:space="0" w:color="auto"/>
              <w:bottom w:val="single" w:sz="4" w:space="0" w:color="auto"/>
              <w:right w:val="single" w:sz="4" w:space="0" w:color="auto"/>
            </w:tcBorders>
            <w:vAlign w:val="center"/>
          </w:tcPr>
          <w:p w14:paraId="19F8DEEB" w14:textId="77777777" w:rsidR="00BB6A35" w:rsidRPr="00697A8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76,7</w:t>
            </w:r>
          </w:p>
        </w:tc>
        <w:tc>
          <w:tcPr>
            <w:tcW w:w="681" w:type="dxa"/>
            <w:tcBorders>
              <w:left w:val="single" w:sz="4" w:space="0" w:color="auto"/>
              <w:bottom w:val="single" w:sz="4" w:space="0" w:color="auto"/>
              <w:right w:val="single" w:sz="4" w:space="0" w:color="auto"/>
            </w:tcBorders>
            <w:vAlign w:val="center"/>
          </w:tcPr>
          <w:p w14:paraId="7B8CAA9E" w14:textId="77777777" w:rsidR="00BB6A35" w:rsidRPr="00697A8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73,6</w:t>
            </w:r>
          </w:p>
        </w:tc>
        <w:tc>
          <w:tcPr>
            <w:tcW w:w="681" w:type="dxa"/>
            <w:tcBorders>
              <w:left w:val="single" w:sz="4" w:space="0" w:color="auto"/>
              <w:bottom w:val="single" w:sz="4" w:space="0" w:color="auto"/>
              <w:right w:val="single" w:sz="4" w:space="0" w:color="auto"/>
            </w:tcBorders>
            <w:vAlign w:val="center"/>
          </w:tcPr>
          <w:p w14:paraId="5E7A7A04" w14:textId="77777777" w:rsidR="00BB6A35" w:rsidRPr="00697A8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76,1</w:t>
            </w:r>
          </w:p>
        </w:tc>
      </w:tr>
    </w:tbl>
    <w:p w14:paraId="0E821D56" w14:textId="77777777" w:rsidR="00BB6A35" w:rsidRPr="009049C1" w:rsidRDefault="00BB6A35" w:rsidP="00BB6A35">
      <w:pPr>
        <w:ind w:firstLine="0"/>
        <w:jc w:val="center"/>
        <w:rPr>
          <w:rFonts w:ascii="Arial Narrow" w:hAnsi="Arial Narrow"/>
          <w:b/>
          <w:sz w:val="22"/>
          <w:szCs w:val="22"/>
        </w:rPr>
      </w:pPr>
    </w:p>
    <w:tbl>
      <w:tblPr>
        <w:tblW w:w="10364" w:type="dxa"/>
        <w:tblInd w:w="-5" w:type="dxa"/>
        <w:tblLayout w:type="fixed"/>
        <w:tblCellMar>
          <w:left w:w="0" w:type="dxa"/>
          <w:right w:w="0" w:type="dxa"/>
        </w:tblCellMar>
        <w:tblLook w:val="0000" w:firstRow="0" w:lastRow="0" w:firstColumn="0" w:lastColumn="0" w:noHBand="0" w:noVBand="0"/>
      </w:tblPr>
      <w:tblGrid>
        <w:gridCol w:w="1511"/>
        <w:gridCol w:w="681"/>
        <w:gridCol w:w="681"/>
        <w:gridCol w:w="681"/>
        <w:gridCol w:w="681"/>
        <w:gridCol w:w="681"/>
        <w:gridCol w:w="681"/>
        <w:gridCol w:w="681"/>
        <w:gridCol w:w="681"/>
        <w:gridCol w:w="681"/>
        <w:gridCol w:w="681"/>
        <w:gridCol w:w="681"/>
        <w:gridCol w:w="681"/>
        <w:gridCol w:w="681"/>
      </w:tblGrid>
      <w:tr w:rsidR="00BB6A35" w:rsidRPr="009049C1" w14:paraId="0DEE3D1D" w14:textId="77777777" w:rsidTr="00E153F8">
        <w:trPr>
          <w:cantSplit/>
          <w:trHeight w:val="300"/>
        </w:trPr>
        <w:tc>
          <w:tcPr>
            <w:tcW w:w="1511" w:type="dxa"/>
            <w:tcBorders>
              <w:top w:val="single" w:sz="4" w:space="0" w:color="auto"/>
              <w:left w:val="single" w:sz="4" w:space="0" w:color="auto"/>
              <w:bottom w:val="single" w:sz="4" w:space="0" w:color="auto"/>
              <w:right w:val="single" w:sz="4" w:space="0" w:color="auto"/>
            </w:tcBorders>
            <w:vAlign w:val="center"/>
          </w:tcPr>
          <w:p w14:paraId="30AC1993" w14:textId="77777777" w:rsidR="00BB6A35" w:rsidRPr="009049C1" w:rsidRDefault="00BB6A35" w:rsidP="00E153F8">
            <w:pPr>
              <w:ind w:firstLine="0"/>
              <w:jc w:val="left"/>
              <w:rPr>
                <w:rFonts w:ascii="Arial Narrow" w:hAnsi="Arial Narrow"/>
                <w:b/>
                <w:sz w:val="22"/>
                <w:szCs w:val="22"/>
              </w:rPr>
            </w:pPr>
          </w:p>
        </w:tc>
        <w:tc>
          <w:tcPr>
            <w:tcW w:w="681" w:type="dxa"/>
            <w:tcBorders>
              <w:top w:val="single" w:sz="4" w:space="0" w:color="auto"/>
              <w:left w:val="single" w:sz="4" w:space="0" w:color="auto"/>
              <w:bottom w:val="single" w:sz="4" w:space="0" w:color="auto"/>
            </w:tcBorders>
            <w:vAlign w:val="center"/>
          </w:tcPr>
          <w:p w14:paraId="555DF21F" w14:textId="77777777" w:rsidR="00BB6A35" w:rsidRPr="009049C1" w:rsidRDefault="00BB6A35" w:rsidP="00E153F8">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tcBorders>
            <w:vAlign w:val="center"/>
          </w:tcPr>
          <w:p w14:paraId="101E6150" w14:textId="77777777" w:rsidR="00BB6A35" w:rsidRPr="009049C1" w:rsidRDefault="00BB6A35" w:rsidP="00E153F8">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tcBorders>
            <w:vAlign w:val="center"/>
          </w:tcPr>
          <w:p w14:paraId="7887E990" w14:textId="77777777" w:rsidR="00BB6A35" w:rsidRPr="009049C1" w:rsidRDefault="00BB6A35" w:rsidP="00E153F8">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tcBorders>
            <w:vAlign w:val="center"/>
          </w:tcPr>
          <w:p w14:paraId="11183FAA" w14:textId="77777777" w:rsidR="00BB6A35" w:rsidRPr="009049C1" w:rsidRDefault="00BB6A35" w:rsidP="00E153F8">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tcBorders>
            <w:vAlign w:val="center"/>
          </w:tcPr>
          <w:p w14:paraId="6A4F0418" w14:textId="77777777" w:rsidR="00BB6A35" w:rsidRPr="009049C1" w:rsidRDefault="00BB6A35" w:rsidP="00E153F8">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tcBorders>
            <w:vAlign w:val="center"/>
          </w:tcPr>
          <w:p w14:paraId="745CF46B" w14:textId="77777777" w:rsidR="00BB6A35" w:rsidRPr="009049C1" w:rsidRDefault="00BB6A35" w:rsidP="00E153F8">
            <w:pPr>
              <w:ind w:firstLine="0"/>
              <w:jc w:val="center"/>
              <w:rPr>
                <w:rFonts w:ascii="Arial Narrow" w:eastAsia="Arial Unicode MS" w:hAnsi="Arial Narrow"/>
                <w:b/>
                <w:sz w:val="22"/>
                <w:szCs w:val="22"/>
              </w:rPr>
            </w:pPr>
            <w:r w:rsidRPr="009049C1">
              <w:rPr>
                <w:rFonts w:ascii="Arial Narrow" w:eastAsia="Arial Unicode MS" w:hAnsi="Arial Narrow"/>
                <w:b/>
                <w:sz w:val="22"/>
                <w:szCs w:val="22"/>
              </w:rPr>
              <w:t>JUDEŢ</w:t>
            </w:r>
          </w:p>
        </w:tc>
        <w:tc>
          <w:tcPr>
            <w:tcW w:w="681" w:type="dxa"/>
            <w:tcBorders>
              <w:top w:val="single" w:sz="4" w:space="0" w:color="auto"/>
              <w:bottom w:val="single" w:sz="4" w:space="0" w:color="auto"/>
            </w:tcBorders>
            <w:vAlign w:val="center"/>
          </w:tcPr>
          <w:p w14:paraId="2D1995B2" w14:textId="77777777" w:rsidR="00BB6A35" w:rsidRPr="009049C1" w:rsidRDefault="00BB6A35" w:rsidP="00E153F8">
            <w:pPr>
              <w:ind w:firstLine="0"/>
              <w:jc w:val="center"/>
              <w:rPr>
                <w:rFonts w:ascii="Arial Narrow" w:eastAsia="Arial Unicode MS" w:hAnsi="Arial Narrow"/>
                <w:b/>
                <w:sz w:val="22"/>
                <w:szCs w:val="22"/>
              </w:rPr>
            </w:pPr>
            <w:r w:rsidRPr="009049C1">
              <w:rPr>
                <w:rFonts w:ascii="Arial Narrow" w:eastAsia="Arial Unicode MS" w:hAnsi="Arial Narrow"/>
                <w:b/>
                <w:sz w:val="22"/>
                <w:szCs w:val="22"/>
              </w:rPr>
              <w:t>SUCEA</w:t>
            </w:r>
          </w:p>
        </w:tc>
        <w:tc>
          <w:tcPr>
            <w:tcW w:w="681" w:type="dxa"/>
            <w:tcBorders>
              <w:top w:val="single" w:sz="4" w:space="0" w:color="auto"/>
              <w:bottom w:val="single" w:sz="4" w:space="0" w:color="auto"/>
            </w:tcBorders>
            <w:vAlign w:val="center"/>
          </w:tcPr>
          <w:p w14:paraId="4990AC00" w14:textId="77777777" w:rsidR="00BB6A35" w:rsidRPr="009049C1" w:rsidRDefault="00BB6A35" w:rsidP="00E153F8">
            <w:pPr>
              <w:ind w:firstLine="0"/>
              <w:jc w:val="left"/>
              <w:rPr>
                <w:rFonts w:ascii="Arial Narrow" w:eastAsia="Arial Unicode MS" w:hAnsi="Arial Narrow"/>
                <w:sz w:val="22"/>
                <w:szCs w:val="22"/>
              </w:rPr>
            </w:pPr>
            <w:r w:rsidRPr="009049C1">
              <w:rPr>
                <w:rFonts w:ascii="Arial Narrow" w:eastAsia="Arial Unicode MS" w:hAnsi="Arial Narrow"/>
                <w:b/>
                <w:sz w:val="22"/>
                <w:szCs w:val="22"/>
              </w:rPr>
              <w:t>VA</w:t>
            </w:r>
          </w:p>
        </w:tc>
        <w:tc>
          <w:tcPr>
            <w:tcW w:w="681" w:type="dxa"/>
            <w:tcBorders>
              <w:top w:val="single" w:sz="4" w:space="0" w:color="auto"/>
              <w:bottom w:val="single" w:sz="4" w:space="0" w:color="auto"/>
            </w:tcBorders>
            <w:vAlign w:val="center"/>
          </w:tcPr>
          <w:p w14:paraId="4E2349C6" w14:textId="77777777" w:rsidR="00BB6A35" w:rsidRPr="009049C1" w:rsidRDefault="00BB6A35" w:rsidP="00E153F8">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tcBorders>
            <w:vAlign w:val="center"/>
          </w:tcPr>
          <w:p w14:paraId="3AD21F99" w14:textId="77777777" w:rsidR="00BB6A35" w:rsidRPr="009049C1" w:rsidRDefault="00BB6A35" w:rsidP="00E153F8">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tcBorders>
            <w:vAlign w:val="center"/>
          </w:tcPr>
          <w:p w14:paraId="2A13154A" w14:textId="77777777" w:rsidR="00BB6A35" w:rsidRPr="009049C1" w:rsidRDefault="00BB6A35" w:rsidP="00E153F8">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tcBorders>
            <w:vAlign w:val="center"/>
          </w:tcPr>
          <w:p w14:paraId="39247028" w14:textId="77777777" w:rsidR="00BB6A35" w:rsidRPr="009049C1" w:rsidRDefault="00BB6A35" w:rsidP="00E153F8">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right w:val="single" w:sz="4" w:space="0" w:color="auto"/>
            </w:tcBorders>
            <w:vAlign w:val="center"/>
          </w:tcPr>
          <w:p w14:paraId="45EF71D1" w14:textId="77777777" w:rsidR="00BB6A35" w:rsidRPr="009049C1" w:rsidRDefault="00BB6A35" w:rsidP="00E153F8">
            <w:pPr>
              <w:ind w:firstLine="0"/>
              <w:jc w:val="center"/>
              <w:rPr>
                <w:rFonts w:ascii="Arial Narrow" w:eastAsia="Arial Unicode MS" w:hAnsi="Arial Narrow"/>
                <w:sz w:val="22"/>
                <w:szCs w:val="22"/>
              </w:rPr>
            </w:pPr>
          </w:p>
        </w:tc>
      </w:tr>
      <w:tr w:rsidR="00BB6A35" w:rsidRPr="009049C1" w14:paraId="149445C0" w14:textId="77777777" w:rsidTr="00E153F8">
        <w:trPr>
          <w:cantSplit/>
          <w:trHeight w:val="300"/>
        </w:trPr>
        <w:tc>
          <w:tcPr>
            <w:tcW w:w="1511" w:type="dxa"/>
            <w:tcBorders>
              <w:top w:val="single" w:sz="4" w:space="0" w:color="auto"/>
              <w:left w:val="single" w:sz="8" w:space="0" w:color="auto"/>
              <w:right w:val="single" w:sz="8" w:space="0" w:color="auto"/>
            </w:tcBorders>
            <w:vAlign w:val="center"/>
          </w:tcPr>
          <w:p w14:paraId="07AB4161" w14:textId="77777777" w:rsidR="00BB6A35" w:rsidRPr="00D81AB8" w:rsidRDefault="00BB6A35" w:rsidP="00E153F8">
            <w:pPr>
              <w:ind w:firstLine="0"/>
              <w:jc w:val="left"/>
              <w:rPr>
                <w:rFonts w:ascii="Arial Narrow" w:hAnsi="Arial Narrow"/>
                <w:sz w:val="20"/>
              </w:rPr>
            </w:pPr>
            <w:r w:rsidRPr="00D81AB8">
              <w:rPr>
                <w:rFonts w:ascii="Arial Narrow" w:hAnsi="Arial Narrow"/>
                <w:b/>
                <w:sz w:val="20"/>
              </w:rPr>
              <w:t>Exporturi FOB (mil.Є)</w:t>
            </w:r>
          </w:p>
        </w:tc>
        <w:tc>
          <w:tcPr>
            <w:tcW w:w="681" w:type="dxa"/>
            <w:tcBorders>
              <w:top w:val="single" w:sz="4" w:space="0" w:color="auto"/>
              <w:left w:val="single" w:sz="8" w:space="0" w:color="auto"/>
              <w:right w:val="single" w:sz="8" w:space="0" w:color="auto"/>
            </w:tcBorders>
            <w:vAlign w:val="center"/>
          </w:tcPr>
          <w:p w14:paraId="4FF7D06C"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39,9</w:t>
            </w:r>
          </w:p>
        </w:tc>
        <w:tc>
          <w:tcPr>
            <w:tcW w:w="681" w:type="dxa"/>
            <w:tcBorders>
              <w:top w:val="single" w:sz="4" w:space="0" w:color="auto"/>
              <w:left w:val="single" w:sz="8" w:space="0" w:color="auto"/>
              <w:right w:val="single" w:sz="8" w:space="0" w:color="auto"/>
            </w:tcBorders>
            <w:vAlign w:val="center"/>
          </w:tcPr>
          <w:p w14:paraId="7103A330"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44,5</w:t>
            </w:r>
          </w:p>
        </w:tc>
        <w:tc>
          <w:tcPr>
            <w:tcW w:w="681" w:type="dxa"/>
            <w:tcBorders>
              <w:top w:val="single" w:sz="4" w:space="0" w:color="auto"/>
              <w:left w:val="single" w:sz="8" w:space="0" w:color="auto"/>
              <w:right w:val="single" w:sz="8" w:space="0" w:color="auto"/>
            </w:tcBorders>
            <w:vAlign w:val="center"/>
          </w:tcPr>
          <w:p w14:paraId="33984E1E"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46,3</w:t>
            </w:r>
          </w:p>
        </w:tc>
        <w:tc>
          <w:tcPr>
            <w:tcW w:w="681" w:type="dxa"/>
            <w:tcBorders>
              <w:top w:val="single" w:sz="4" w:space="0" w:color="auto"/>
              <w:left w:val="single" w:sz="8" w:space="0" w:color="auto"/>
              <w:right w:val="single" w:sz="8" w:space="0" w:color="auto"/>
            </w:tcBorders>
            <w:vAlign w:val="center"/>
          </w:tcPr>
          <w:p w14:paraId="74F99B1A"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45,7</w:t>
            </w:r>
          </w:p>
        </w:tc>
        <w:tc>
          <w:tcPr>
            <w:tcW w:w="681" w:type="dxa"/>
            <w:tcBorders>
              <w:top w:val="single" w:sz="4" w:space="0" w:color="auto"/>
              <w:left w:val="single" w:sz="8" w:space="0" w:color="auto"/>
              <w:right w:val="single" w:sz="8" w:space="0" w:color="auto"/>
            </w:tcBorders>
            <w:vAlign w:val="center"/>
          </w:tcPr>
          <w:p w14:paraId="26C03C38"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48,1</w:t>
            </w:r>
          </w:p>
        </w:tc>
        <w:tc>
          <w:tcPr>
            <w:tcW w:w="681" w:type="dxa"/>
            <w:tcBorders>
              <w:top w:val="single" w:sz="4" w:space="0" w:color="auto"/>
              <w:left w:val="single" w:sz="8" w:space="0" w:color="auto"/>
              <w:right w:val="single" w:sz="8" w:space="0" w:color="auto"/>
            </w:tcBorders>
            <w:vAlign w:val="center"/>
          </w:tcPr>
          <w:p w14:paraId="37D2E8EA"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52,3</w:t>
            </w:r>
          </w:p>
        </w:tc>
        <w:tc>
          <w:tcPr>
            <w:tcW w:w="681" w:type="dxa"/>
            <w:tcBorders>
              <w:top w:val="single" w:sz="4" w:space="0" w:color="auto"/>
              <w:left w:val="single" w:sz="8" w:space="0" w:color="auto"/>
              <w:right w:val="single" w:sz="8" w:space="0" w:color="auto"/>
            </w:tcBorders>
            <w:vAlign w:val="center"/>
          </w:tcPr>
          <w:p w14:paraId="313E382B"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55,0</w:t>
            </w:r>
          </w:p>
        </w:tc>
        <w:tc>
          <w:tcPr>
            <w:tcW w:w="681" w:type="dxa"/>
            <w:tcBorders>
              <w:top w:val="single" w:sz="4" w:space="0" w:color="auto"/>
              <w:left w:val="single" w:sz="8" w:space="0" w:color="auto"/>
              <w:right w:val="single" w:sz="8" w:space="0" w:color="auto"/>
            </w:tcBorders>
            <w:vAlign w:val="center"/>
          </w:tcPr>
          <w:p w14:paraId="3AFD9753"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47,4</w:t>
            </w:r>
          </w:p>
        </w:tc>
        <w:tc>
          <w:tcPr>
            <w:tcW w:w="681" w:type="dxa"/>
            <w:tcBorders>
              <w:top w:val="single" w:sz="4" w:space="0" w:color="auto"/>
              <w:left w:val="single" w:sz="8" w:space="0" w:color="auto"/>
              <w:right w:val="single" w:sz="8" w:space="0" w:color="auto"/>
            </w:tcBorders>
            <w:vAlign w:val="center"/>
          </w:tcPr>
          <w:p w14:paraId="2DA30C7E"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55,8</w:t>
            </w:r>
          </w:p>
        </w:tc>
        <w:tc>
          <w:tcPr>
            <w:tcW w:w="681" w:type="dxa"/>
            <w:tcBorders>
              <w:top w:val="single" w:sz="4" w:space="0" w:color="auto"/>
              <w:left w:val="single" w:sz="8" w:space="0" w:color="auto"/>
              <w:right w:val="single" w:sz="8" w:space="0" w:color="auto"/>
            </w:tcBorders>
            <w:vAlign w:val="center"/>
          </w:tcPr>
          <w:p w14:paraId="6323003C"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56,9</w:t>
            </w:r>
          </w:p>
        </w:tc>
        <w:tc>
          <w:tcPr>
            <w:tcW w:w="681" w:type="dxa"/>
            <w:tcBorders>
              <w:top w:val="single" w:sz="4" w:space="0" w:color="auto"/>
              <w:left w:val="single" w:sz="8" w:space="0" w:color="auto"/>
              <w:right w:val="single" w:sz="8" w:space="0" w:color="auto"/>
            </w:tcBorders>
            <w:vAlign w:val="center"/>
          </w:tcPr>
          <w:p w14:paraId="50CCDC0E"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60,7</w:t>
            </w:r>
          </w:p>
        </w:tc>
        <w:tc>
          <w:tcPr>
            <w:tcW w:w="681" w:type="dxa"/>
            <w:tcBorders>
              <w:top w:val="single" w:sz="4" w:space="0" w:color="auto"/>
              <w:left w:val="single" w:sz="8" w:space="0" w:color="auto"/>
              <w:right w:val="single" w:sz="8" w:space="0" w:color="auto"/>
            </w:tcBorders>
            <w:vAlign w:val="center"/>
          </w:tcPr>
          <w:p w14:paraId="5E22F241"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50,0</w:t>
            </w:r>
          </w:p>
        </w:tc>
        <w:tc>
          <w:tcPr>
            <w:tcW w:w="681" w:type="dxa"/>
            <w:tcBorders>
              <w:top w:val="single" w:sz="4" w:space="0" w:color="auto"/>
              <w:left w:val="single" w:sz="8" w:space="0" w:color="auto"/>
              <w:right w:val="single" w:sz="8" w:space="0" w:color="auto"/>
            </w:tcBorders>
            <w:vAlign w:val="center"/>
          </w:tcPr>
          <w:p w14:paraId="7DB49A66"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56,7</w:t>
            </w:r>
          </w:p>
        </w:tc>
      </w:tr>
      <w:tr w:rsidR="00BB6A35" w:rsidRPr="009049C1" w14:paraId="2484F34E" w14:textId="77777777" w:rsidTr="00E153F8">
        <w:trPr>
          <w:cantSplit/>
          <w:trHeight w:val="300"/>
        </w:trPr>
        <w:tc>
          <w:tcPr>
            <w:tcW w:w="1511" w:type="dxa"/>
            <w:tcBorders>
              <w:left w:val="single" w:sz="8" w:space="0" w:color="auto"/>
              <w:right w:val="single" w:sz="8" w:space="0" w:color="auto"/>
            </w:tcBorders>
            <w:vAlign w:val="center"/>
          </w:tcPr>
          <w:p w14:paraId="1744929F" w14:textId="77777777" w:rsidR="00BB6A35" w:rsidRPr="00D81AB8" w:rsidRDefault="00BB6A35" w:rsidP="00E153F8">
            <w:pPr>
              <w:ind w:firstLine="0"/>
              <w:jc w:val="left"/>
              <w:rPr>
                <w:rFonts w:ascii="Arial Narrow" w:hAnsi="Arial Narrow"/>
                <w:b/>
                <w:sz w:val="20"/>
              </w:rPr>
            </w:pPr>
            <w:r w:rsidRPr="00D81AB8">
              <w:rPr>
                <w:rFonts w:ascii="Arial Narrow" w:hAnsi="Arial Narrow"/>
                <w:b/>
                <w:sz w:val="20"/>
              </w:rPr>
              <w:t>Importuri CIF (mil.Є)</w:t>
            </w:r>
          </w:p>
        </w:tc>
        <w:tc>
          <w:tcPr>
            <w:tcW w:w="681" w:type="dxa"/>
            <w:tcBorders>
              <w:left w:val="single" w:sz="8" w:space="0" w:color="auto"/>
              <w:right w:val="single" w:sz="8" w:space="0" w:color="auto"/>
            </w:tcBorders>
            <w:vAlign w:val="center"/>
          </w:tcPr>
          <w:p w14:paraId="3CB99642"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57,6</w:t>
            </w:r>
          </w:p>
        </w:tc>
        <w:tc>
          <w:tcPr>
            <w:tcW w:w="681" w:type="dxa"/>
            <w:tcBorders>
              <w:left w:val="single" w:sz="8" w:space="0" w:color="auto"/>
              <w:right w:val="single" w:sz="8" w:space="0" w:color="auto"/>
            </w:tcBorders>
            <w:vAlign w:val="center"/>
          </w:tcPr>
          <w:p w14:paraId="36C63A2B"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58,7</w:t>
            </w:r>
          </w:p>
        </w:tc>
        <w:tc>
          <w:tcPr>
            <w:tcW w:w="681" w:type="dxa"/>
            <w:tcBorders>
              <w:left w:val="single" w:sz="8" w:space="0" w:color="auto"/>
              <w:right w:val="single" w:sz="8" w:space="0" w:color="auto"/>
            </w:tcBorders>
            <w:vAlign w:val="center"/>
          </w:tcPr>
          <w:p w14:paraId="6DB25571"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66,6</w:t>
            </w:r>
          </w:p>
        </w:tc>
        <w:tc>
          <w:tcPr>
            <w:tcW w:w="681" w:type="dxa"/>
            <w:tcBorders>
              <w:left w:val="single" w:sz="8" w:space="0" w:color="auto"/>
              <w:right w:val="single" w:sz="8" w:space="0" w:color="auto"/>
            </w:tcBorders>
            <w:vAlign w:val="center"/>
          </w:tcPr>
          <w:p w14:paraId="6D84B760"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69,3</w:t>
            </w:r>
          </w:p>
        </w:tc>
        <w:tc>
          <w:tcPr>
            <w:tcW w:w="681" w:type="dxa"/>
            <w:tcBorders>
              <w:left w:val="single" w:sz="8" w:space="0" w:color="auto"/>
              <w:right w:val="single" w:sz="8" w:space="0" w:color="auto"/>
            </w:tcBorders>
            <w:vAlign w:val="center"/>
          </w:tcPr>
          <w:p w14:paraId="177BCA4D"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64,7</w:t>
            </w:r>
          </w:p>
        </w:tc>
        <w:tc>
          <w:tcPr>
            <w:tcW w:w="681" w:type="dxa"/>
            <w:tcBorders>
              <w:left w:val="single" w:sz="8" w:space="0" w:color="auto"/>
              <w:right w:val="single" w:sz="8" w:space="0" w:color="auto"/>
            </w:tcBorders>
            <w:vAlign w:val="center"/>
          </w:tcPr>
          <w:p w14:paraId="030C9929"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66,5</w:t>
            </w:r>
          </w:p>
        </w:tc>
        <w:tc>
          <w:tcPr>
            <w:tcW w:w="681" w:type="dxa"/>
            <w:tcBorders>
              <w:left w:val="single" w:sz="8" w:space="0" w:color="auto"/>
              <w:right w:val="single" w:sz="8" w:space="0" w:color="auto"/>
            </w:tcBorders>
            <w:vAlign w:val="center"/>
          </w:tcPr>
          <w:p w14:paraId="155C5B51"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84,1</w:t>
            </w:r>
          </w:p>
        </w:tc>
        <w:tc>
          <w:tcPr>
            <w:tcW w:w="681" w:type="dxa"/>
            <w:tcBorders>
              <w:left w:val="single" w:sz="8" w:space="0" w:color="auto"/>
              <w:right w:val="single" w:sz="8" w:space="0" w:color="auto"/>
            </w:tcBorders>
            <w:vAlign w:val="center"/>
          </w:tcPr>
          <w:p w14:paraId="1327E65B"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65,2</w:t>
            </w:r>
          </w:p>
        </w:tc>
        <w:tc>
          <w:tcPr>
            <w:tcW w:w="681" w:type="dxa"/>
            <w:tcBorders>
              <w:left w:val="single" w:sz="8" w:space="0" w:color="auto"/>
              <w:right w:val="single" w:sz="8" w:space="0" w:color="auto"/>
            </w:tcBorders>
            <w:vAlign w:val="center"/>
          </w:tcPr>
          <w:p w14:paraId="7CBCF6D0"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77,6</w:t>
            </w:r>
          </w:p>
        </w:tc>
        <w:tc>
          <w:tcPr>
            <w:tcW w:w="681" w:type="dxa"/>
            <w:tcBorders>
              <w:left w:val="single" w:sz="8" w:space="0" w:color="auto"/>
              <w:right w:val="single" w:sz="8" w:space="0" w:color="auto"/>
            </w:tcBorders>
            <w:vAlign w:val="center"/>
          </w:tcPr>
          <w:p w14:paraId="78558DE2"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93,5</w:t>
            </w:r>
          </w:p>
        </w:tc>
        <w:tc>
          <w:tcPr>
            <w:tcW w:w="681" w:type="dxa"/>
            <w:tcBorders>
              <w:left w:val="single" w:sz="8" w:space="0" w:color="auto"/>
              <w:right w:val="single" w:sz="8" w:space="0" w:color="auto"/>
            </w:tcBorders>
            <w:vAlign w:val="center"/>
          </w:tcPr>
          <w:p w14:paraId="05310EEA"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78,5</w:t>
            </w:r>
          </w:p>
        </w:tc>
        <w:tc>
          <w:tcPr>
            <w:tcW w:w="681" w:type="dxa"/>
            <w:tcBorders>
              <w:left w:val="single" w:sz="8" w:space="0" w:color="auto"/>
              <w:right w:val="single" w:sz="8" w:space="0" w:color="auto"/>
            </w:tcBorders>
            <w:vAlign w:val="center"/>
          </w:tcPr>
          <w:p w14:paraId="4615EB91"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78,4</w:t>
            </w:r>
          </w:p>
        </w:tc>
        <w:tc>
          <w:tcPr>
            <w:tcW w:w="681" w:type="dxa"/>
            <w:tcBorders>
              <w:left w:val="single" w:sz="8" w:space="0" w:color="auto"/>
              <w:right w:val="single" w:sz="8" w:space="0" w:color="auto"/>
            </w:tcBorders>
            <w:vAlign w:val="center"/>
          </w:tcPr>
          <w:p w14:paraId="51FAFB3B"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76,3</w:t>
            </w:r>
          </w:p>
        </w:tc>
      </w:tr>
      <w:tr w:rsidR="00BB6A35" w:rsidRPr="009049C1" w14:paraId="248BCECB" w14:textId="77777777" w:rsidTr="00E153F8">
        <w:trPr>
          <w:cantSplit/>
          <w:trHeight w:val="300"/>
        </w:trPr>
        <w:tc>
          <w:tcPr>
            <w:tcW w:w="1511" w:type="dxa"/>
            <w:tcBorders>
              <w:left w:val="single" w:sz="8" w:space="0" w:color="auto"/>
              <w:right w:val="single" w:sz="8" w:space="0" w:color="auto"/>
            </w:tcBorders>
            <w:vAlign w:val="center"/>
          </w:tcPr>
          <w:p w14:paraId="1B76CE41" w14:textId="77777777" w:rsidR="00BB6A35" w:rsidRPr="00D81AB8" w:rsidRDefault="00BB6A35" w:rsidP="00E153F8">
            <w:pPr>
              <w:ind w:firstLine="0"/>
              <w:jc w:val="left"/>
              <w:rPr>
                <w:rFonts w:ascii="Arial Narrow" w:hAnsi="Arial Narrow"/>
                <w:b/>
                <w:sz w:val="20"/>
              </w:rPr>
            </w:pPr>
            <w:r w:rsidRPr="00D81AB8">
              <w:rPr>
                <w:rFonts w:ascii="Arial Narrow" w:hAnsi="Arial Narrow"/>
                <w:b/>
                <w:sz w:val="20"/>
              </w:rPr>
              <w:t>Sold FOB/CIF (mil.Є)</w:t>
            </w:r>
          </w:p>
        </w:tc>
        <w:tc>
          <w:tcPr>
            <w:tcW w:w="681" w:type="dxa"/>
            <w:tcBorders>
              <w:left w:val="single" w:sz="8" w:space="0" w:color="auto"/>
              <w:right w:val="single" w:sz="8" w:space="0" w:color="auto"/>
            </w:tcBorders>
            <w:vAlign w:val="center"/>
          </w:tcPr>
          <w:p w14:paraId="37D36210"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-17,7</w:t>
            </w:r>
          </w:p>
        </w:tc>
        <w:tc>
          <w:tcPr>
            <w:tcW w:w="681" w:type="dxa"/>
            <w:tcBorders>
              <w:left w:val="single" w:sz="8" w:space="0" w:color="auto"/>
              <w:right w:val="single" w:sz="8" w:space="0" w:color="auto"/>
            </w:tcBorders>
            <w:vAlign w:val="center"/>
          </w:tcPr>
          <w:p w14:paraId="4365E078"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-14,2</w:t>
            </w:r>
          </w:p>
        </w:tc>
        <w:tc>
          <w:tcPr>
            <w:tcW w:w="681" w:type="dxa"/>
            <w:tcBorders>
              <w:left w:val="single" w:sz="8" w:space="0" w:color="auto"/>
              <w:right w:val="single" w:sz="8" w:space="0" w:color="auto"/>
            </w:tcBorders>
            <w:vAlign w:val="center"/>
          </w:tcPr>
          <w:p w14:paraId="36614192"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-20,3</w:t>
            </w:r>
          </w:p>
        </w:tc>
        <w:tc>
          <w:tcPr>
            <w:tcW w:w="681" w:type="dxa"/>
            <w:tcBorders>
              <w:left w:val="single" w:sz="8" w:space="0" w:color="auto"/>
              <w:right w:val="single" w:sz="8" w:space="0" w:color="auto"/>
            </w:tcBorders>
            <w:vAlign w:val="center"/>
          </w:tcPr>
          <w:p w14:paraId="4C1D600B"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-23,6</w:t>
            </w:r>
          </w:p>
        </w:tc>
        <w:tc>
          <w:tcPr>
            <w:tcW w:w="681" w:type="dxa"/>
            <w:tcBorders>
              <w:left w:val="single" w:sz="8" w:space="0" w:color="auto"/>
              <w:right w:val="single" w:sz="8" w:space="0" w:color="auto"/>
            </w:tcBorders>
            <w:vAlign w:val="center"/>
          </w:tcPr>
          <w:p w14:paraId="1DFA7651"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-16,6</w:t>
            </w:r>
          </w:p>
        </w:tc>
        <w:tc>
          <w:tcPr>
            <w:tcW w:w="681" w:type="dxa"/>
            <w:tcBorders>
              <w:left w:val="single" w:sz="8" w:space="0" w:color="auto"/>
              <w:right w:val="single" w:sz="8" w:space="0" w:color="auto"/>
            </w:tcBorders>
            <w:vAlign w:val="center"/>
          </w:tcPr>
          <w:p w14:paraId="2C99BF9E"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-14,2</w:t>
            </w:r>
          </w:p>
        </w:tc>
        <w:tc>
          <w:tcPr>
            <w:tcW w:w="681" w:type="dxa"/>
            <w:tcBorders>
              <w:left w:val="single" w:sz="8" w:space="0" w:color="auto"/>
              <w:right w:val="single" w:sz="8" w:space="0" w:color="auto"/>
            </w:tcBorders>
            <w:vAlign w:val="center"/>
          </w:tcPr>
          <w:p w14:paraId="2158E119"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-29,1</w:t>
            </w:r>
          </w:p>
        </w:tc>
        <w:tc>
          <w:tcPr>
            <w:tcW w:w="681" w:type="dxa"/>
            <w:tcBorders>
              <w:left w:val="single" w:sz="8" w:space="0" w:color="auto"/>
              <w:right w:val="single" w:sz="8" w:space="0" w:color="auto"/>
            </w:tcBorders>
            <w:vAlign w:val="center"/>
          </w:tcPr>
          <w:p w14:paraId="69C0479C"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-17,8</w:t>
            </w:r>
          </w:p>
        </w:tc>
        <w:tc>
          <w:tcPr>
            <w:tcW w:w="681" w:type="dxa"/>
            <w:tcBorders>
              <w:left w:val="single" w:sz="8" w:space="0" w:color="auto"/>
              <w:right w:val="single" w:sz="8" w:space="0" w:color="auto"/>
            </w:tcBorders>
            <w:vAlign w:val="center"/>
          </w:tcPr>
          <w:p w14:paraId="1088091C"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-21,8</w:t>
            </w:r>
          </w:p>
        </w:tc>
        <w:tc>
          <w:tcPr>
            <w:tcW w:w="681" w:type="dxa"/>
            <w:tcBorders>
              <w:left w:val="single" w:sz="8" w:space="0" w:color="auto"/>
              <w:right w:val="single" w:sz="8" w:space="0" w:color="auto"/>
            </w:tcBorders>
            <w:vAlign w:val="center"/>
          </w:tcPr>
          <w:p w14:paraId="4DD23E0E"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-36,6</w:t>
            </w:r>
          </w:p>
        </w:tc>
        <w:tc>
          <w:tcPr>
            <w:tcW w:w="681" w:type="dxa"/>
            <w:tcBorders>
              <w:left w:val="single" w:sz="8" w:space="0" w:color="auto"/>
              <w:right w:val="single" w:sz="8" w:space="0" w:color="auto"/>
            </w:tcBorders>
            <w:vAlign w:val="center"/>
          </w:tcPr>
          <w:p w14:paraId="15A3727C"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-17,8</w:t>
            </w:r>
          </w:p>
        </w:tc>
        <w:tc>
          <w:tcPr>
            <w:tcW w:w="681" w:type="dxa"/>
            <w:tcBorders>
              <w:left w:val="single" w:sz="8" w:space="0" w:color="auto"/>
              <w:right w:val="single" w:sz="8" w:space="0" w:color="auto"/>
            </w:tcBorders>
            <w:vAlign w:val="center"/>
          </w:tcPr>
          <w:p w14:paraId="3A6BB8E4"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-28,4</w:t>
            </w:r>
          </w:p>
        </w:tc>
        <w:tc>
          <w:tcPr>
            <w:tcW w:w="681" w:type="dxa"/>
            <w:tcBorders>
              <w:left w:val="single" w:sz="8" w:space="0" w:color="auto"/>
              <w:right w:val="single" w:sz="8" w:space="0" w:color="auto"/>
            </w:tcBorders>
            <w:vAlign w:val="center"/>
          </w:tcPr>
          <w:p w14:paraId="51A0E55C" w14:textId="77777777" w:rsidR="00BB6A35" w:rsidRPr="009049C1"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-19,6</w:t>
            </w:r>
          </w:p>
        </w:tc>
      </w:tr>
      <w:tr w:rsidR="00BB6A35" w:rsidRPr="009049C1" w14:paraId="12802BEC" w14:textId="77777777" w:rsidTr="00E153F8">
        <w:trPr>
          <w:cantSplit/>
          <w:trHeight w:val="300"/>
        </w:trPr>
        <w:tc>
          <w:tcPr>
            <w:tcW w:w="1511" w:type="dxa"/>
            <w:tcBorders>
              <w:left w:val="single" w:sz="8" w:space="0" w:color="auto"/>
              <w:bottom w:val="single" w:sz="8" w:space="0" w:color="auto"/>
              <w:right w:val="single" w:sz="8" w:space="0" w:color="auto"/>
            </w:tcBorders>
            <w:vAlign w:val="center"/>
          </w:tcPr>
          <w:p w14:paraId="22890974" w14:textId="77777777" w:rsidR="00BB6A35" w:rsidRPr="00D81AB8" w:rsidRDefault="00BB6A35" w:rsidP="00E153F8">
            <w:pPr>
              <w:ind w:firstLine="0"/>
              <w:jc w:val="left"/>
              <w:rPr>
                <w:rFonts w:ascii="Arial Narrow" w:hAnsi="Arial Narrow"/>
                <w:b/>
                <w:sz w:val="20"/>
              </w:rPr>
            </w:pPr>
            <w:r w:rsidRPr="00D81AB8">
              <w:rPr>
                <w:rFonts w:ascii="Arial Narrow" w:hAnsi="Arial Narrow"/>
                <w:b/>
                <w:sz w:val="20"/>
              </w:rPr>
              <w:lastRenderedPageBreak/>
              <w:t>Gradul de acoperire al importurilor cu exporturi (FOB/CIF%)</w:t>
            </w:r>
          </w:p>
        </w:tc>
        <w:tc>
          <w:tcPr>
            <w:tcW w:w="681" w:type="dxa"/>
            <w:tcBorders>
              <w:left w:val="single" w:sz="8" w:space="0" w:color="auto"/>
              <w:bottom w:val="single" w:sz="8" w:space="0" w:color="auto"/>
              <w:right w:val="single" w:sz="8" w:space="0" w:color="auto"/>
            </w:tcBorders>
            <w:vAlign w:val="center"/>
          </w:tcPr>
          <w:p w14:paraId="7E3C7A75" w14:textId="77777777" w:rsidR="00BB6A35" w:rsidRPr="004D2737"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69,2</w:t>
            </w:r>
          </w:p>
        </w:tc>
        <w:tc>
          <w:tcPr>
            <w:tcW w:w="681" w:type="dxa"/>
            <w:tcBorders>
              <w:left w:val="single" w:sz="8" w:space="0" w:color="auto"/>
              <w:bottom w:val="single" w:sz="8" w:space="0" w:color="auto"/>
              <w:right w:val="single" w:sz="8" w:space="0" w:color="auto"/>
            </w:tcBorders>
            <w:vAlign w:val="center"/>
          </w:tcPr>
          <w:p w14:paraId="7132DA1B" w14:textId="77777777" w:rsidR="00BB6A35" w:rsidRPr="004D2737"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75,9</w:t>
            </w:r>
          </w:p>
        </w:tc>
        <w:tc>
          <w:tcPr>
            <w:tcW w:w="681" w:type="dxa"/>
            <w:tcBorders>
              <w:left w:val="single" w:sz="8" w:space="0" w:color="auto"/>
              <w:bottom w:val="single" w:sz="8" w:space="0" w:color="auto"/>
              <w:right w:val="single" w:sz="8" w:space="0" w:color="auto"/>
            </w:tcBorders>
            <w:vAlign w:val="center"/>
          </w:tcPr>
          <w:p w14:paraId="46E62489" w14:textId="77777777" w:rsidR="00BB6A35" w:rsidRPr="004D2737"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69,4</w:t>
            </w:r>
          </w:p>
        </w:tc>
        <w:tc>
          <w:tcPr>
            <w:tcW w:w="681" w:type="dxa"/>
            <w:tcBorders>
              <w:left w:val="single" w:sz="8" w:space="0" w:color="auto"/>
              <w:bottom w:val="single" w:sz="8" w:space="0" w:color="auto"/>
              <w:right w:val="single" w:sz="8" w:space="0" w:color="auto"/>
            </w:tcBorders>
            <w:vAlign w:val="center"/>
          </w:tcPr>
          <w:p w14:paraId="061476D0" w14:textId="77777777" w:rsidR="00BB6A35" w:rsidRPr="004D2737"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65,9</w:t>
            </w:r>
          </w:p>
        </w:tc>
        <w:tc>
          <w:tcPr>
            <w:tcW w:w="681" w:type="dxa"/>
            <w:tcBorders>
              <w:left w:val="single" w:sz="8" w:space="0" w:color="auto"/>
              <w:bottom w:val="single" w:sz="8" w:space="0" w:color="auto"/>
              <w:right w:val="single" w:sz="8" w:space="0" w:color="auto"/>
            </w:tcBorders>
            <w:vAlign w:val="center"/>
          </w:tcPr>
          <w:p w14:paraId="5A1EB146" w14:textId="77777777" w:rsidR="00BB6A35" w:rsidRPr="004D2737"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74,3</w:t>
            </w:r>
          </w:p>
        </w:tc>
        <w:tc>
          <w:tcPr>
            <w:tcW w:w="681" w:type="dxa"/>
            <w:tcBorders>
              <w:left w:val="single" w:sz="8" w:space="0" w:color="auto"/>
              <w:bottom w:val="single" w:sz="8" w:space="0" w:color="auto"/>
              <w:right w:val="single" w:sz="8" w:space="0" w:color="auto"/>
            </w:tcBorders>
            <w:vAlign w:val="center"/>
          </w:tcPr>
          <w:p w14:paraId="6683AE9B" w14:textId="77777777" w:rsidR="00BB6A35" w:rsidRPr="004D2737"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78,6</w:t>
            </w:r>
          </w:p>
        </w:tc>
        <w:tc>
          <w:tcPr>
            <w:tcW w:w="681" w:type="dxa"/>
            <w:tcBorders>
              <w:left w:val="single" w:sz="8" w:space="0" w:color="auto"/>
              <w:bottom w:val="single" w:sz="8" w:space="0" w:color="auto"/>
              <w:right w:val="single" w:sz="8" w:space="0" w:color="auto"/>
            </w:tcBorders>
            <w:vAlign w:val="center"/>
          </w:tcPr>
          <w:p w14:paraId="64CE6AE4" w14:textId="77777777" w:rsidR="00BB6A35" w:rsidRPr="004D2737"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65,4</w:t>
            </w:r>
          </w:p>
        </w:tc>
        <w:tc>
          <w:tcPr>
            <w:tcW w:w="681" w:type="dxa"/>
            <w:tcBorders>
              <w:left w:val="single" w:sz="8" w:space="0" w:color="auto"/>
              <w:bottom w:val="single" w:sz="8" w:space="0" w:color="auto"/>
              <w:right w:val="single" w:sz="8" w:space="0" w:color="auto"/>
            </w:tcBorders>
            <w:vAlign w:val="center"/>
          </w:tcPr>
          <w:p w14:paraId="5DE78CF6" w14:textId="77777777" w:rsidR="00BB6A35" w:rsidRPr="004D2737"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72,7</w:t>
            </w:r>
          </w:p>
        </w:tc>
        <w:tc>
          <w:tcPr>
            <w:tcW w:w="681" w:type="dxa"/>
            <w:tcBorders>
              <w:left w:val="single" w:sz="8" w:space="0" w:color="auto"/>
              <w:bottom w:val="single" w:sz="8" w:space="0" w:color="auto"/>
              <w:right w:val="single" w:sz="8" w:space="0" w:color="auto"/>
            </w:tcBorders>
            <w:vAlign w:val="center"/>
          </w:tcPr>
          <w:p w14:paraId="171794EF" w14:textId="77777777" w:rsidR="00BB6A35" w:rsidRPr="004D2737"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71,9</w:t>
            </w:r>
          </w:p>
        </w:tc>
        <w:tc>
          <w:tcPr>
            <w:tcW w:w="681" w:type="dxa"/>
            <w:tcBorders>
              <w:left w:val="single" w:sz="8" w:space="0" w:color="auto"/>
              <w:bottom w:val="single" w:sz="8" w:space="0" w:color="auto"/>
              <w:right w:val="single" w:sz="8" w:space="0" w:color="auto"/>
            </w:tcBorders>
            <w:vAlign w:val="center"/>
          </w:tcPr>
          <w:p w14:paraId="7EB946F3" w14:textId="77777777" w:rsidR="00BB6A35" w:rsidRPr="004D2737"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60,9</w:t>
            </w:r>
          </w:p>
        </w:tc>
        <w:tc>
          <w:tcPr>
            <w:tcW w:w="681" w:type="dxa"/>
            <w:tcBorders>
              <w:left w:val="single" w:sz="8" w:space="0" w:color="auto"/>
              <w:bottom w:val="single" w:sz="8" w:space="0" w:color="auto"/>
              <w:right w:val="single" w:sz="8" w:space="0" w:color="auto"/>
            </w:tcBorders>
            <w:vAlign w:val="center"/>
          </w:tcPr>
          <w:p w14:paraId="24E3C5F9" w14:textId="77777777" w:rsidR="00BB6A35" w:rsidRPr="004D2737"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77,4</w:t>
            </w:r>
          </w:p>
        </w:tc>
        <w:tc>
          <w:tcPr>
            <w:tcW w:w="681" w:type="dxa"/>
            <w:tcBorders>
              <w:left w:val="single" w:sz="8" w:space="0" w:color="auto"/>
              <w:bottom w:val="single" w:sz="8" w:space="0" w:color="auto"/>
              <w:right w:val="single" w:sz="8" w:space="0" w:color="auto"/>
            </w:tcBorders>
            <w:vAlign w:val="center"/>
          </w:tcPr>
          <w:p w14:paraId="512EB84C" w14:textId="77777777" w:rsidR="00BB6A35" w:rsidRPr="004D2737"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63,8</w:t>
            </w:r>
          </w:p>
        </w:tc>
        <w:tc>
          <w:tcPr>
            <w:tcW w:w="681" w:type="dxa"/>
            <w:tcBorders>
              <w:left w:val="single" w:sz="8" w:space="0" w:color="auto"/>
              <w:bottom w:val="single" w:sz="8" w:space="0" w:color="auto"/>
              <w:right w:val="single" w:sz="8" w:space="0" w:color="auto"/>
            </w:tcBorders>
            <w:vAlign w:val="center"/>
          </w:tcPr>
          <w:p w14:paraId="08612975" w14:textId="77777777" w:rsidR="00BB6A35" w:rsidRPr="004D2737" w:rsidRDefault="00BB6A35" w:rsidP="00E153F8">
            <w:pPr>
              <w:ind w:firstLine="0"/>
              <w:jc w:val="center"/>
              <w:rPr>
                <w:rFonts w:ascii="Arial Narrow" w:eastAsia="Arial Unicode MS" w:hAnsi="Arial Narrow"/>
                <w:sz w:val="22"/>
                <w:szCs w:val="22"/>
              </w:rPr>
            </w:pPr>
            <w:r>
              <w:rPr>
                <w:rFonts w:ascii="Arial Narrow" w:eastAsia="Arial Unicode MS" w:hAnsi="Arial Narrow"/>
                <w:sz w:val="22"/>
                <w:szCs w:val="22"/>
              </w:rPr>
              <w:t>74,3</w:t>
            </w:r>
          </w:p>
        </w:tc>
      </w:tr>
    </w:tbl>
    <w:p w14:paraId="5A21BBF9" w14:textId="77777777" w:rsidR="00BB6A35" w:rsidRDefault="00BB6A35" w:rsidP="00BB6A35">
      <w:pPr>
        <w:ind w:firstLine="0"/>
        <w:rPr>
          <w:rFonts w:ascii="Arial Narrow" w:hAnsi="Arial Narrow"/>
          <w:sz w:val="22"/>
          <w:szCs w:val="22"/>
        </w:rPr>
      </w:pPr>
    </w:p>
    <w:p w14:paraId="5B3524FC" w14:textId="77777777" w:rsidR="00BB6A35" w:rsidRPr="009049C1" w:rsidRDefault="00BB6A35" w:rsidP="00BB6A35">
      <w:pPr>
        <w:ind w:firstLine="0"/>
        <w:rPr>
          <w:rFonts w:ascii="Arial Narrow" w:hAnsi="Arial Narrow"/>
          <w:sz w:val="22"/>
          <w:szCs w:val="22"/>
        </w:rPr>
      </w:pPr>
    </w:p>
    <w:p w14:paraId="20D8B61C" w14:textId="77777777" w:rsidR="00BB6A35" w:rsidRPr="009049C1" w:rsidRDefault="00BB6A35" w:rsidP="00BB6A35">
      <w:pPr>
        <w:ind w:firstLine="0"/>
        <w:jc w:val="center"/>
        <w:rPr>
          <w:rFonts w:ascii="Arial Narrow" w:hAnsi="Arial Narrow"/>
          <w:b/>
          <w:sz w:val="22"/>
          <w:szCs w:val="22"/>
        </w:rPr>
      </w:pPr>
      <w:r w:rsidRPr="009049C1">
        <w:rPr>
          <w:rFonts w:ascii="Arial Narrow" w:hAnsi="Arial Narrow"/>
          <w:b/>
          <w:sz w:val="22"/>
          <w:szCs w:val="22"/>
        </w:rPr>
        <w:t>ÎN PROCENTE FAŢĂ DE LUNA CORESPUNZĂTOARE DIN ANUL PRECEDENT</w:t>
      </w:r>
    </w:p>
    <w:tbl>
      <w:tblPr>
        <w:tblW w:w="104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69"/>
        <w:gridCol w:w="682"/>
        <w:gridCol w:w="682"/>
        <w:gridCol w:w="682"/>
        <w:gridCol w:w="682"/>
        <w:gridCol w:w="682"/>
        <w:gridCol w:w="682"/>
        <w:gridCol w:w="682"/>
        <w:gridCol w:w="682"/>
        <w:gridCol w:w="682"/>
        <w:gridCol w:w="682"/>
        <w:gridCol w:w="682"/>
        <w:gridCol w:w="682"/>
        <w:gridCol w:w="697"/>
      </w:tblGrid>
      <w:tr w:rsidR="00BB6A35" w:rsidRPr="009049C1" w14:paraId="0BDE6842" w14:textId="77777777" w:rsidTr="00E153F8">
        <w:trPr>
          <w:cantSplit/>
          <w:trHeight w:val="327"/>
        </w:trPr>
        <w:tc>
          <w:tcPr>
            <w:tcW w:w="1569" w:type="dxa"/>
            <w:tcBorders>
              <w:top w:val="single" w:sz="4" w:space="0" w:color="auto"/>
              <w:left w:val="single" w:sz="4" w:space="0" w:color="auto"/>
              <w:bottom w:val="nil"/>
              <w:right w:val="single" w:sz="4" w:space="0" w:color="auto"/>
            </w:tcBorders>
            <w:shd w:val="clear" w:color="auto" w:fill="FFFFFF"/>
            <w:vAlign w:val="center"/>
          </w:tcPr>
          <w:p w14:paraId="34CF0C7D" w14:textId="77777777" w:rsidR="00BB6A35" w:rsidRPr="009049C1" w:rsidRDefault="00BB6A35" w:rsidP="00E153F8">
            <w:pPr>
              <w:ind w:firstLine="0"/>
              <w:jc w:val="center"/>
              <w:rPr>
                <w:rFonts w:ascii="Arial Narrow" w:hAnsi="Arial Narrow"/>
                <w:b/>
                <w:sz w:val="22"/>
                <w:szCs w:val="22"/>
              </w:rPr>
            </w:pPr>
            <w:r w:rsidRPr="009049C1">
              <w:rPr>
                <w:rFonts w:ascii="Arial Narrow" w:hAnsi="Arial Narrow"/>
                <w:b/>
                <w:sz w:val="22"/>
                <w:szCs w:val="22"/>
              </w:rPr>
              <w:t> </w:t>
            </w:r>
          </w:p>
        </w:tc>
        <w:tc>
          <w:tcPr>
            <w:tcW w:w="682" w:type="dxa"/>
            <w:tcBorders>
              <w:top w:val="single" w:sz="4" w:space="0" w:color="auto"/>
              <w:left w:val="single" w:sz="4" w:space="0" w:color="auto"/>
              <w:bottom w:val="single" w:sz="4" w:space="0" w:color="auto"/>
              <w:right w:val="nil"/>
            </w:tcBorders>
            <w:shd w:val="clear" w:color="auto" w:fill="FFFFFF"/>
            <w:vAlign w:val="center"/>
          </w:tcPr>
          <w:p w14:paraId="061EF9B8" w14:textId="77777777" w:rsidR="00BB6A35" w:rsidRPr="00DC54BD" w:rsidRDefault="00BB6A35" w:rsidP="00E153F8">
            <w:pPr>
              <w:ind w:firstLine="0"/>
              <w:jc w:val="center"/>
              <w:rPr>
                <w:rFonts w:ascii="Arial Narrow" w:hAnsi="Arial Narrow"/>
                <w:b/>
                <w:sz w:val="22"/>
                <w:szCs w:val="22"/>
              </w:rPr>
            </w:pPr>
          </w:p>
        </w:tc>
        <w:tc>
          <w:tcPr>
            <w:tcW w:w="682" w:type="dxa"/>
            <w:tcBorders>
              <w:top w:val="single" w:sz="4" w:space="0" w:color="auto"/>
              <w:left w:val="nil"/>
              <w:bottom w:val="single" w:sz="4" w:space="0" w:color="auto"/>
              <w:right w:val="nil"/>
            </w:tcBorders>
            <w:shd w:val="clear" w:color="auto" w:fill="FFFFFF"/>
            <w:vAlign w:val="center"/>
          </w:tcPr>
          <w:p w14:paraId="6D5EC74E" w14:textId="77777777" w:rsidR="00BB6A35" w:rsidRPr="00DC54BD" w:rsidRDefault="00BB6A35" w:rsidP="00E153F8">
            <w:pPr>
              <w:ind w:firstLine="0"/>
              <w:jc w:val="center"/>
              <w:rPr>
                <w:rFonts w:ascii="Arial Narrow" w:hAnsi="Arial Narrow"/>
                <w:b/>
                <w:sz w:val="22"/>
                <w:szCs w:val="22"/>
              </w:rPr>
            </w:pPr>
          </w:p>
        </w:tc>
        <w:tc>
          <w:tcPr>
            <w:tcW w:w="682" w:type="dxa"/>
            <w:tcBorders>
              <w:top w:val="single" w:sz="4" w:space="0" w:color="auto"/>
              <w:left w:val="nil"/>
              <w:bottom w:val="single" w:sz="4" w:space="0" w:color="auto"/>
              <w:right w:val="nil"/>
            </w:tcBorders>
            <w:shd w:val="clear" w:color="auto" w:fill="FFFFFF"/>
            <w:vAlign w:val="center"/>
          </w:tcPr>
          <w:p w14:paraId="6810F5C4" w14:textId="77777777" w:rsidR="00BB6A35" w:rsidRPr="00DC54BD" w:rsidRDefault="00BB6A35" w:rsidP="00E153F8">
            <w:pPr>
              <w:ind w:firstLine="0"/>
              <w:jc w:val="center"/>
              <w:rPr>
                <w:rFonts w:ascii="Arial Narrow" w:hAnsi="Arial Narrow"/>
                <w:b/>
                <w:sz w:val="22"/>
                <w:szCs w:val="22"/>
              </w:rPr>
            </w:pPr>
          </w:p>
        </w:tc>
        <w:tc>
          <w:tcPr>
            <w:tcW w:w="682" w:type="dxa"/>
            <w:tcBorders>
              <w:top w:val="single" w:sz="4" w:space="0" w:color="auto"/>
              <w:left w:val="nil"/>
              <w:bottom w:val="single" w:sz="4" w:space="0" w:color="auto"/>
              <w:right w:val="nil"/>
            </w:tcBorders>
            <w:shd w:val="clear" w:color="auto" w:fill="FFFFFF"/>
            <w:vAlign w:val="center"/>
          </w:tcPr>
          <w:p w14:paraId="6DB158E9" w14:textId="77777777" w:rsidR="00BB6A35" w:rsidRPr="00DC54BD" w:rsidRDefault="00BB6A35" w:rsidP="00E153F8">
            <w:pPr>
              <w:ind w:firstLine="0"/>
              <w:jc w:val="center"/>
              <w:rPr>
                <w:rFonts w:ascii="Arial Narrow" w:hAnsi="Arial Narrow"/>
                <w:b/>
                <w:sz w:val="22"/>
                <w:szCs w:val="22"/>
              </w:rPr>
            </w:pPr>
          </w:p>
        </w:tc>
        <w:tc>
          <w:tcPr>
            <w:tcW w:w="682" w:type="dxa"/>
            <w:tcBorders>
              <w:top w:val="single" w:sz="4" w:space="0" w:color="auto"/>
              <w:left w:val="nil"/>
              <w:bottom w:val="single" w:sz="4" w:space="0" w:color="auto"/>
              <w:right w:val="nil"/>
            </w:tcBorders>
            <w:shd w:val="clear" w:color="auto" w:fill="FFFFFF"/>
            <w:vAlign w:val="center"/>
          </w:tcPr>
          <w:p w14:paraId="47ACD463" w14:textId="77777777" w:rsidR="00BB6A35" w:rsidRPr="00DC54BD" w:rsidRDefault="00BB6A35" w:rsidP="00E153F8">
            <w:pPr>
              <w:ind w:firstLine="0"/>
              <w:jc w:val="center"/>
              <w:rPr>
                <w:rFonts w:ascii="Arial Narrow" w:hAnsi="Arial Narrow"/>
                <w:b/>
                <w:sz w:val="22"/>
                <w:szCs w:val="22"/>
                <w:lang w:val="en-US"/>
              </w:rPr>
            </w:pPr>
          </w:p>
        </w:tc>
        <w:tc>
          <w:tcPr>
            <w:tcW w:w="682" w:type="dxa"/>
            <w:tcBorders>
              <w:top w:val="single" w:sz="4" w:space="0" w:color="auto"/>
              <w:left w:val="nil"/>
              <w:bottom w:val="single" w:sz="4" w:space="0" w:color="auto"/>
              <w:right w:val="nil"/>
            </w:tcBorders>
            <w:shd w:val="clear" w:color="auto" w:fill="FFFFFF"/>
            <w:vAlign w:val="center"/>
          </w:tcPr>
          <w:p w14:paraId="4C5CA99D" w14:textId="77777777" w:rsidR="00BB6A35" w:rsidRPr="00DC54BD" w:rsidRDefault="00BB6A35" w:rsidP="00E153F8">
            <w:pPr>
              <w:ind w:firstLine="0"/>
              <w:jc w:val="center"/>
              <w:rPr>
                <w:rFonts w:ascii="Arial Narrow" w:hAnsi="Arial Narrow"/>
                <w:b/>
                <w:sz w:val="22"/>
                <w:szCs w:val="22"/>
                <w:lang w:val="en-US"/>
              </w:rPr>
            </w:pPr>
          </w:p>
        </w:tc>
        <w:tc>
          <w:tcPr>
            <w:tcW w:w="682" w:type="dxa"/>
            <w:tcBorders>
              <w:top w:val="single" w:sz="4" w:space="0" w:color="auto"/>
              <w:left w:val="nil"/>
              <w:bottom w:val="single" w:sz="4" w:space="0" w:color="auto"/>
              <w:right w:val="nil"/>
            </w:tcBorders>
            <w:shd w:val="clear" w:color="auto" w:fill="FFFFFF"/>
            <w:vAlign w:val="center"/>
          </w:tcPr>
          <w:p w14:paraId="19E3C919" w14:textId="77777777" w:rsidR="00BB6A35" w:rsidRPr="00DC54BD" w:rsidRDefault="00BB6A35" w:rsidP="00E153F8">
            <w:pPr>
              <w:ind w:firstLine="0"/>
              <w:rPr>
                <w:rFonts w:ascii="Arial Narrow" w:hAnsi="Arial Narrow"/>
                <w:b/>
                <w:sz w:val="22"/>
                <w:szCs w:val="22"/>
              </w:rPr>
            </w:pPr>
            <w:r>
              <w:rPr>
                <w:rFonts w:ascii="Arial Narrow" w:hAnsi="Arial Narrow"/>
                <w:b/>
                <w:sz w:val="22"/>
                <w:szCs w:val="22"/>
                <w:lang w:val="en-US"/>
              </w:rPr>
              <w:t>2021</w:t>
            </w:r>
            <w:r>
              <w:rPr>
                <w:rFonts w:ascii="Arial Narrow" w:hAnsi="Arial Narrow"/>
                <w:b/>
                <w:sz w:val="22"/>
                <w:szCs w:val="22"/>
                <w:vertAlign w:val="superscript"/>
              </w:rPr>
              <w:t>1</w:t>
            </w:r>
            <w:r w:rsidRPr="00DC54BD">
              <w:rPr>
                <w:rFonts w:ascii="Arial Narrow" w:hAnsi="Arial Narrow"/>
                <w:b/>
                <w:sz w:val="22"/>
                <w:szCs w:val="22"/>
                <w:vertAlign w:val="superscript"/>
              </w:rPr>
              <w:t>)</w:t>
            </w:r>
          </w:p>
        </w:tc>
        <w:tc>
          <w:tcPr>
            <w:tcW w:w="682" w:type="dxa"/>
            <w:tcBorders>
              <w:top w:val="single" w:sz="4" w:space="0" w:color="auto"/>
              <w:left w:val="nil"/>
              <w:bottom w:val="single" w:sz="4" w:space="0" w:color="auto"/>
              <w:right w:val="nil"/>
            </w:tcBorders>
            <w:shd w:val="clear" w:color="auto" w:fill="FFFFFF"/>
            <w:vAlign w:val="center"/>
          </w:tcPr>
          <w:p w14:paraId="52A68E7C" w14:textId="77777777" w:rsidR="00BB6A35" w:rsidRPr="00DC54BD" w:rsidRDefault="00BB6A35" w:rsidP="00E153F8">
            <w:pPr>
              <w:ind w:firstLine="0"/>
              <w:jc w:val="center"/>
              <w:rPr>
                <w:rFonts w:ascii="Arial Narrow" w:hAnsi="Arial Narrow"/>
                <w:b/>
                <w:sz w:val="22"/>
                <w:szCs w:val="22"/>
              </w:rPr>
            </w:pPr>
          </w:p>
        </w:tc>
        <w:tc>
          <w:tcPr>
            <w:tcW w:w="682" w:type="dxa"/>
            <w:tcBorders>
              <w:top w:val="single" w:sz="4" w:space="0" w:color="auto"/>
              <w:left w:val="nil"/>
              <w:bottom w:val="single" w:sz="4" w:space="0" w:color="auto"/>
              <w:right w:val="nil"/>
            </w:tcBorders>
            <w:shd w:val="clear" w:color="auto" w:fill="FFFFFF"/>
            <w:vAlign w:val="center"/>
          </w:tcPr>
          <w:p w14:paraId="5AB5130C" w14:textId="77777777" w:rsidR="00BB6A35" w:rsidRPr="00DC54BD" w:rsidRDefault="00BB6A35" w:rsidP="00E153F8">
            <w:pPr>
              <w:ind w:firstLine="0"/>
              <w:jc w:val="center"/>
              <w:rPr>
                <w:rFonts w:ascii="Arial Narrow" w:hAnsi="Arial Narrow"/>
                <w:b/>
                <w:sz w:val="22"/>
                <w:szCs w:val="22"/>
              </w:rPr>
            </w:pPr>
          </w:p>
        </w:tc>
        <w:tc>
          <w:tcPr>
            <w:tcW w:w="682" w:type="dxa"/>
            <w:tcBorders>
              <w:top w:val="single" w:sz="4" w:space="0" w:color="auto"/>
              <w:left w:val="nil"/>
              <w:bottom w:val="single" w:sz="4" w:space="0" w:color="auto"/>
              <w:right w:val="nil"/>
            </w:tcBorders>
            <w:shd w:val="clear" w:color="auto" w:fill="FFFFFF"/>
            <w:vAlign w:val="center"/>
          </w:tcPr>
          <w:p w14:paraId="6FA891B1" w14:textId="77777777" w:rsidR="00BB6A35" w:rsidRPr="00DC54BD" w:rsidRDefault="00BB6A35" w:rsidP="00E153F8">
            <w:pPr>
              <w:ind w:firstLine="0"/>
              <w:jc w:val="center"/>
              <w:rPr>
                <w:rFonts w:ascii="Arial Narrow" w:hAnsi="Arial Narrow"/>
                <w:b/>
                <w:sz w:val="22"/>
                <w:szCs w:val="22"/>
              </w:rPr>
            </w:pPr>
          </w:p>
        </w:tc>
        <w:tc>
          <w:tcPr>
            <w:tcW w:w="682" w:type="dxa"/>
            <w:tcBorders>
              <w:top w:val="single" w:sz="4" w:space="0" w:color="auto"/>
              <w:left w:val="nil"/>
              <w:bottom w:val="single" w:sz="4" w:space="0" w:color="auto"/>
              <w:right w:val="nil"/>
            </w:tcBorders>
            <w:shd w:val="clear" w:color="auto" w:fill="FFFFFF"/>
            <w:vAlign w:val="center"/>
          </w:tcPr>
          <w:p w14:paraId="30EA2771" w14:textId="77777777" w:rsidR="00BB6A35" w:rsidRPr="00DC54BD" w:rsidRDefault="00BB6A35" w:rsidP="00E153F8">
            <w:pPr>
              <w:ind w:firstLine="0"/>
              <w:jc w:val="center"/>
              <w:rPr>
                <w:rFonts w:ascii="Arial Narrow" w:hAnsi="Arial Narrow"/>
                <w:b/>
                <w:sz w:val="22"/>
                <w:szCs w:val="22"/>
              </w:rPr>
            </w:pPr>
          </w:p>
        </w:tc>
        <w:tc>
          <w:tcPr>
            <w:tcW w:w="682" w:type="dxa"/>
            <w:tcBorders>
              <w:top w:val="single" w:sz="4" w:space="0" w:color="auto"/>
              <w:left w:val="nil"/>
              <w:bottom w:val="single" w:sz="4" w:space="0" w:color="auto"/>
              <w:right w:val="single" w:sz="4" w:space="0" w:color="auto"/>
            </w:tcBorders>
            <w:shd w:val="clear" w:color="auto" w:fill="FFFFFF"/>
            <w:vAlign w:val="center"/>
          </w:tcPr>
          <w:p w14:paraId="21F7E282" w14:textId="77777777" w:rsidR="00BB6A35" w:rsidRPr="00DC54BD" w:rsidRDefault="00BB6A35" w:rsidP="00E153F8">
            <w:pPr>
              <w:ind w:firstLine="0"/>
              <w:jc w:val="center"/>
              <w:rPr>
                <w:rFonts w:ascii="Arial Narrow" w:hAnsi="Arial Narrow"/>
                <w:b/>
                <w:sz w:val="22"/>
                <w:szCs w:val="22"/>
              </w:rPr>
            </w:pPr>
          </w:p>
        </w:tc>
        <w:tc>
          <w:tcPr>
            <w:tcW w:w="697" w:type="dxa"/>
            <w:tcBorders>
              <w:top w:val="single" w:sz="4" w:space="0" w:color="auto"/>
              <w:left w:val="single" w:sz="4" w:space="0" w:color="auto"/>
              <w:bottom w:val="single" w:sz="4" w:space="0" w:color="auto"/>
            </w:tcBorders>
            <w:shd w:val="clear" w:color="auto" w:fill="FFFFFF"/>
            <w:vAlign w:val="center"/>
          </w:tcPr>
          <w:p w14:paraId="3DB96181" w14:textId="77777777" w:rsidR="00BB6A35" w:rsidRPr="00DC54BD" w:rsidRDefault="00BB6A35" w:rsidP="00E153F8">
            <w:pPr>
              <w:ind w:firstLine="0"/>
              <w:jc w:val="center"/>
              <w:rPr>
                <w:rFonts w:ascii="Arial Narrow" w:hAnsi="Arial Narrow"/>
                <w:b/>
                <w:sz w:val="22"/>
                <w:szCs w:val="22"/>
              </w:rPr>
            </w:pPr>
            <w:r>
              <w:rPr>
                <w:rFonts w:ascii="Arial Narrow" w:hAnsi="Arial Narrow"/>
                <w:b/>
                <w:sz w:val="22"/>
                <w:szCs w:val="22"/>
                <w:lang w:val="en-US"/>
              </w:rPr>
              <w:t>2022</w:t>
            </w:r>
            <w:r>
              <w:rPr>
                <w:rFonts w:ascii="Arial Narrow" w:hAnsi="Arial Narrow"/>
                <w:b/>
                <w:sz w:val="22"/>
                <w:szCs w:val="22"/>
                <w:vertAlign w:val="superscript"/>
              </w:rPr>
              <w:t>1</w:t>
            </w:r>
            <w:r w:rsidRPr="00DC54BD">
              <w:rPr>
                <w:rFonts w:ascii="Arial Narrow" w:hAnsi="Arial Narrow"/>
                <w:b/>
                <w:sz w:val="22"/>
                <w:szCs w:val="22"/>
                <w:vertAlign w:val="superscript"/>
              </w:rPr>
              <w:t>)</w:t>
            </w:r>
          </w:p>
        </w:tc>
      </w:tr>
      <w:tr w:rsidR="00BB6A35" w:rsidRPr="009049C1" w14:paraId="7DCBDF9A" w14:textId="77777777" w:rsidTr="00E153F8">
        <w:trPr>
          <w:cantSplit/>
          <w:trHeight w:val="327"/>
        </w:trPr>
        <w:tc>
          <w:tcPr>
            <w:tcW w:w="1569" w:type="dxa"/>
            <w:tcBorders>
              <w:top w:val="nil"/>
              <w:left w:val="single" w:sz="4" w:space="0" w:color="auto"/>
              <w:bottom w:val="single" w:sz="4" w:space="0" w:color="auto"/>
              <w:right w:val="single" w:sz="4" w:space="0" w:color="auto"/>
            </w:tcBorders>
            <w:shd w:val="clear" w:color="auto" w:fill="FFFFFF"/>
            <w:vAlign w:val="center"/>
          </w:tcPr>
          <w:p w14:paraId="6E527002" w14:textId="77777777" w:rsidR="00BB6A35" w:rsidRPr="009049C1" w:rsidRDefault="00BB6A35" w:rsidP="00E153F8">
            <w:pPr>
              <w:ind w:firstLine="0"/>
              <w:rPr>
                <w:rFonts w:ascii="Arial Narrow" w:hAnsi="Arial Narrow"/>
                <w:b/>
                <w:sz w:val="22"/>
                <w:szCs w:val="22"/>
              </w:rPr>
            </w:pP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6B9FFA3B" w14:textId="77777777" w:rsidR="00BB6A35" w:rsidRPr="009049C1" w:rsidRDefault="00BB6A35" w:rsidP="00E153F8">
            <w:pPr>
              <w:ind w:firstLine="0"/>
              <w:jc w:val="center"/>
              <w:rPr>
                <w:rFonts w:ascii="Arial Narrow" w:hAnsi="Arial Narrow"/>
                <w:b/>
                <w:sz w:val="22"/>
                <w:szCs w:val="22"/>
              </w:rPr>
            </w:pPr>
            <w:r>
              <w:rPr>
                <w:rFonts w:ascii="Arial Narrow" w:hAnsi="Arial Narrow"/>
                <w:b/>
                <w:sz w:val="22"/>
                <w:szCs w:val="22"/>
              </w:rPr>
              <w:t>ian.</w:t>
            </w:r>
            <w:r>
              <w:rPr>
                <w:rFonts w:ascii="Arial Narrow" w:hAnsi="Arial Narrow"/>
                <w:b/>
                <w:sz w:val="22"/>
                <w:szCs w:val="22"/>
                <w:vertAlign w:val="superscript"/>
              </w:rPr>
              <w:t xml:space="preserve"> </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734F8CDC" w14:textId="77777777" w:rsidR="00BB6A35" w:rsidRPr="009049C1" w:rsidRDefault="00BB6A35" w:rsidP="00E153F8">
            <w:pPr>
              <w:ind w:firstLine="0"/>
              <w:jc w:val="center"/>
              <w:rPr>
                <w:rFonts w:ascii="Arial Narrow" w:hAnsi="Arial Narrow"/>
                <w:b/>
                <w:sz w:val="22"/>
                <w:szCs w:val="22"/>
              </w:rPr>
            </w:pPr>
            <w:r>
              <w:rPr>
                <w:rFonts w:ascii="Arial Narrow" w:hAnsi="Arial Narrow"/>
                <w:b/>
                <w:sz w:val="22"/>
                <w:szCs w:val="22"/>
              </w:rPr>
              <w:t>febr.</w:t>
            </w:r>
            <w:r>
              <w:rPr>
                <w:rFonts w:ascii="Arial Narrow" w:hAnsi="Arial Narrow"/>
                <w:b/>
                <w:sz w:val="22"/>
                <w:szCs w:val="22"/>
                <w:vertAlign w:val="superscript"/>
              </w:rPr>
              <w:t xml:space="preserve"> </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4DDBD59F" w14:textId="77777777" w:rsidR="00BB6A35" w:rsidRPr="009049C1" w:rsidRDefault="00BB6A35" w:rsidP="00E153F8">
            <w:pPr>
              <w:ind w:firstLine="0"/>
              <w:jc w:val="center"/>
              <w:rPr>
                <w:rFonts w:ascii="Arial Narrow" w:hAnsi="Arial Narrow"/>
                <w:b/>
                <w:sz w:val="22"/>
                <w:szCs w:val="22"/>
              </w:rPr>
            </w:pPr>
            <w:r>
              <w:rPr>
                <w:rFonts w:ascii="Arial Narrow" w:hAnsi="Arial Narrow"/>
                <w:b/>
                <w:sz w:val="22"/>
                <w:szCs w:val="22"/>
              </w:rPr>
              <w:t>mar.</w:t>
            </w:r>
            <w:r>
              <w:rPr>
                <w:rFonts w:ascii="Arial Narrow" w:hAnsi="Arial Narrow"/>
                <w:b/>
                <w:sz w:val="22"/>
                <w:szCs w:val="22"/>
                <w:vertAlign w:val="superscript"/>
              </w:rPr>
              <w:t xml:space="preserve"> </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059F1ECA" w14:textId="77777777" w:rsidR="00BB6A35" w:rsidRPr="009049C1" w:rsidRDefault="00BB6A35" w:rsidP="00E153F8">
            <w:pPr>
              <w:ind w:firstLine="0"/>
              <w:jc w:val="center"/>
              <w:rPr>
                <w:rFonts w:ascii="Arial Narrow" w:hAnsi="Arial Narrow"/>
                <w:b/>
                <w:sz w:val="22"/>
                <w:szCs w:val="22"/>
              </w:rPr>
            </w:pPr>
            <w:r>
              <w:rPr>
                <w:rFonts w:ascii="Arial Narrow" w:hAnsi="Arial Narrow"/>
                <w:b/>
                <w:sz w:val="22"/>
                <w:szCs w:val="22"/>
              </w:rPr>
              <w:t>apr.</w:t>
            </w:r>
            <w:r>
              <w:rPr>
                <w:rFonts w:ascii="Arial Narrow" w:hAnsi="Arial Narrow"/>
                <w:b/>
                <w:sz w:val="22"/>
                <w:szCs w:val="22"/>
                <w:vertAlign w:val="superscript"/>
              </w:rPr>
              <w:t xml:space="preserve"> </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446CDFAF" w14:textId="77777777" w:rsidR="00BB6A35" w:rsidRPr="009049C1" w:rsidRDefault="00BB6A35" w:rsidP="00E153F8">
            <w:pPr>
              <w:ind w:firstLine="0"/>
              <w:jc w:val="center"/>
              <w:rPr>
                <w:rFonts w:ascii="Arial Narrow" w:hAnsi="Arial Narrow"/>
                <w:b/>
                <w:sz w:val="22"/>
                <w:szCs w:val="22"/>
              </w:rPr>
            </w:pPr>
            <w:r>
              <w:rPr>
                <w:rFonts w:ascii="Arial Narrow" w:hAnsi="Arial Narrow"/>
                <w:b/>
                <w:sz w:val="22"/>
                <w:szCs w:val="22"/>
              </w:rPr>
              <w:t xml:space="preserve">mai </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1FCE0E2C" w14:textId="77777777" w:rsidR="00BB6A35" w:rsidRPr="009049C1" w:rsidRDefault="00BB6A35" w:rsidP="00E153F8">
            <w:pPr>
              <w:ind w:firstLine="0"/>
              <w:jc w:val="center"/>
              <w:rPr>
                <w:rFonts w:ascii="Arial Narrow" w:hAnsi="Arial Narrow"/>
                <w:b/>
                <w:sz w:val="22"/>
                <w:szCs w:val="22"/>
              </w:rPr>
            </w:pPr>
            <w:r>
              <w:rPr>
                <w:rFonts w:ascii="Arial Narrow" w:hAnsi="Arial Narrow"/>
                <w:b/>
                <w:sz w:val="22"/>
                <w:szCs w:val="22"/>
              </w:rPr>
              <w:t>iun.</w:t>
            </w:r>
            <w:r>
              <w:rPr>
                <w:rFonts w:ascii="Arial Narrow" w:hAnsi="Arial Narrow"/>
                <w:b/>
                <w:sz w:val="22"/>
                <w:szCs w:val="22"/>
                <w:vertAlign w:val="superscript"/>
              </w:rPr>
              <w:t xml:space="preserve"> </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3F028068" w14:textId="77777777" w:rsidR="00BB6A35" w:rsidRPr="009049C1" w:rsidRDefault="00BB6A35" w:rsidP="00E153F8">
            <w:pPr>
              <w:ind w:firstLine="0"/>
              <w:jc w:val="center"/>
              <w:rPr>
                <w:rFonts w:ascii="Arial Narrow" w:hAnsi="Arial Narrow"/>
                <w:b/>
                <w:sz w:val="22"/>
                <w:szCs w:val="22"/>
              </w:rPr>
            </w:pPr>
            <w:r>
              <w:rPr>
                <w:rFonts w:ascii="Arial Narrow" w:hAnsi="Arial Narrow"/>
                <w:b/>
                <w:sz w:val="22"/>
                <w:szCs w:val="22"/>
              </w:rPr>
              <w:t>iul.</w:t>
            </w:r>
            <w:r>
              <w:rPr>
                <w:rFonts w:ascii="Arial Narrow" w:hAnsi="Arial Narrow"/>
                <w:b/>
                <w:sz w:val="22"/>
                <w:szCs w:val="22"/>
                <w:vertAlign w:val="superscript"/>
              </w:rPr>
              <w:t xml:space="preserve"> </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5E04E820" w14:textId="77777777" w:rsidR="00BB6A35" w:rsidRPr="009049C1" w:rsidRDefault="00BB6A35" w:rsidP="00E153F8">
            <w:pPr>
              <w:ind w:firstLine="0"/>
              <w:jc w:val="center"/>
              <w:rPr>
                <w:rFonts w:ascii="Arial Narrow" w:hAnsi="Arial Narrow"/>
                <w:b/>
                <w:sz w:val="22"/>
                <w:szCs w:val="22"/>
              </w:rPr>
            </w:pPr>
            <w:r>
              <w:rPr>
                <w:rFonts w:ascii="Arial Narrow" w:hAnsi="Arial Narrow"/>
                <w:b/>
                <w:sz w:val="22"/>
                <w:szCs w:val="22"/>
                <w:lang w:val="en-US"/>
              </w:rPr>
              <w:t>aug.</w:t>
            </w:r>
            <w:r>
              <w:rPr>
                <w:rFonts w:ascii="Arial Narrow" w:hAnsi="Arial Narrow"/>
                <w:b/>
                <w:sz w:val="22"/>
                <w:szCs w:val="22"/>
                <w:vertAlign w:val="superscript"/>
              </w:rPr>
              <w:t xml:space="preserve"> </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7D4A055D" w14:textId="77777777" w:rsidR="00BB6A35" w:rsidRPr="009049C1" w:rsidRDefault="00BB6A35" w:rsidP="00E153F8">
            <w:pPr>
              <w:ind w:firstLine="0"/>
              <w:jc w:val="center"/>
              <w:rPr>
                <w:rFonts w:ascii="Arial Narrow" w:hAnsi="Arial Narrow"/>
                <w:b/>
                <w:sz w:val="22"/>
                <w:szCs w:val="22"/>
              </w:rPr>
            </w:pPr>
            <w:r>
              <w:rPr>
                <w:rFonts w:ascii="Arial Narrow" w:hAnsi="Arial Narrow"/>
                <w:b/>
                <w:sz w:val="22"/>
                <w:szCs w:val="22"/>
              </w:rPr>
              <w:t>sept.</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1BBCB6A6" w14:textId="77777777" w:rsidR="00BB6A35" w:rsidRPr="009049C1" w:rsidRDefault="00BB6A35" w:rsidP="00E153F8">
            <w:pPr>
              <w:ind w:firstLine="0"/>
              <w:jc w:val="center"/>
              <w:rPr>
                <w:rFonts w:ascii="Arial Narrow" w:hAnsi="Arial Narrow"/>
                <w:b/>
                <w:sz w:val="22"/>
                <w:szCs w:val="22"/>
              </w:rPr>
            </w:pPr>
            <w:r>
              <w:rPr>
                <w:rFonts w:ascii="Arial Narrow" w:hAnsi="Arial Narrow"/>
                <w:b/>
                <w:sz w:val="22"/>
                <w:szCs w:val="22"/>
              </w:rPr>
              <w:t>oct.</w:t>
            </w:r>
            <w:r>
              <w:rPr>
                <w:rFonts w:ascii="Arial Narrow" w:hAnsi="Arial Narrow"/>
                <w:b/>
                <w:sz w:val="22"/>
                <w:szCs w:val="22"/>
                <w:vertAlign w:val="superscript"/>
              </w:rPr>
              <w:t xml:space="preserve"> </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31B7CD81" w14:textId="77777777" w:rsidR="00BB6A35" w:rsidRPr="009049C1" w:rsidRDefault="00BB6A35" w:rsidP="00E153F8">
            <w:pPr>
              <w:ind w:firstLine="0"/>
              <w:jc w:val="center"/>
              <w:rPr>
                <w:rFonts w:ascii="Arial Narrow" w:hAnsi="Arial Narrow"/>
                <w:b/>
                <w:sz w:val="22"/>
                <w:szCs w:val="22"/>
              </w:rPr>
            </w:pPr>
            <w:r>
              <w:rPr>
                <w:rFonts w:ascii="Arial Narrow" w:hAnsi="Arial Narrow"/>
                <w:b/>
                <w:sz w:val="22"/>
                <w:szCs w:val="22"/>
              </w:rPr>
              <w:t>nov.</w:t>
            </w:r>
            <w:r>
              <w:rPr>
                <w:rFonts w:ascii="Arial Narrow" w:hAnsi="Arial Narrow"/>
                <w:b/>
                <w:sz w:val="22"/>
                <w:szCs w:val="22"/>
                <w:vertAlign w:val="superscript"/>
              </w:rPr>
              <w:t xml:space="preserve"> </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7353A77A" w14:textId="77777777" w:rsidR="00BB6A35" w:rsidRPr="009049C1" w:rsidRDefault="00BB6A35" w:rsidP="00E153F8">
            <w:pPr>
              <w:ind w:firstLine="0"/>
              <w:jc w:val="center"/>
              <w:rPr>
                <w:rFonts w:ascii="Arial Narrow" w:hAnsi="Arial Narrow"/>
                <w:b/>
                <w:sz w:val="22"/>
                <w:szCs w:val="22"/>
              </w:rPr>
            </w:pPr>
            <w:r>
              <w:rPr>
                <w:rFonts w:ascii="Arial Narrow" w:hAnsi="Arial Narrow"/>
                <w:b/>
                <w:sz w:val="22"/>
                <w:szCs w:val="22"/>
              </w:rPr>
              <w:t>dec.</w:t>
            </w:r>
          </w:p>
        </w:tc>
        <w:tc>
          <w:tcPr>
            <w:tcW w:w="697" w:type="dxa"/>
            <w:tcBorders>
              <w:top w:val="single" w:sz="4" w:space="0" w:color="auto"/>
              <w:left w:val="single" w:sz="4" w:space="0" w:color="auto"/>
              <w:bottom w:val="single" w:sz="4" w:space="0" w:color="auto"/>
              <w:right w:val="single" w:sz="4" w:space="0" w:color="auto"/>
            </w:tcBorders>
            <w:shd w:val="clear" w:color="auto" w:fill="FFFFFF"/>
            <w:vAlign w:val="center"/>
          </w:tcPr>
          <w:p w14:paraId="6B4CD673" w14:textId="77777777" w:rsidR="00BB6A35" w:rsidRPr="009049C1" w:rsidRDefault="00BB6A35" w:rsidP="00E153F8">
            <w:pPr>
              <w:ind w:firstLine="0"/>
              <w:jc w:val="center"/>
              <w:rPr>
                <w:rFonts w:ascii="Arial Narrow" w:hAnsi="Arial Narrow"/>
                <w:b/>
                <w:sz w:val="22"/>
                <w:szCs w:val="22"/>
              </w:rPr>
            </w:pPr>
            <w:r>
              <w:rPr>
                <w:rFonts w:ascii="Arial Narrow" w:hAnsi="Arial Narrow"/>
                <w:b/>
                <w:sz w:val="22"/>
                <w:szCs w:val="22"/>
              </w:rPr>
              <w:t>ian.</w:t>
            </w:r>
            <w:r>
              <w:rPr>
                <w:rFonts w:ascii="Arial Narrow" w:hAnsi="Arial Narrow"/>
                <w:b/>
                <w:sz w:val="22"/>
                <w:szCs w:val="22"/>
                <w:vertAlign w:val="superscript"/>
              </w:rPr>
              <w:t xml:space="preserve"> </w:t>
            </w:r>
          </w:p>
        </w:tc>
      </w:tr>
      <w:tr w:rsidR="00BB6A35" w:rsidRPr="009049C1" w14:paraId="2DB09B59" w14:textId="77777777" w:rsidTr="00E153F8">
        <w:trPr>
          <w:cantSplit/>
          <w:trHeight w:val="327"/>
        </w:trPr>
        <w:tc>
          <w:tcPr>
            <w:tcW w:w="1569" w:type="dxa"/>
            <w:tcBorders>
              <w:top w:val="single" w:sz="4" w:space="0" w:color="auto"/>
            </w:tcBorders>
            <w:shd w:val="clear" w:color="auto" w:fill="FFFFFF"/>
            <w:vAlign w:val="center"/>
          </w:tcPr>
          <w:p w14:paraId="114E1175" w14:textId="77777777" w:rsidR="00BB6A35" w:rsidRPr="00D81AB8" w:rsidRDefault="00BB6A35" w:rsidP="00E153F8">
            <w:pPr>
              <w:ind w:firstLine="0"/>
              <w:rPr>
                <w:rFonts w:ascii="Arial Narrow" w:hAnsi="Arial Narrow"/>
                <w:b/>
                <w:sz w:val="20"/>
              </w:rPr>
            </w:pPr>
            <w:r w:rsidRPr="00D81AB8">
              <w:rPr>
                <w:rFonts w:ascii="Arial Narrow" w:hAnsi="Arial Narrow"/>
                <w:b/>
                <w:sz w:val="20"/>
              </w:rPr>
              <w:t>Exporturi FOB</w:t>
            </w:r>
          </w:p>
        </w:tc>
        <w:tc>
          <w:tcPr>
            <w:tcW w:w="682" w:type="dxa"/>
            <w:tcBorders>
              <w:top w:val="single" w:sz="4" w:space="0" w:color="auto"/>
            </w:tcBorders>
            <w:shd w:val="clear" w:color="auto" w:fill="FFFFFF"/>
            <w:vAlign w:val="center"/>
          </w:tcPr>
          <w:p w14:paraId="7B006860"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95,1</w:t>
            </w:r>
          </w:p>
        </w:tc>
        <w:tc>
          <w:tcPr>
            <w:tcW w:w="682" w:type="dxa"/>
            <w:tcBorders>
              <w:top w:val="single" w:sz="4" w:space="0" w:color="auto"/>
            </w:tcBorders>
            <w:shd w:val="clear" w:color="auto" w:fill="FFFFFF"/>
            <w:vAlign w:val="center"/>
          </w:tcPr>
          <w:p w14:paraId="59B137E4"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106,1</w:t>
            </w:r>
          </w:p>
        </w:tc>
        <w:tc>
          <w:tcPr>
            <w:tcW w:w="682" w:type="dxa"/>
            <w:tcBorders>
              <w:top w:val="single" w:sz="4" w:space="0" w:color="auto"/>
            </w:tcBorders>
            <w:shd w:val="clear" w:color="auto" w:fill="FFFFFF"/>
            <w:vAlign w:val="center"/>
          </w:tcPr>
          <w:p w14:paraId="7EB9F9F8"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118,3</w:t>
            </w:r>
          </w:p>
        </w:tc>
        <w:tc>
          <w:tcPr>
            <w:tcW w:w="682" w:type="dxa"/>
            <w:tcBorders>
              <w:top w:val="single" w:sz="4" w:space="0" w:color="auto"/>
            </w:tcBorders>
            <w:shd w:val="clear" w:color="auto" w:fill="FFFFFF"/>
            <w:vAlign w:val="center"/>
          </w:tcPr>
          <w:p w14:paraId="3FB79E9F"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190,5</w:t>
            </w:r>
          </w:p>
        </w:tc>
        <w:tc>
          <w:tcPr>
            <w:tcW w:w="682" w:type="dxa"/>
            <w:tcBorders>
              <w:top w:val="single" w:sz="4" w:space="0" w:color="auto"/>
            </w:tcBorders>
            <w:shd w:val="clear" w:color="auto" w:fill="FFFFFF"/>
            <w:vAlign w:val="center"/>
          </w:tcPr>
          <w:p w14:paraId="024D1999"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163,7</w:t>
            </w:r>
          </w:p>
        </w:tc>
        <w:tc>
          <w:tcPr>
            <w:tcW w:w="682" w:type="dxa"/>
            <w:tcBorders>
              <w:top w:val="single" w:sz="4" w:space="0" w:color="auto"/>
            </w:tcBorders>
            <w:shd w:val="clear" w:color="auto" w:fill="FFFFFF"/>
            <w:vAlign w:val="center"/>
          </w:tcPr>
          <w:p w14:paraId="62DBC245"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130,9</w:t>
            </w:r>
          </w:p>
        </w:tc>
        <w:tc>
          <w:tcPr>
            <w:tcW w:w="682" w:type="dxa"/>
            <w:tcBorders>
              <w:top w:val="single" w:sz="4" w:space="0" w:color="auto"/>
            </w:tcBorders>
            <w:shd w:val="clear" w:color="auto" w:fill="FFFFFF"/>
            <w:vAlign w:val="center"/>
          </w:tcPr>
          <w:p w14:paraId="23B8BA0C"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126,6</w:t>
            </w:r>
          </w:p>
        </w:tc>
        <w:tc>
          <w:tcPr>
            <w:tcW w:w="682" w:type="dxa"/>
            <w:tcBorders>
              <w:top w:val="single" w:sz="4" w:space="0" w:color="auto"/>
            </w:tcBorders>
            <w:shd w:val="clear" w:color="auto" w:fill="FFFFFF"/>
            <w:vAlign w:val="center"/>
          </w:tcPr>
          <w:p w14:paraId="00C614D6"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135,2</w:t>
            </w:r>
          </w:p>
        </w:tc>
        <w:tc>
          <w:tcPr>
            <w:tcW w:w="682" w:type="dxa"/>
            <w:tcBorders>
              <w:top w:val="single" w:sz="4" w:space="0" w:color="auto"/>
            </w:tcBorders>
            <w:shd w:val="clear" w:color="auto" w:fill="FFFFFF"/>
            <w:vAlign w:val="center"/>
          </w:tcPr>
          <w:p w14:paraId="4A1A0B3E"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129,8</w:t>
            </w:r>
          </w:p>
        </w:tc>
        <w:tc>
          <w:tcPr>
            <w:tcW w:w="682" w:type="dxa"/>
            <w:tcBorders>
              <w:top w:val="single" w:sz="4" w:space="0" w:color="auto"/>
            </w:tcBorders>
            <w:shd w:val="clear" w:color="auto" w:fill="FFFFFF"/>
            <w:vAlign w:val="center"/>
          </w:tcPr>
          <w:p w14:paraId="642E1786"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120,2</w:t>
            </w:r>
          </w:p>
        </w:tc>
        <w:tc>
          <w:tcPr>
            <w:tcW w:w="682" w:type="dxa"/>
            <w:tcBorders>
              <w:top w:val="single" w:sz="4" w:space="0" w:color="auto"/>
            </w:tcBorders>
            <w:shd w:val="clear" w:color="auto" w:fill="FFFFFF"/>
            <w:vAlign w:val="center"/>
          </w:tcPr>
          <w:p w14:paraId="5749585A"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139,9</w:t>
            </w:r>
          </w:p>
        </w:tc>
        <w:tc>
          <w:tcPr>
            <w:tcW w:w="682" w:type="dxa"/>
            <w:tcBorders>
              <w:top w:val="single" w:sz="4" w:space="0" w:color="auto"/>
            </w:tcBorders>
            <w:shd w:val="clear" w:color="auto" w:fill="FFFFFF"/>
            <w:vAlign w:val="center"/>
          </w:tcPr>
          <w:p w14:paraId="33CF6B62"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140,1</w:t>
            </w:r>
          </w:p>
        </w:tc>
        <w:tc>
          <w:tcPr>
            <w:tcW w:w="697" w:type="dxa"/>
            <w:tcBorders>
              <w:top w:val="single" w:sz="4" w:space="0" w:color="auto"/>
            </w:tcBorders>
            <w:shd w:val="clear" w:color="auto" w:fill="FFFFFF"/>
            <w:vAlign w:val="center"/>
          </w:tcPr>
          <w:p w14:paraId="37575DA7"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142,3</w:t>
            </w:r>
          </w:p>
        </w:tc>
      </w:tr>
      <w:tr w:rsidR="00BB6A35" w:rsidRPr="009049C1" w14:paraId="3DBC677D" w14:textId="77777777" w:rsidTr="00E153F8">
        <w:trPr>
          <w:cantSplit/>
          <w:trHeight w:val="327"/>
        </w:trPr>
        <w:tc>
          <w:tcPr>
            <w:tcW w:w="1569" w:type="dxa"/>
            <w:shd w:val="clear" w:color="auto" w:fill="FFFFFF"/>
            <w:vAlign w:val="center"/>
          </w:tcPr>
          <w:p w14:paraId="6B446A57" w14:textId="77777777" w:rsidR="00BB6A35" w:rsidRPr="00D81AB8" w:rsidRDefault="00BB6A35" w:rsidP="00E153F8">
            <w:pPr>
              <w:ind w:firstLine="0"/>
              <w:rPr>
                <w:rFonts w:ascii="Arial Narrow" w:hAnsi="Arial Narrow"/>
                <w:b/>
                <w:sz w:val="20"/>
              </w:rPr>
            </w:pPr>
            <w:r w:rsidRPr="00D81AB8">
              <w:rPr>
                <w:rFonts w:ascii="Arial Narrow" w:hAnsi="Arial Narrow"/>
                <w:b/>
                <w:sz w:val="20"/>
              </w:rPr>
              <w:t>Importuri CIF</w:t>
            </w:r>
          </w:p>
        </w:tc>
        <w:tc>
          <w:tcPr>
            <w:tcW w:w="682" w:type="dxa"/>
            <w:shd w:val="clear" w:color="auto" w:fill="FFFFFF"/>
            <w:vAlign w:val="center"/>
          </w:tcPr>
          <w:p w14:paraId="3AB0709C"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107,2</w:t>
            </w:r>
          </w:p>
        </w:tc>
        <w:tc>
          <w:tcPr>
            <w:tcW w:w="682" w:type="dxa"/>
            <w:shd w:val="clear" w:color="auto" w:fill="FFFFFF"/>
            <w:vAlign w:val="center"/>
          </w:tcPr>
          <w:p w14:paraId="1DDCE4D2"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101,8</w:t>
            </w:r>
          </w:p>
        </w:tc>
        <w:tc>
          <w:tcPr>
            <w:tcW w:w="682" w:type="dxa"/>
            <w:shd w:val="clear" w:color="auto" w:fill="FFFFFF"/>
            <w:vAlign w:val="center"/>
          </w:tcPr>
          <w:p w14:paraId="3E42FF17"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127,1</w:t>
            </w:r>
          </w:p>
        </w:tc>
        <w:tc>
          <w:tcPr>
            <w:tcW w:w="682" w:type="dxa"/>
            <w:shd w:val="clear" w:color="auto" w:fill="FFFFFF"/>
            <w:vAlign w:val="center"/>
          </w:tcPr>
          <w:p w14:paraId="2B40F50A"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191,2</w:t>
            </w:r>
          </w:p>
        </w:tc>
        <w:tc>
          <w:tcPr>
            <w:tcW w:w="682" w:type="dxa"/>
            <w:shd w:val="clear" w:color="auto" w:fill="FFFFFF"/>
            <w:vAlign w:val="center"/>
          </w:tcPr>
          <w:p w14:paraId="760558BF"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171,0</w:t>
            </w:r>
          </w:p>
        </w:tc>
        <w:tc>
          <w:tcPr>
            <w:tcW w:w="682" w:type="dxa"/>
            <w:shd w:val="clear" w:color="auto" w:fill="FFFFFF"/>
            <w:vAlign w:val="center"/>
          </w:tcPr>
          <w:p w14:paraId="462A889A"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127,1</w:t>
            </w:r>
          </w:p>
        </w:tc>
        <w:tc>
          <w:tcPr>
            <w:tcW w:w="682" w:type="dxa"/>
            <w:shd w:val="clear" w:color="auto" w:fill="FFFFFF"/>
            <w:vAlign w:val="center"/>
          </w:tcPr>
          <w:p w14:paraId="68C76777"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118,3</w:t>
            </w:r>
          </w:p>
        </w:tc>
        <w:tc>
          <w:tcPr>
            <w:tcW w:w="682" w:type="dxa"/>
            <w:shd w:val="clear" w:color="auto" w:fill="FFFFFF"/>
            <w:vAlign w:val="center"/>
          </w:tcPr>
          <w:p w14:paraId="44D9332C"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129,4</w:t>
            </w:r>
          </w:p>
        </w:tc>
        <w:tc>
          <w:tcPr>
            <w:tcW w:w="682" w:type="dxa"/>
            <w:shd w:val="clear" w:color="auto" w:fill="FFFFFF"/>
            <w:vAlign w:val="center"/>
          </w:tcPr>
          <w:p w14:paraId="5B8CEAE3"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136,4</w:t>
            </w:r>
          </w:p>
        </w:tc>
        <w:tc>
          <w:tcPr>
            <w:tcW w:w="682" w:type="dxa"/>
            <w:shd w:val="clear" w:color="auto" w:fill="FFFFFF"/>
            <w:vAlign w:val="center"/>
          </w:tcPr>
          <w:p w14:paraId="481BE061"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123,5</w:t>
            </w:r>
          </w:p>
        </w:tc>
        <w:tc>
          <w:tcPr>
            <w:tcW w:w="682" w:type="dxa"/>
            <w:shd w:val="clear" w:color="auto" w:fill="FFFFFF"/>
            <w:vAlign w:val="center"/>
          </w:tcPr>
          <w:p w14:paraId="707BC1E0"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135,8</w:t>
            </w:r>
          </w:p>
        </w:tc>
        <w:tc>
          <w:tcPr>
            <w:tcW w:w="682" w:type="dxa"/>
            <w:shd w:val="clear" w:color="auto" w:fill="FFFFFF"/>
            <w:vAlign w:val="center"/>
          </w:tcPr>
          <w:p w14:paraId="56C9AA01"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146,3</w:t>
            </w:r>
          </w:p>
        </w:tc>
        <w:tc>
          <w:tcPr>
            <w:tcW w:w="697" w:type="dxa"/>
            <w:shd w:val="clear" w:color="auto" w:fill="FFFFFF"/>
            <w:vAlign w:val="center"/>
          </w:tcPr>
          <w:p w14:paraId="118BDD7B"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132,5</w:t>
            </w:r>
          </w:p>
        </w:tc>
      </w:tr>
    </w:tbl>
    <w:p w14:paraId="7FDAFBE6" w14:textId="77777777" w:rsidR="00BB6A35" w:rsidRPr="009049C1" w:rsidRDefault="00BB6A35" w:rsidP="00BB6A35">
      <w:pPr>
        <w:ind w:firstLine="0"/>
        <w:rPr>
          <w:rFonts w:ascii="Arial Narrow" w:hAnsi="Arial Narrow"/>
          <w:b/>
          <w:sz w:val="22"/>
          <w:szCs w:val="22"/>
        </w:rPr>
      </w:pPr>
      <w:r w:rsidRPr="009049C1">
        <w:rPr>
          <w:rFonts w:ascii="Arial Narrow" w:hAnsi="Arial Narrow"/>
          <w:b/>
          <w:sz w:val="22"/>
          <w:szCs w:val="22"/>
        </w:rPr>
        <w:t xml:space="preserve">                                </w:t>
      </w:r>
    </w:p>
    <w:p w14:paraId="0EFEB06D" w14:textId="77777777" w:rsidR="00BB6A35" w:rsidRPr="009049C1" w:rsidRDefault="00BB6A35" w:rsidP="00BB6A35">
      <w:pPr>
        <w:ind w:firstLine="0"/>
        <w:jc w:val="center"/>
        <w:rPr>
          <w:rFonts w:ascii="Arial Narrow" w:hAnsi="Arial Narrow"/>
          <w:sz w:val="22"/>
          <w:szCs w:val="22"/>
        </w:rPr>
      </w:pPr>
      <w:r w:rsidRPr="009049C1">
        <w:rPr>
          <w:rFonts w:ascii="Arial Narrow" w:hAnsi="Arial Narrow"/>
          <w:b/>
          <w:sz w:val="22"/>
          <w:szCs w:val="22"/>
        </w:rPr>
        <w:t>CUMULAT ÎN % FAŢĂ DE PERIOADA CUMULATĂ DIN ANUL PRECEDENT</w:t>
      </w:r>
    </w:p>
    <w:tbl>
      <w:tblPr>
        <w:tblW w:w="10426" w:type="dxa"/>
        <w:tblInd w:w="-10" w:type="dxa"/>
        <w:tblLayout w:type="fixed"/>
        <w:tblCellMar>
          <w:left w:w="0" w:type="dxa"/>
          <w:right w:w="0" w:type="dxa"/>
        </w:tblCellMar>
        <w:tblLook w:val="0000" w:firstRow="0" w:lastRow="0" w:firstColumn="0" w:lastColumn="0" w:noHBand="0" w:noVBand="0"/>
      </w:tblPr>
      <w:tblGrid>
        <w:gridCol w:w="1573"/>
        <w:gridCol w:w="681"/>
        <w:gridCol w:w="681"/>
        <w:gridCol w:w="681"/>
        <w:gridCol w:w="681"/>
        <w:gridCol w:w="681"/>
        <w:gridCol w:w="681"/>
        <w:gridCol w:w="681"/>
        <w:gridCol w:w="681"/>
        <w:gridCol w:w="681"/>
        <w:gridCol w:w="681"/>
        <w:gridCol w:w="681"/>
        <w:gridCol w:w="681"/>
        <w:gridCol w:w="681"/>
      </w:tblGrid>
      <w:tr w:rsidR="00BB6A35" w:rsidRPr="009049C1" w14:paraId="66E7B72E" w14:textId="77777777" w:rsidTr="00E153F8">
        <w:trPr>
          <w:cantSplit/>
          <w:trHeight w:val="382"/>
        </w:trPr>
        <w:tc>
          <w:tcPr>
            <w:tcW w:w="1573" w:type="dxa"/>
            <w:tcBorders>
              <w:top w:val="single" w:sz="4" w:space="0" w:color="auto"/>
              <w:left w:val="single" w:sz="4" w:space="0" w:color="auto"/>
              <w:bottom w:val="single" w:sz="4" w:space="0" w:color="auto"/>
              <w:right w:val="single" w:sz="4" w:space="0" w:color="auto"/>
            </w:tcBorders>
            <w:shd w:val="clear" w:color="auto" w:fill="FFFFFF"/>
            <w:vAlign w:val="center"/>
          </w:tcPr>
          <w:p w14:paraId="5BC30177" w14:textId="77777777" w:rsidR="00BB6A35" w:rsidRPr="00D81AB8" w:rsidRDefault="00BB6A35" w:rsidP="00E153F8">
            <w:pPr>
              <w:ind w:firstLine="0"/>
              <w:rPr>
                <w:rFonts w:ascii="Arial Narrow" w:hAnsi="Arial Narrow"/>
                <w:b/>
                <w:sz w:val="20"/>
              </w:rPr>
            </w:pPr>
            <w:r w:rsidRPr="00D81AB8">
              <w:rPr>
                <w:rFonts w:ascii="Arial Narrow" w:hAnsi="Arial Narrow"/>
                <w:b/>
                <w:sz w:val="20"/>
              </w:rPr>
              <w:t>Exporturi FOB</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631C1116"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95,1</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46C8778C"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100,6</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139F07AF"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106,2</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56F68589"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120,0</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4A6DC51E"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127,3</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702FDC66"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128,0</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77272059"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127,7</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3310FABB"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128,6</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2D6FB047"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128,8</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30CA4D30"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127,7</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5C000985"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128,9</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087A206A"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129,8</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503A47F7"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142,3</w:t>
            </w:r>
          </w:p>
        </w:tc>
      </w:tr>
      <w:tr w:rsidR="00BB6A35" w:rsidRPr="009049C1" w14:paraId="048B3CED" w14:textId="77777777" w:rsidTr="00E153F8">
        <w:trPr>
          <w:cantSplit/>
          <w:trHeight w:val="382"/>
        </w:trPr>
        <w:tc>
          <w:tcPr>
            <w:tcW w:w="1573" w:type="dxa"/>
            <w:tcBorders>
              <w:top w:val="single" w:sz="4" w:space="0" w:color="auto"/>
              <w:left w:val="single" w:sz="4" w:space="0" w:color="auto"/>
              <w:bottom w:val="single" w:sz="4" w:space="0" w:color="auto"/>
              <w:right w:val="single" w:sz="4" w:space="0" w:color="auto"/>
            </w:tcBorders>
            <w:shd w:val="clear" w:color="auto" w:fill="FFFFFF"/>
            <w:vAlign w:val="center"/>
          </w:tcPr>
          <w:p w14:paraId="626B417E" w14:textId="77777777" w:rsidR="00BB6A35" w:rsidRPr="00D81AB8" w:rsidRDefault="00BB6A35" w:rsidP="00E153F8">
            <w:pPr>
              <w:ind w:firstLine="0"/>
              <w:rPr>
                <w:rFonts w:ascii="Arial Narrow" w:hAnsi="Arial Narrow"/>
                <w:b/>
                <w:sz w:val="20"/>
              </w:rPr>
            </w:pPr>
            <w:r w:rsidRPr="00D81AB8">
              <w:rPr>
                <w:rFonts w:ascii="Arial Narrow" w:hAnsi="Arial Narrow"/>
                <w:b/>
                <w:sz w:val="20"/>
              </w:rPr>
              <w:t>Importuri CIF</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47BC5A30"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107,2</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1FDCADFE"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104,4</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700BB8D8"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111,7</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0CBF32EE"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126,1</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1E117CB3"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133,2</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1FE9A743"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132,1</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61C26CB6"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129,4</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7AD164DF"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129,4</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4E17A849"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130,2</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7C9FDA4C"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129,3</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1B869763"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129,9</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156A7B85"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131,3</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31116CE4" w14:textId="77777777" w:rsidR="00BB6A35" w:rsidRPr="009049C1" w:rsidRDefault="00BB6A35" w:rsidP="00E153F8">
            <w:pPr>
              <w:ind w:firstLine="0"/>
              <w:jc w:val="center"/>
              <w:rPr>
                <w:rFonts w:ascii="Arial Narrow" w:hAnsi="Arial Narrow"/>
                <w:sz w:val="22"/>
                <w:szCs w:val="22"/>
              </w:rPr>
            </w:pPr>
            <w:r>
              <w:rPr>
                <w:rFonts w:ascii="Arial Narrow" w:hAnsi="Arial Narrow"/>
                <w:sz w:val="22"/>
                <w:szCs w:val="22"/>
              </w:rPr>
              <w:t>132,5</w:t>
            </w:r>
          </w:p>
        </w:tc>
      </w:tr>
    </w:tbl>
    <w:p w14:paraId="6CACF842" w14:textId="77777777" w:rsidR="00BB6A35" w:rsidRPr="006A4E0E" w:rsidRDefault="00BB6A35" w:rsidP="00BB6A35">
      <w:pPr>
        <w:ind w:left="360" w:firstLine="0"/>
        <w:rPr>
          <w:rFonts w:ascii="Arial Narrow" w:hAnsi="Arial Narrow"/>
          <w:sz w:val="16"/>
          <w:szCs w:val="16"/>
        </w:rPr>
      </w:pPr>
      <w:r w:rsidRPr="006A4E0E">
        <w:rPr>
          <w:rFonts w:ascii="Arial Narrow" w:hAnsi="Arial Narrow"/>
          <w:snapToGrid w:val="0"/>
          <w:sz w:val="16"/>
          <w:szCs w:val="16"/>
          <w:vertAlign w:val="superscript"/>
        </w:rPr>
        <w:t xml:space="preserve">1) </w:t>
      </w:r>
      <w:r w:rsidRPr="006A4E0E">
        <w:rPr>
          <w:rFonts w:ascii="Arial Narrow" w:hAnsi="Arial Narrow"/>
          <w:sz w:val="16"/>
          <w:szCs w:val="16"/>
        </w:rPr>
        <w:t xml:space="preserve">–  date provizorii </w:t>
      </w:r>
    </w:p>
    <w:p w14:paraId="42BCE39A" w14:textId="77777777" w:rsidR="00BB6A35" w:rsidRDefault="00BB6A35" w:rsidP="00BB6A35">
      <w:pPr>
        <w:ind w:firstLine="0"/>
        <w:rPr>
          <w:rFonts w:ascii="Arial Narrow" w:hAnsi="Arial Narrow"/>
          <w:sz w:val="22"/>
          <w:szCs w:val="22"/>
        </w:rPr>
      </w:pPr>
      <w:r w:rsidRPr="00BB439B">
        <w:rPr>
          <w:rFonts w:ascii="Arial Narrow" w:hAnsi="Arial Narrow"/>
          <w:sz w:val="22"/>
          <w:szCs w:val="22"/>
        </w:rPr>
        <w:t>Nota – Gradul de acoperire al importurilor cu exporturi a fost calculat la valorile în mii euro.</w:t>
      </w:r>
    </w:p>
    <w:p w14:paraId="63746CE0" w14:textId="77777777" w:rsidR="00BB6A35" w:rsidRDefault="00BB6A35" w:rsidP="00BB6A35">
      <w:pPr>
        <w:ind w:firstLine="0"/>
        <w:rPr>
          <w:rFonts w:ascii="Arial Narrow" w:hAnsi="Arial Narrow"/>
          <w:sz w:val="22"/>
          <w:szCs w:val="22"/>
        </w:rPr>
      </w:pPr>
    </w:p>
    <w:p w14:paraId="0481B6BA" w14:textId="7AC7C18D" w:rsidR="00BB6A35" w:rsidRDefault="00BB6A35" w:rsidP="00BB6A35">
      <w:pPr>
        <w:pStyle w:val="BodyTextIndent"/>
        <w:spacing w:after="0" w:line="360" w:lineRule="auto"/>
        <w:ind w:left="0" w:firstLine="1"/>
        <w:rPr>
          <w:rFonts w:ascii="Arial" w:hAnsi="Arial" w:cs="Arial"/>
          <w:sz w:val="22"/>
          <w:szCs w:val="22"/>
        </w:rPr>
      </w:pPr>
      <w:r w:rsidRPr="008E3707">
        <w:rPr>
          <w:rFonts w:ascii="Arial" w:hAnsi="Arial" w:cs="Arial"/>
          <w:sz w:val="22"/>
          <w:szCs w:val="22"/>
        </w:rPr>
        <w:t xml:space="preserve">În luna </w:t>
      </w:r>
      <w:r>
        <w:rPr>
          <w:rFonts w:ascii="Arial" w:hAnsi="Arial" w:cs="Arial"/>
          <w:sz w:val="22"/>
          <w:szCs w:val="22"/>
        </w:rPr>
        <w:t>ianuarie</w:t>
      </w:r>
      <w:r w:rsidRPr="008E3707">
        <w:rPr>
          <w:rFonts w:ascii="Arial" w:hAnsi="Arial" w:cs="Arial"/>
          <w:sz w:val="22"/>
          <w:szCs w:val="22"/>
        </w:rPr>
        <w:t xml:space="preserve"> </w:t>
      </w:r>
      <w:r>
        <w:rPr>
          <w:rFonts w:ascii="Arial" w:hAnsi="Arial" w:cs="Arial"/>
          <w:sz w:val="22"/>
          <w:szCs w:val="22"/>
        </w:rPr>
        <w:t>2022</w:t>
      </w:r>
      <w:r w:rsidRPr="008E3707">
        <w:rPr>
          <w:rFonts w:ascii="Arial" w:hAnsi="Arial" w:cs="Arial"/>
          <w:sz w:val="22"/>
          <w:szCs w:val="22"/>
        </w:rPr>
        <w:t>, din judeţul Suceava s-au exportat mărfuri în valoare de</w:t>
      </w:r>
      <w:r>
        <w:rPr>
          <w:rFonts w:ascii="Arial" w:hAnsi="Arial" w:cs="Arial"/>
          <w:sz w:val="22"/>
          <w:szCs w:val="22"/>
        </w:rPr>
        <w:t xml:space="preserve"> 56,7</w:t>
      </w:r>
      <w:r w:rsidRPr="008E3707">
        <w:rPr>
          <w:rFonts w:ascii="Arial" w:hAnsi="Arial" w:cs="Arial"/>
          <w:sz w:val="22"/>
          <w:szCs w:val="22"/>
        </w:rPr>
        <w:t xml:space="preserve"> mil. euro, în timp ce importurile au fost de </w:t>
      </w:r>
      <w:r>
        <w:rPr>
          <w:rFonts w:ascii="Arial" w:hAnsi="Arial" w:cs="Arial"/>
          <w:sz w:val="22"/>
          <w:szCs w:val="22"/>
        </w:rPr>
        <w:t>76</w:t>
      </w:r>
      <w:r w:rsidRPr="008E3707">
        <w:rPr>
          <w:rFonts w:ascii="Arial" w:hAnsi="Arial" w:cs="Arial"/>
          <w:sz w:val="22"/>
          <w:szCs w:val="22"/>
        </w:rPr>
        <w:t>,</w:t>
      </w:r>
      <w:r>
        <w:rPr>
          <w:rFonts w:ascii="Arial" w:hAnsi="Arial" w:cs="Arial"/>
          <w:sz w:val="22"/>
          <w:szCs w:val="22"/>
        </w:rPr>
        <w:t>3</w:t>
      </w:r>
      <w:r w:rsidRPr="008E3707">
        <w:rPr>
          <w:rFonts w:ascii="Arial" w:hAnsi="Arial" w:cs="Arial"/>
          <w:sz w:val="22"/>
          <w:szCs w:val="22"/>
        </w:rPr>
        <w:t xml:space="preserve"> mil. euro; s-a înregistrat un deficit comercial de </w:t>
      </w:r>
      <w:r>
        <w:rPr>
          <w:rFonts w:ascii="Arial" w:hAnsi="Arial" w:cs="Arial"/>
          <w:sz w:val="22"/>
          <w:szCs w:val="22"/>
        </w:rPr>
        <w:t xml:space="preserve">19,6 </w:t>
      </w:r>
      <w:r w:rsidRPr="008E3707">
        <w:rPr>
          <w:rFonts w:ascii="Arial" w:hAnsi="Arial" w:cs="Arial"/>
          <w:sz w:val="22"/>
          <w:szCs w:val="22"/>
        </w:rPr>
        <w:t xml:space="preserve">mil. euro, în </w:t>
      </w:r>
      <w:r>
        <w:rPr>
          <w:rFonts w:ascii="Arial" w:hAnsi="Arial" w:cs="Arial"/>
          <w:sz w:val="22"/>
          <w:szCs w:val="22"/>
        </w:rPr>
        <w:t xml:space="preserve">scădere </w:t>
      </w:r>
      <w:r w:rsidRPr="008E3707">
        <w:rPr>
          <w:rFonts w:ascii="Arial" w:hAnsi="Arial" w:cs="Arial"/>
          <w:sz w:val="22"/>
          <w:szCs w:val="22"/>
        </w:rPr>
        <w:t xml:space="preserve">cu </w:t>
      </w:r>
      <w:r>
        <w:rPr>
          <w:rFonts w:ascii="Arial" w:hAnsi="Arial" w:cs="Arial"/>
          <w:sz w:val="22"/>
          <w:szCs w:val="22"/>
        </w:rPr>
        <w:t xml:space="preserve">8,8 </w:t>
      </w:r>
      <w:r w:rsidRPr="008E3707">
        <w:rPr>
          <w:rFonts w:ascii="Arial" w:hAnsi="Arial" w:cs="Arial"/>
          <w:sz w:val="22"/>
          <w:szCs w:val="22"/>
        </w:rPr>
        <w:t xml:space="preserve">mil. euro faţă de luna </w:t>
      </w:r>
      <w:r>
        <w:rPr>
          <w:rFonts w:ascii="Arial" w:hAnsi="Arial" w:cs="Arial"/>
          <w:sz w:val="22"/>
          <w:szCs w:val="22"/>
        </w:rPr>
        <w:t>decembrie</w:t>
      </w:r>
      <w:r w:rsidRPr="008E3707">
        <w:rPr>
          <w:rFonts w:ascii="Arial" w:hAnsi="Arial" w:cs="Arial"/>
          <w:sz w:val="22"/>
          <w:szCs w:val="22"/>
        </w:rPr>
        <w:t xml:space="preserve"> </w:t>
      </w:r>
      <w:r>
        <w:rPr>
          <w:rFonts w:ascii="Arial" w:hAnsi="Arial" w:cs="Arial"/>
          <w:sz w:val="22"/>
          <w:szCs w:val="22"/>
        </w:rPr>
        <w:t>202</w:t>
      </w:r>
      <w:r w:rsidR="0026048F">
        <w:rPr>
          <w:rFonts w:ascii="Arial" w:hAnsi="Arial" w:cs="Arial"/>
          <w:sz w:val="22"/>
          <w:szCs w:val="22"/>
        </w:rPr>
        <w:t>1</w:t>
      </w:r>
      <w:r w:rsidRPr="008E3707">
        <w:rPr>
          <w:rFonts w:ascii="Arial" w:hAnsi="Arial" w:cs="Arial"/>
          <w:sz w:val="22"/>
          <w:szCs w:val="22"/>
        </w:rPr>
        <w:t xml:space="preserve"> şi </w:t>
      </w:r>
      <w:r>
        <w:rPr>
          <w:rFonts w:ascii="Arial" w:hAnsi="Arial" w:cs="Arial"/>
          <w:sz w:val="22"/>
          <w:szCs w:val="22"/>
        </w:rPr>
        <w:t xml:space="preserve">în creştere </w:t>
      </w:r>
      <w:r w:rsidRPr="008E3707">
        <w:rPr>
          <w:rFonts w:ascii="Arial" w:hAnsi="Arial" w:cs="Arial"/>
          <w:sz w:val="22"/>
          <w:szCs w:val="22"/>
        </w:rPr>
        <w:t xml:space="preserve">cu </w:t>
      </w:r>
      <w:r>
        <w:rPr>
          <w:rFonts w:ascii="Arial" w:hAnsi="Arial" w:cs="Arial"/>
          <w:sz w:val="22"/>
          <w:szCs w:val="22"/>
        </w:rPr>
        <w:t>1</w:t>
      </w:r>
      <w:r w:rsidRPr="008E3707">
        <w:rPr>
          <w:rFonts w:ascii="Arial" w:hAnsi="Arial" w:cs="Arial"/>
          <w:sz w:val="22"/>
          <w:szCs w:val="22"/>
        </w:rPr>
        <w:t>,</w:t>
      </w:r>
      <w:r>
        <w:rPr>
          <w:rFonts w:ascii="Arial" w:hAnsi="Arial" w:cs="Arial"/>
          <w:sz w:val="22"/>
          <w:szCs w:val="22"/>
        </w:rPr>
        <w:t>9</w:t>
      </w:r>
      <w:r w:rsidRPr="008E3707">
        <w:rPr>
          <w:rFonts w:ascii="Arial" w:hAnsi="Arial" w:cs="Arial"/>
          <w:sz w:val="22"/>
          <w:szCs w:val="22"/>
        </w:rPr>
        <w:t xml:space="preserve"> mil. euro </w:t>
      </w:r>
      <w:r w:rsidRPr="005D3277">
        <w:rPr>
          <w:rFonts w:ascii="Arial" w:hAnsi="Arial" w:cs="Arial"/>
          <w:sz w:val="22"/>
          <w:szCs w:val="22"/>
        </w:rPr>
        <w:t xml:space="preserve">faţă de luna </w:t>
      </w:r>
      <w:r>
        <w:rPr>
          <w:rFonts w:ascii="Arial" w:hAnsi="Arial" w:cs="Arial"/>
          <w:sz w:val="22"/>
          <w:szCs w:val="22"/>
        </w:rPr>
        <w:t>ianuarie</w:t>
      </w:r>
      <w:r w:rsidRPr="005D3277">
        <w:rPr>
          <w:rFonts w:ascii="Arial" w:hAnsi="Arial" w:cs="Arial"/>
          <w:sz w:val="22"/>
          <w:szCs w:val="22"/>
        </w:rPr>
        <w:t xml:space="preserve"> </w:t>
      </w:r>
      <w:r>
        <w:rPr>
          <w:rFonts w:ascii="Arial" w:hAnsi="Arial" w:cs="Arial"/>
          <w:sz w:val="22"/>
          <w:szCs w:val="22"/>
        </w:rPr>
        <w:t>2021</w:t>
      </w:r>
      <w:r w:rsidRPr="005D3277">
        <w:rPr>
          <w:rFonts w:ascii="Arial" w:hAnsi="Arial" w:cs="Arial"/>
          <w:sz w:val="22"/>
          <w:szCs w:val="22"/>
        </w:rPr>
        <w:t>.</w:t>
      </w:r>
    </w:p>
    <w:p w14:paraId="65ED75AC" w14:textId="67C1BB7C" w:rsidR="00BB6A35" w:rsidRDefault="00FD1C86" w:rsidP="00FD1C86">
      <w:pPr>
        <w:pStyle w:val="BodyTextIndent"/>
        <w:spacing w:after="0" w:line="360" w:lineRule="auto"/>
        <w:ind w:left="0" w:firstLine="1"/>
        <w:rPr>
          <w:rFonts w:ascii="Arial" w:hAnsi="Arial" w:cs="Arial"/>
          <w:sz w:val="22"/>
          <w:szCs w:val="22"/>
        </w:rPr>
      </w:pPr>
      <w:r>
        <w:rPr>
          <w:noProof/>
          <w:lang w:eastAsia="ro-RO"/>
        </w:rPr>
        <w:drawing>
          <wp:inline distT="0" distB="0" distL="0" distR="0" wp14:anchorId="0493AC09" wp14:editId="303B9556">
            <wp:extent cx="6296025" cy="3067050"/>
            <wp:effectExtent l="0" t="0" r="0" b="0"/>
            <wp:docPr id="6" name="Chart 6">
              <a:extLst xmlns:a="http://schemas.openxmlformats.org/drawingml/2006/main">
                <a:ext uri="{FF2B5EF4-FFF2-40B4-BE49-F238E27FC236}">
                  <a16:creationId xmlns:a16="http://schemas.microsoft.com/office/drawing/2014/main" id="{24AA0ECB-5A9A-4ACA-8690-E7F0C10B8F8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A15BBA2" w14:textId="77777777" w:rsidR="00BB6A35" w:rsidRPr="00C72CB1" w:rsidRDefault="00BB6A35" w:rsidP="00BB6A35">
      <w:pPr>
        <w:pStyle w:val="BodyTextIndent"/>
        <w:spacing w:after="0" w:line="360" w:lineRule="auto"/>
        <w:ind w:left="0" w:firstLine="1"/>
        <w:rPr>
          <w:rFonts w:ascii="Arial" w:hAnsi="Arial" w:cs="Arial"/>
          <w:sz w:val="22"/>
          <w:szCs w:val="22"/>
        </w:rPr>
      </w:pPr>
      <w:r w:rsidRPr="00C72CB1">
        <w:rPr>
          <w:rFonts w:ascii="Arial" w:hAnsi="Arial" w:cs="Arial"/>
          <w:sz w:val="22"/>
          <w:szCs w:val="22"/>
        </w:rPr>
        <w:t xml:space="preserve">Analizând pe secţiuni, se constată că în luna </w:t>
      </w:r>
      <w:r>
        <w:rPr>
          <w:rFonts w:ascii="Arial" w:hAnsi="Arial" w:cs="Arial"/>
          <w:sz w:val="22"/>
          <w:szCs w:val="22"/>
        </w:rPr>
        <w:t>ianuarie</w:t>
      </w:r>
      <w:r w:rsidRPr="00C72CB1">
        <w:rPr>
          <w:rFonts w:ascii="Arial" w:hAnsi="Arial" w:cs="Arial"/>
          <w:sz w:val="22"/>
          <w:szCs w:val="22"/>
        </w:rPr>
        <w:t xml:space="preserve"> </w:t>
      </w:r>
      <w:r>
        <w:rPr>
          <w:rFonts w:ascii="Arial" w:hAnsi="Arial" w:cs="Arial"/>
          <w:sz w:val="22"/>
          <w:szCs w:val="22"/>
        </w:rPr>
        <w:t>2022</w:t>
      </w:r>
      <w:r w:rsidRPr="00C72CB1">
        <w:rPr>
          <w:rFonts w:ascii="Arial" w:hAnsi="Arial" w:cs="Arial"/>
          <w:sz w:val="22"/>
          <w:szCs w:val="22"/>
        </w:rPr>
        <w:t xml:space="preserve"> s-a înregistrat excedent comerci</w:t>
      </w:r>
      <w:r>
        <w:rPr>
          <w:rFonts w:ascii="Arial" w:hAnsi="Arial" w:cs="Arial"/>
          <w:sz w:val="22"/>
          <w:szCs w:val="22"/>
        </w:rPr>
        <w:t xml:space="preserve">al la secţiunile: </w:t>
      </w:r>
      <w:r w:rsidRPr="00C72CB1">
        <w:rPr>
          <w:rFonts w:ascii="Arial" w:hAnsi="Arial" w:cs="Arial"/>
          <w:sz w:val="22"/>
          <w:szCs w:val="22"/>
        </w:rPr>
        <w:t>produse</w:t>
      </w:r>
      <w:r>
        <w:rPr>
          <w:rFonts w:ascii="Arial" w:hAnsi="Arial" w:cs="Arial"/>
          <w:sz w:val="22"/>
          <w:szCs w:val="22"/>
        </w:rPr>
        <w:t xml:space="preserve"> din lemn, exclusiv mobilier (28</w:t>
      </w:r>
      <w:r w:rsidRPr="00C72CB1">
        <w:rPr>
          <w:rFonts w:ascii="Arial" w:hAnsi="Arial" w:cs="Arial"/>
          <w:sz w:val="22"/>
          <w:szCs w:val="22"/>
        </w:rPr>
        <w:t>,</w:t>
      </w:r>
      <w:r>
        <w:rPr>
          <w:rFonts w:ascii="Arial" w:hAnsi="Arial" w:cs="Arial"/>
          <w:sz w:val="22"/>
          <w:szCs w:val="22"/>
        </w:rPr>
        <w:t>3</w:t>
      </w:r>
      <w:r w:rsidRPr="00C72CB1">
        <w:rPr>
          <w:rFonts w:ascii="Arial" w:hAnsi="Arial" w:cs="Arial"/>
          <w:sz w:val="22"/>
          <w:szCs w:val="22"/>
        </w:rPr>
        <w:t xml:space="preserve"> mil. euro), pastă de lemn, hârtie, carton şi articole din acestea (</w:t>
      </w:r>
      <w:r>
        <w:rPr>
          <w:rFonts w:ascii="Arial" w:hAnsi="Arial" w:cs="Arial"/>
          <w:sz w:val="22"/>
          <w:szCs w:val="22"/>
        </w:rPr>
        <w:t>1</w:t>
      </w:r>
      <w:r w:rsidRPr="00C72CB1">
        <w:rPr>
          <w:rFonts w:ascii="Arial" w:hAnsi="Arial" w:cs="Arial"/>
          <w:sz w:val="22"/>
          <w:szCs w:val="22"/>
        </w:rPr>
        <w:t>,</w:t>
      </w:r>
      <w:r>
        <w:rPr>
          <w:rFonts w:ascii="Arial" w:hAnsi="Arial" w:cs="Arial"/>
          <w:sz w:val="22"/>
          <w:szCs w:val="22"/>
        </w:rPr>
        <w:t xml:space="preserve">4 </w:t>
      </w:r>
      <w:r w:rsidRPr="00C72CB1">
        <w:rPr>
          <w:rFonts w:ascii="Arial" w:hAnsi="Arial" w:cs="Arial"/>
          <w:sz w:val="22"/>
          <w:szCs w:val="22"/>
        </w:rPr>
        <w:t>mil. euro),</w:t>
      </w:r>
      <w:r>
        <w:rPr>
          <w:rFonts w:ascii="Arial" w:hAnsi="Arial" w:cs="Arial"/>
          <w:sz w:val="22"/>
          <w:szCs w:val="22"/>
        </w:rPr>
        <w:t xml:space="preserve"> </w:t>
      </w:r>
      <w:r w:rsidRPr="00C72CB1">
        <w:rPr>
          <w:rFonts w:ascii="Arial" w:hAnsi="Arial" w:cs="Arial"/>
          <w:sz w:val="22"/>
          <w:szCs w:val="22"/>
        </w:rPr>
        <w:t>deficit comercial înregistrând</w:t>
      </w:r>
      <w:r w:rsidRPr="00B668BE">
        <w:rPr>
          <w:rFonts w:ascii="Arial" w:hAnsi="Arial" w:cs="Arial"/>
          <w:sz w:val="22"/>
          <w:szCs w:val="22"/>
        </w:rPr>
        <w:t xml:space="preserve"> </w:t>
      </w:r>
      <w:r w:rsidRPr="00C72CB1">
        <w:rPr>
          <w:rFonts w:ascii="Arial" w:hAnsi="Arial" w:cs="Arial"/>
          <w:sz w:val="22"/>
          <w:szCs w:val="22"/>
        </w:rPr>
        <w:t>secţiunile:</w:t>
      </w:r>
      <w:r w:rsidRPr="00745B6F">
        <w:rPr>
          <w:rFonts w:ascii="Arial" w:hAnsi="Arial" w:cs="Arial"/>
          <w:sz w:val="22"/>
          <w:szCs w:val="22"/>
        </w:rPr>
        <w:t xml:space="preserve"> </w:t>
      </w:r>
      <w:r w:rsidRPr="00C72CB1">
        <w:rPr>
          <w:rFonts w:ascii="Arial" w:hAnsi="Arial" w:cs="Arial"/>
          <w:sz w:val="22"/>
          <w:szCs w:val="22"/>
        </w:rPr>
        <w:t>metale comune şi articole din acestea (</w:t>
      </w:r>
      <w:r>
        <w:rPr>
          <w:rFonts w:ascii="Arial" w:hAnsi="Arial" w:cs="Arial"/>
          <w:sz w:val="22"/>
          <w:szCs w:val="22"/>
        </w:rPr>
        <w:t>16</w:t>
      </w:r>
      <w:r w:rsidRPr="00C72CB1">
        <w:rPr>
          <w:rFonts w:ascii="Arial" w:hAnsi="Arial" w:cs="Arial"/>
          <w:sz w:val="22"/>
          <w:szCs w:val="22"/>
        </w:rPr>
        <w:t>,</w:t>
      </w:r>
      <w:r>
        <w:rPr>
          <w:rFonts w:ascii="Arial" w:hAnsi="Arial" w:cs="Arial"/>
          <w:sz w:val="22"/>
          <w:szCs w:val="22"/>
        </w:rPr>
        <w:t>4</w:t>
      </w:r>
      <w:r w:rsidRPr="00C72CB1">
        <w:rPr>
          <w:rFonts w:ascii="Arial" w:hAnsi="Arial" w:cs="Arial"/>
          <w:sz w:val="22"/>
          <w:szCs w:val="22"/>
        </w:rPr>
        <w:t xml:space="preserve"> mil. euro),</w:t>
      </w:r>
      <w:r>
        <w:rPr>
          <w:rFonts w:ascii="Arial" w:hAnsi="Arial" w:cs="Arial"/>
          <w:sz w:val="22"/>
          <w:szCs w:val="22"/>
        </w:rPr>
        <w:t xml:space="preserve"> </w:t>
      </w:r>
      <w:r w:rsidRPr="00C72CB1">
        <w:rPr>
          <w:rFonts w:ascii="Arial" w:hAnsi="Arial" w:cs="Arial"/>
          <w:sz w:val="22"/>
          <w:szCs w:val="22"/>
        </w:rPr>
        <w:t>produse chimice (</w:t>
      </w:r>
      <w:r>
        <w:rPr>
          <w:rFonts w:ascii="Arial" w:hAnsi="Arial" w:cs="Arial"/>
          <w:sz w:val="22"/>
          <w:szCs w:val="22"/>
        </w:rPr>
        <w:t>13</w:t>
      </w:r>
      <w:r w:rsidRPr="00C72CB1">
        <w:rPr>
          <w:rFonts w:ascii="Arial" w:hAnsi="Arial" w:cs="Arial"/>
          <w:sz w:val="22"/>
          <w:szCs w:val="22"/>
        </w:rPr>
        <w:t>,</w:t>
      </w:r>
      <w:r>
        <w:rPr>
          <w:rFonts w:ascii="Arial" w:hAnsi="Arial" w:cs="Arial"/>
          <w:sz w:val="22"/>
          <w:szCs w:val="22"/>
        </w:rPr>
        <w:t>2</w:t>
      </w:r>
      <w:r w:rsidRPr="00C72CB1">
        <w:rPr>
          <w:rFonts w:ascii="Arial" w:hAnsi="Arial" w:cs="Arial"/>
          <w:sz w:val="22"/>
          <w:szCs w:val="22"/>
        </w:rPr>
        <w:t xml:space="preserve"> mil. euro),</w:t>
      </w:r>
      <w:r>
        <w:rPr>
          <w:rFonts w:ascii="Arial" w:hAnsi="Arial" w:cs="Arial"/>
          <w:sz w:val="22"/>
          <w:szCs w:val="22"/>
        </w:rPr>
        <w:t xml:space="preserve"> </w:t>
      </w:r>
      <w:r w:rsidRPr="00C72CB1">
        <w:rPr>
          <w:rFonts w:ascii="Arial" w:hAnsi="Arial" w:cs="Arial"/>
          <w:sz w:val="22"/>
          <w:szCs w:val="22"/>
        </w:rPr>
        <w:t>materiale plastice, cauciuc şi articole din acestea (</w:t>
      </w:r>
      <w:r>
        <w:rPr>
          <w:rFonts w:ascii="Arial" w:hAnsi="Arial" w:cs="Arial"/>
          <w:sz w:val="22"/>
          <w:szCs w:val="22"/>
        </w:rPr>
        <w:t>6</w:t>
      </w:r>
      <w:r w:rsidRPr="00C72CB1">
        <w:rPr>
          <w:rFonts w:ascii="Arial" w:hAnsi="Arial" w:cs="Arial"/>
          <w:sz w:val="22"/>
          <w:szCs w:val="22"/>
        </w:rPr>
        <w:t>,</w:t>
      </w:r>
      <w:r>
        <w:rPr>
          <w:rFonts w:ascii="Arial" w:hAnsi="Arial" w:cs="Arial"/>
          <w:sz w:val="22"/>
          <w:szCs w:val="22"/>
        </w:rPr>
        <w:t>6</w:t>
      </w:r>
      <w:r w:rsidRPr="00C72CB1">
        <w:rPr>
          <w:rFonts w:ascii="Arial" w:hAnsi="Arial" w:cs="Arial"/>
          <w:sz w:val="22"/>
          <w:szCs w:val="22"/>
        </w:rPr>
        <w:t xml:space="preserve"> mil. euro),</w:t>
      </w:r>
      <w:r>
        <w:rPr>
          <w:rFonts w:ascii="Arial" w:hAnsi="Arial" w:cs="Arial"/>
          <w:sz w:val="22"/>
          <w:szCs w:val="22"/>
        </w:rPr>
        <w:t xml:space="preserve"> </w:t>
      </w:r>
      <w:r w:rsidRPr="00C72CB1">
        <w:rPr>
          <w:rFonts w:ascii="Arial" w:hAnsi="Arial" w:cs="Arial"/>
          <w:sz w:val="22"/>
          <w:szCs w:val="22"/>
        </w:rPr>
        <w:t xml:space="preserve">maşini şi aparate; echipamente electrice; aparate de înregistrat sau de reprodus sunetul şi imaginile </w:t>
      </w:r>
      <w:r>
        <w:rPr>
          <w:rFonts w:ascii="Arial" w:hAnsi="Arial" w:cs="Arial"/>
          <w:sz w:val="22"/>
          <w:szCs w:val="22"/>
        </w:rPr>
        <w:t>(5</w:t>
      </w:r>
      <w:r w:rsidRPr="00C72CB1">
        <w:rPr>
          <w:rFonts w:ascii="Arial" w:hAnsi="Arial" w:cs="Arial"/>
          <w:sz w:val="22"/>
          <w:szCs w:val="22"/>
        </w:rPr>
        <w:t>,</w:t>
      </w:r>
      <w:r>
        <w:rPr>
          <w:rFonts w:ascii="Arial" w:hAnsi="Arial" w:cs="Arial"/>
          <w:sz w:val="22"/>
          <w:szCs w:val="22"/>
        </w:rPr>
        <w:t>6</w:t>
      </w:r>
      <w:r w:rsidRPr="00C72CB1">
        <w:rPr>
          <w:rFonts w:ascii="Arial" w:hAnsi="Arial" w:cs="Arial"/>
          <w:sz w:val="22"/>
          <w:szCs w:val="22"/>
        </w:rPr>
        <w:t xml:space="preserve"> mil. euro),</w:t>
      </w:r>
      <w:r w:rsidRPr="00423189">
        <w:rPr>
          <w:rFonts w:ascii="Arial" w:hAnsi="Arial" w:cs="Arial"/>
          <w:sz w:val="22"/>
          <w:szCs w:val="22"/>
        </w:rPr>
        <w:t xml:space="preserve"> </w:t>
      </w:r>
      <w:r w:rsidRPr="00EB6D64">
        <w:rPr>
          <w:rFonts w:ascii="Arial" w:hAnsi="Arial" w:cs="Arial"/>
          <w:sz w:val="22"/>
          <w:szCs w:val="22"/>
        </w:rPr>
        <w:t xml:space="preserve">materiale textile şi articole </w:t>
      </w:r>
      <w:r w:rsidRPr="005A3260">
        <w:rPr>
          <w:rFonts w:ascii="Arial" w:hAnsi="Arial" w:cs="Arial"/>
          <w:sz w:val="22"/>
          <w:szCs w:val="22"/>
        </w:rPr>
        <w:t>din acestea (</w:t>
      </w:r>
      <w:r>
        <w:rPr>
          <w:rFonts w:ascii="Arial" w:hAnsi="Arial" w:cs="Arial"/>
          <w:sz w:val="22"/>
          <w:szCs w:val="22"/>
        </w:rPr>
        <w:t>1</w:t>
      </w:r>
      <w:r w:rsidRPr="005A3260">
        <w:rPr>
          <w:rFonts w:ascii="Arial" w:hAnsi="Arial" w:cs="Arial"/>
          <w:sz w:val="22"/>
          <w:szCs w:val="22"/>
        </w:rPr>
        <w:t>,</w:t>
      </w:r>
      <w:r>
        <w:rPr>
          <w:rFonts w:ascii="Arial" w:hAnsi="Arial" w:cs="Arial"/>
          <w:sz w:val="22"/>
          <w:szCs w:val="22"/>
        </w:rPr>
        <w:t>8</w:t>
      </w:r>
      <w:r w:rsidRPr="005A3260">
        <w:rPr>
          <w:rFonts w:ascii="Arial" w:hAnsi="Arial" w:cs="Arial"/>
          <w:sz w:val="22"/>
          <w:szCs w:val="22"/>
        </w:rPr>
        <w:t xml:space="preserve"> mil. euro),</w:t>
      </w:r>
      <w:r w:rsidRPr="0005783F">
        <w:rPr>
          <w:rFonts w:ascii="Arial" w:hAnsi="Arial" w:cs="Arial"/>
          <w:sz w:val="22"/>
          <w:szCs w:val="22"/>
        </w:rPr>
        <w:t xml:space="preserve"> </w:t>
      </w:r>
      <w:r w:rsidRPr="005A3260">
        <w:rPr>
          <w:rFonts w:ascii="Arial" w:hAnsi="Arial" w:cs="Arial"/>
          <w:sz w:val="22"/>
          <w:szCs w:val="22"/>
        </w:rPr>
        <w:t>animale vii şi produse animale (</w:t>
      </w:r>
      <w:r>
        <w:rPr>
          <w:rFonts w:ascii="Arial" w:hAnsi="Arial" w:cs="Arial"/>
          <w:sz w:val="22"/>
          <w:szCs w:val="22"/>
        </w:rPr>
        <w:t>1</w:t>
      </w:r>
      <w:r w:rsidRPr="005A3260">
        <w:rPr>
          <w:rFonts w:ascii="Arial" w:hAnsi="Arial" w:cs="Arial"/>
          <w:sz w:val="22"/>
          <w:szCs w:val="22"/>
        </w:rPr>
        <w:t>,</w:t>
      </w:r>
      <w:r>
        <w:rPr>
          <w:rFonts w:ascii="Arial" w:hAnsi="Arial" w:cs="Arial"/>
          <w:sz w:val="22"/>
          <w:szCs w:val="22"/>
        </w:rPr>
        <w:t xml:space="preserve">3 </w:t>
      </w:r>
      <w:r w:rsidRPr="005A3260">
        <w:rPr>
          <w:rFonts w:ascii="Arial" w:hAnsi="Arial" w:cs="Arial"/>
          <w:sz w:val="22"/>
          <w:szCs w:val="22"/>
        </w:rPr>
        <w:t>mil. euro),</w:t>
      </w:r>
      <w:r>
        <w:rPr>
          <w:rFonts w:ascii="Arial" w:hAnsi="Arial" w:cs="Arial"/>
          <w:sz w:val="22"/>
          <w:szCs w:val="22"/>
        </w:rPr>
        <w:t xml:space="preserve"> </w:t>
      </w:r>
      <w:r w:rsidRPr="00C72CB1">
        <w:rPr>
          <w:rFonts w:ascii="Arial" w:hAnsi="Arial" w:cs="Arial"/>
          <w:sz w:val="22"/>
          <w:szCs w:val="22"/>
        </w:rPr>
        <w:t>mijloace şi materiale de transport (</w:t>
      </w:r>
      <w:r>
        <w:rPr>
          <w:rFonts w:ascii="Arial" w:hAnsi="Arial" w:cs="Arial"/>
          <w:sz w:val="22"/>
          <w:szCs w:val="22"/>
        </w:rPr>
        <w:t>1</w:t>
      </w:r>
      <w:r w:rsidRPr="00C72CB1">
        <w:rPr>
          <w:rFonts w:ascii="Arial" w:hAnsi="Arial" w:cs="Arial"/>
          <w:sz w:val="22"/>
          <w:szCs w:val="22"/>
        </w:rPr>
        <w:t>,</w:t>
      </w:r>
      <w:r>
        <w:rPr>
          <w:rFonts w:ascii="Arial" w:hAnsi="Arial" w:cs="Arial"/>
          <w:sz w:val="22"/>
          <w:szCs w:val="22"/>
        </w:rPr>
        <w:t>2</w:t>
      </w:r>
      <w:r w:rsidRPr="00C72CB1">
        <w:rPr>
          <w:rFonts w:ascii="Arial" w:hAnsi="Arial" w:cs="Arial"/>
          <w:sz w:val="22"/>
          <w:szCs w:val="22"/>
        </w:rPr>
        <w:t xml:space="preserve"> mil. euro),</w:t>
      </w:r>
      <w:r w:rsidRPr="00835D3E">
        <w:rPr>
          <w:rFonts w:ascii="Arial" w:hAnsi="Arial" w:cs="Arial"/>
          <w:sz w:val="22"/>
          <w:szCs w:val="22"/>
        </w:rPr>
        <w:t xml:space="preserve"> </w:t>
      </w:r>
      <w:r w:rsidRPr="00C72CB1">
        <w:rPr>
          <w:rFonts w:ascii="Arial" w:hAnsi="Arial" w:cs="Arial"/>
          <w:sz w:val="22"/>
          <w:szCs w:val="22"/>
        </w:rPr>
        <w:t>articole din piatră, ipsos, ciment, ceramică, sticlă şi din materiale similare (</w:t>
      </w:r>
      <w:r>
        <w:rPr>
          <w:rFonts w:ascii="Arial" w:hAnsi="Arial" w:cs="Arial"/>
          <w:sz w:val="22"/>
          <w:szCs w:val="22"/>
        </w:rPr>
        <w:t>1</w:t>
      </w:r>
      <w:r w:rsidRPr="00C72CB1">
        <w:rPr>
          <w:rFonts w:ascii="Arial" w:hAnsi="Arial" w:cs="Arial"/>
          <w:sz w:val="22"/>
          <w:szCs w:val="22"/>
        </w:rPr>
        <w:t>,</w:t>
      </w:r>
      <w:r>
        <w:rPr>
          <w:rFonts w:ascii="Arial" w:hAnsi="Arial" w:cs="Arial"/>
          <w:sz w:val="22"/>
          <w:szCs w:val="22"/>
        </w:rPr>
        <w:t>2 mil. euro),</w:t>
      </w:r>
      <w:r w:rsidRPr="00423189">
        <w:rPr>
          <w:rFonts w:ascii="Arial" w:hAnsi="Arial" w:cs="Arial"/>
          <w:sz w:val="22"/>
          <w:szCs w:val="22"/>
        </w:rPr>
        <w:t xml:space="preserve"> </w:t>
      </w:r>
      <w:r w:rsidRPr="00C72CB1">
        <w:rPr>
          <w:rFonts w:ascii="Arial" w:hAnsi="Arial" w:cs="Arial"/>
          <w:sz w:val="22"/>
          <w:szCs w:val="22"/>
        </w:rPr>
        <w:t>instrumente şi aparate optice, fotografice, cinematografice, medico-chirurgicale şi similare; ceasuri; instrument</w:t>
      </w:r>
      <w:r>
        <w:rPr>
          <w:rFonts w:ascii="Arial" w:hAnsi="Arial" w:cs="Arial"/>
          <w:sz w:val="22"/>
          <w:szCs w:val="22"/>
        </w:rPr>
        <w:t>e</w:t>
      </w:r>
      <w:r w:rsidRPr="00C72CB1">
        <w:rPr>
          <w:rFonts w:ascii="Arial" w:hAnsi="Arial" w:cs="Arial"/>
          <w:sz w:val="22"/>
          <w:szCs w:val="22"/>
        </w:rPr>
        <w:t xml:space="preserve"> muzicale; părţi şi accesorii ale acestora (</w:t>
      </w:r>
      <w:r>
        <w:rPr>
          <w:rFonts w:ascii="Arial" w:hAnsi="Arial" w:cs="Arial"/>
          <w:sz w:val="22"/>
          <w:szCs w:val="22"/>
        </w:rPr>
        <w:t>1</w:t>
      </w:r>
      <w:r w:rsidRPr="00C72CB1">
        <w:rPr>
          <w:rFonts w:ascii="Arial" w:hAnsi="Arial" w:cs="Arial"/>
          <w:sz w:val="22"/>
          <w:szCs w:val="22"/>
        </w:rPr>
        <w:t>,</w:t>
      </w:r>
      <w:r>
        <w:rPr>
          <w:rFonts w:ascii="Arial" w:hAnsi="Arial" w:cs="Arial"/>
          <w:sz w:val="22"/>
          <w:szCs w:val="22"/>
        </w:rPr>
        <w:t>0</w:t>
      </w:r>
      <w:r w:rsidRPr="00C72CB1">
        <w:rPr>
          <w:rFonts w:ascii="Arial" w:hAnsi="Arial" w:cs="Arial"/>
          <w:sz w:val="22"/>
          <w:szCs w:val="22"/>
        </w:rPr>
        <w:t xml:space="preserve"> mil. euro)</w:t>
      </w:r>
      <w:r>
        <w:rPr>
          <w:rFonts w:ascii="Arial" w:hAnsi="Arial" w:cs="Arial"/>
          <w:sz w:val="22"/>
          <w:szCs w:val="22"/>
        </w:rPr>
        <w:t>,</w:t>
      </w:r>
      <w:r w:rsidRPr="00DD1EC1">
        <w:rPr>
          <w:rFonts w:ascii="Arial" w:hAnsi="Arial" w:cs="Arial"/>
          <w:sz w:val="22"/>
          <w:szCs w:val="22"/>
        </w:rPr>
        <w:t xml:space="preserve"> </w:t>
      </w:r>
      <w:r w:rsidRPr="00C72CB1">
        <w:rPr>
          <w:rFonts w:ascii="Arial" w:hAnsi="Arial" w:cs="Arial"/>
          <w:sz w:val="22"/>
          <w:szCs w:val="22"/>
        </w:rPr>
        <w:lastRenderedPageBreak/>
        <w:t>produse a</w:t>
      </w:r>
      <w:r>
        <w:rPr>
          <w:rFonts w:ascii="Arial" w:hAnsi="Arial" w:cs="Arial"/>
          <w:sz w:val="22"/>
          <w:szCs w:val="22"/>
        </w:rPr>
        <w:t>limentare, băuturi şi tutun (0,7</w:t>
      </w:r>
      <w:r w:rsidRPr="00C72CB1">
        <w:rPr>
          <w:rFonts w:ascii="Arial" w:hAnsi="Arial" w:cs="Arial"/>
          <w:sz w:val="22"/>
          <w:szCs w:val="22"/>
        </w:rPr>
        <w:t xml:space="preserve"> mil. euro),</w:t>
      </w:r>
      <w:r>
        <w:rPr>
          <w:rFonts w:ascii="Arial" w:hAnsi="Arial" w:cs="Arial"/>
          <w:sz w:val="22"/>
          <w:szCs w:val="22"/>
        </w:rPr>
        <w:t xml:space="preserve"> </w:t>
      </w:r>
      <w:r w:rsidRPr="00C72CB1">
        <w:rPr>
          <w:rFonts w:ascii="Arial" w:hAnsi="Arial" w:cs="Arial"/>
          <w:sz w:val="22"/>
          <w:szCs w:val="22"/>
        </w:rPr>
        <w:t>încălţăminte, pălării, umbrele şi articole similare (</w:t>
      </w:r>
      <w:r>
        <w:rPr>
          <w:rFonts w:ascii="Arial" w:hAnsi="Arial" w:cs="Arial"/>
          <w:sz w:val="22"/>
          <w:szCs w:val="22"/>
        </w:rPr>
        <w:t>0</w:t>
      </w:r>
      <w:r w:rsidRPr="00C72CB1">
        <w:rPr>
          <w:rFonts w:ascii="Arial" w:hAnsi="Arial" w:cs="Arial"/>
          <w:sz w:val="22"/>
          <w:szCs w:val="22"/>
        </w:rPr>
        <w:t>,</w:t>
      </w:r>
      <w:r>
        <w:rPr>
          <w:rFonts w:ascii="Arial" w:hAnsi="Arial" w:cs="Arial"/>
          <w:sz w:val="22"/>
          <w:szCs w:val="22"/>
        </w:rPr>
        <w:t xml:space="preserve">4 mil. euro), </w:t>
      </w:r>
      <w:r w:rsidRPr="00C72CB1">
        <w:rPr>
          <w:rFonts w:ascii="Arial" w:hAnsi="Arial" w:cs="Arial"/>
          <w:sz w:val="22"/>
          <w:szCs w:val="22"/>
        </w:rPr>
        <w:t>mărfuri şi produse diverse (</w:t>
      </w:r>
      <w:r>
        <w:rPr>
          <w:rFonts w:ascii="Arial" w:hAnsi="Arial" w:cs="Arial"/>
          <w:sz w:val="22"/>
          <w:szCs w:val="22"/>
        </w:rPr>
        <w:t>0</w:t>
      </w:r>
      <w:r w:rsidRPr="00C72CB1">
        <w:rPr>
          <w:rFonts w:ascii="Arial" w:hAnsi="Arial" w:cs="Arial"/>
          <w:sz w:val="22"/>
          <w:szCs w:val="22"/>
        </w:rPr>
        <w:t>,</w:t>
      </w:r>
      <w:r>
        <w:rPr>
          <w:rFonts w:ascii="Arial" w:hAnsi="Arial" w:cs="Arial"/>
          <w:sz w:val="22"/>
          <w:szCs w:val="22"/>
        </w:rPr>
        <w:t xml:space="preserve">4 mil. euro), produse vegetele </w:t>
      </w:r>
      <w:r w:rsidRPr="00C72CB1">
        <w:rPr>
          <w:rFonts w:ascii="Arial" w:hAnsi="Arial" w:cs="Arial"/>
          <w:sz w:val="22"/>
          <w:szCs w:val="22"/>
        </w:rPr>
        <w:t>(</w:t>
      </w:r>
      <w:r>
        <w:rPr>
          <w:rFonts w:ascii="Arial" w:hAnsi="Arial" w:cs="Arial"/>
          <w:sz w:val="22"/>
          <w:szCs w:val="22"/>
        </w:rPr>
        <w:t>0</w:t>
      </w:r>
      <w:r w:rsidRPr="00C72CB1">
        <w:rPr>
          <w:rFonts w:ascii="Arial" w:hAnsi="Arial" w:cs="Arial"/>
          <w:sz w:val="22"/>
          <w:szCs w:val="22"/>
        </w:rPr>
        <w:t>,</w:t>
      </w:r>
      <w:r>
        <w:rPr>
          <w:rFonts w:ascii="Arial" w:hAnsi="Arial" w:cs="Arial"/>
          <w:sz w:val="22"/>
          <w:szCs w:val="22"/>
        </w:rPr>
        <w:t>3</w:t>
      </w:r>
      <w:r w:rsidRPr="00C72CB1">
        <w:rPr>
          <w:rFonts w:ascii="Arial" w:hAnsi="Arial" w:cs="Arial"/>
          <w:sz w:val="22"/>
          <w:szCs w:val="22"/>
        </w:rPr>
        <w:t xml:space="preserve"> mil. euro)</w:t>
      </w:r>
      <w:r>
        <w:rPr>
          <w:rFonts w:ascii="Arial" w:hAnsi="Arial" w:cs="Arial"/>
          <w:sz w:val="22"/>
          <w:szCs w:val="22"/>
        </w:rPr>
        <w:t xml:space="preserve">, produse minerale </w:t>
      </w:r>
      <w:r w:rsidRPr="00C72CB1">
        <w:rPr>
          <w:rFonts w:ascii="Arial" w:hAnsi="Arial" w:cs="Arial"/>
          <w:sz w:val="22"/>
          <w:szCs w:val="22"/>
        </w:rPr>
        <w:t>(</w:t>
      </w:r>
      <w:r>
        <w:rPr>
          <w:rFonts w:ascii="Arial" w:hAnsi="Arial" w:cs="Arial"/>
          <w:sz w:val="22"/>
          <w:szCs w:val="22"/>
        </w:rPr>
        <w:t>0</w:t>
      </w:r>
      <w:r w:rsidRPr="00C72CB1">
        <w:rPr>
          <w:rFonts w:ascii="Arial" w:hAnsi="Arial" w:cs="Arial"/>
          <w:sz w:val="22"/>
          <w:szCs w:val="22"/>
        </w:rPr>
        <w:t>,</w:t>
      </w:r>
      <w:r>
        <w:rPr>
          <w:rFonts w:ascii="Arial" w:hAnsi="Arial" w:cs="Arial"/>
          <w:sz w:val="22"/>
          <w:szCs w:val="22"/>
        </w:rPr>
        <w:t>1 mil. euro),</w:t>
      </w:r>
      <w:r w:rsidRPr="001F7741">
        <w:rPr>
          <w:rFonts w:ascii="Arial" w:hAnsi="Arial" w:cs="Arial"/>
          <w:sz w:val="22"/>
          <w:szCs w:val="22"/>
        </w:rPr>
        <w:t xml:space="preserve"> </w:t>
      </w:r>
      <w:r>
        <w:rPr>
          <w:rFonts w:ascii="Arial" w:hAnsi="Arial" w:cs="Arial"/>
          <w:sz w:val="22"/>
          <w:szCs w:val="22"/>
        </w:rPr>
        <w:t>g</w:t>
      </w:r>
      <w:r w:rsidRPr="00C72CB1">
        <w:rPr>
          <w:rFonts w:ascii="Arial" w:hAnsi="Arial" w:cs="Arial"/>
          <w:sz w:val="22"/>
          <w:szCs w:val="22"/>
        </w:rPr>
        <w:t>răsimi şi uleiuri animale sau vegetale (</w:t>
      </w:r>
      <w:r>
        <w:rPr>
          <w:rFonts w:ascii="Arial" w:hAnsi="Arial" w:cs="Arial"/>
          <w:sz w:val="22"/>
          <w:szCs w:val="22"/>
        </w:rPr>
        <w:t>0</w:t>
      </w:r>
      <w:r w:rsidRPr="00C72CB1">
        <w:rPr>
          <w:rFonts w:ascii="Arial" w:hAnsi="Arial" w:cs="Arial"/>
          <w:sz w:val="22"/>
          <w:szCs w:val="22"/>
        </w:rPr>
        <w:t>,</w:t>
      </w:r>
      <w:r>
        <w:rPr>
          <w:rFonts w:ascii="Arial" w:hAnsi="Arial" w:cs="Arial"/>
          <w:sz w:val="22"/>
          <w:szCs w:val="22"/>
        </w:rPr>
        <w:t>1 mil. euro).</w:t>
      </w:r>
    </w:p>
    <w:p w14:paraId="3ECC0DBE" w14:textId="7615F527" w:rsidR="00BB6A35" w:rsidRPr="00F4645E" w:rsidRDefault="00BB6A35" w:rsidP="00BB6A35">
      <w:pPr>
        <w:pStyle w:val="BodyTextIndent"/>
        <w:spacing w:after="0" w:line="360" w:lineRule="auto"/>
        <w:ind w:left="0" w:firstLine="1"/>
        <w:rPr>
          <w:rFonts w:ascii="Arial" w:hAnsi="Arial" w:cs="Arial"/>
          <w:sz w:val="22"/>
          <w:szCs w:val="22"/>
        </w:rPr>
      </w:pPr>
      <w:r w:rsidRPr="00F4645E">
        <w:rPr>
          <w:rFonts w:ascii="Arial" w:hAnsi="Arial" w:cs="Arial"/>
          <w:sz w:val="22"/>
          <w:szCs w:val="22"/>
        </w:rPr>
        <w:t xml:space="preserve">La nivelul ţării, în luna </w:t>
      </w:r>
      <w:r>
        <w:rPr>
          <w:rFonts w:ascii="Arial" w:hAnsi="Arial" w:cs="Arial"/>
          <w:sz w:val="22"/>
          <w:szCs w:val="22"/>
        </w:rPr>
        <w:t>ianuarie</w:t>
      </w:r>
      <w:r w:rsidRPr="00F4645E">
        <w:rPr>
          <w:rFonts w:ascii="Arial" w:hAnsi="Arial" w:cs="Arial"/>
          <w:sz w:val="22"/>
          <w:szCs w:val="22"/>
        </w:rPr>
        <w:t xml:space="preserve"> </w:t>
      </w:r>
      <w:r>
        <w:rPr>
          <w:rFonts w:ascii="Arial" w:hAnsi="Arial" w:cs="Arial"/>
          <w:sz w:val="22"/>
          <w:szCs w:val="22"/>
        </w:rPr>
        <w:t>2022</w:t>
      </w:r>
      <w:r w:rsidRPr="00F4645E">
        <w:rPr>
          <w:rFonts w:ascii="Arial" w:hAnsi="Arial" w:cs="Arial"/>
          <w:sz w:val="22"/>
          <w:szCs w:val="22"/>
        </w:rPr>
        <w:t xml:space="preserve">, deficitul comercial a fost de </w:t>
      </w:r>
      <w:r>
        <w:rPr>
          <w:rFonts w:ascii="Arial" w:hAnsi="Arial" w:cs="Arial"/>
          <w:sz w:val="22"/>
          <w:szCs w:val="22"/>
        </w:rPr>
        <w:t>2122,3</w:t>
      </w:r>
      <w:r w:rsidRPr="00F4645E">
        <w:rPr>
          <w:rFonts w:ascii="Arial" w:hAnsi="Arial" w:cs="Arial"/>
          <w:sz w:val="22"/>
          <w:szCs w:val="22"/>
        </w:rPr>
        <w:t xml:space="preserve"> mil. euro, în </w:t>
      </w:r>
      <w:r>
        <w:rPr>
          <w:rFonts w:ascii="Arial" w:hAnsi="Arial" w:cs="Arial"/>
          <w:sz w:val="22"/>
          <w:szCs w:val="22"/>
        </w:rPr>
        <w:t xml:space="preserve">scădere </w:t>
      </w:r>
      <w:r w:rsidRPr="00F4645E">
        <w:rPr>
          <w:rFonts w:ascii="Arial" w:hAnsi="Arial" w:cs="Arial"/>
          <w:sz w:val="22"/>
          <w:szCs w:val="22"/>
        </w:rPr>
        <w:t xml:space="preserve">cu </w:t>
      </w:r>
      <w:r>
        <w:rPr>
          <w:rFonts w:ascii="Arial" w:hAnsi="Arial" w:cs="Arial"/>
          <w:sz w:val="22"/>
          <w:szCs w:val="22"/>
        </w:rPr>
        <w:t>217</w:t>
      </w:r>
      <w:r w:rsidRPr="00F4645E">
        <w:rPr>
          <w:rFonts w:ascii="Arial" w:hAnsi="Arial" w:cs="Arial"/>
          <w:sz w:val="22"/>
          <w:szCs w:val="22"/>
        </w:rPr>
        <w:t>,</w:t>
      </w:r>
      <w:r>
        <w:rPr>
          <w:rFonts w:ascii="Arial" w:hAnsi="Arial" w:cs="Arial"/>
          <w:sz w:val="22"/>
          <w:szCs w:val="22"/>
        </w:rPr>
        <w:t>5</w:t>
      </w:r>
      <w:r w:rsidRPr="00F4645E">
        <w:rPr>
          <w:rFonts w:ascii="Arial" w:hAnsi="Arial" w:cs="Arial"/>
          <w:sz w:val="22"/>
          <w:szCs w:val="22"/>
        </w:rPr>
        <w:t xml:space="preserve"> mil. euro faţă de luna </w:t>
      </w:r>
      <w:r>
        <w:rPr>
          <w:rFonts w:ascii="Arial" w:hAnsi="Arial" w:cs="Arial"/>
          <w:sz w:val="22"/>
          <w:szCs w:val="22"/>
        </w:rPr>
        <w:t>decembrie</w:t>
      </w:r>
      <w:r w:rsidRPr="00F4645E">
        <w:rPr>
          <w:rFonts w:ascii="Arial" w:hAnsi="Arial" w:cs="Arial"/>
          <w:sz w:val="22"/>
          <w:szCs w:val="22"/>
        </w:rPr>
        <w:t xml:space="preserve"> </w:t>
      </w:r>
      <w:r>
        <w:rPr>
          <w:rFonts w:ascii="Arial" w:hAnsi="Arial" w:cs="Arial"/>
          <w:sz w:val="22"/>
          <w:szCs w:val="22"/>
        </w:rPr>
        <w:t>202</w:t>
      </w:r>
      <w:r w:rsidR="00132231">
        <w:rPr>
          <w:rFonts w:ascii="Arial" w:hAnsi="Arial" w:cs="Arial"/>
          <w:sz w:val="22"/>
          <w:szCs w:val="22"/>
        </w:rPr>
        <w:t>1</w:t>
      </w:r>
      <w:r>
        <w:rPr>
          <w:rFonts w:ascii="Arial" w:hAnsi="Arial" w:cs="Arial"/>
          <w:sz w:val="22"/>
          <w:szCs w:val="22"/>
        </w:rPr>
        <w:t xml:space="preserve"> şi în creştere </w:t>
      </w:r>
      <w:r w:rsidRPr="00F4645E">
        <w:rPr>
          <w:rFonts w:ascii="Arial" w:hAnsi="Arial" w:cs="Arial"/>
          <w:sz w:val="22"/>
          <w:szCs w:val="22"/>
        </w:rPr>
        <w:t xml:space="preserve">cu </w:t>
      </w:r>
      <w:r>
        <w:rPr>
          <w:rFonts w:ascii="Arial" w:hAnsi="Arial" w:cs="Arial"/>
          <w:sz w:val="22"/>
          <w:szCs w:val="22"/>
        </w:rPr>
        <w:t>941</w:t>
      </w:r>
      <w:r w:rsidRPr="00F4645E">
        <w:rPr>
          <w:rFonts w:ascii="Arial" w:hAnsi="Arial" w:cs="Arial"/>
          <w:sz w:val="22"/>
          <w:szCs w:val="22"/>
        </w:rPr>
        <w:t>,</w:t>
      </w:r>
      <w:r>
        <w:rPr>
          <w:rFonts w:ascii="Arial" w:hAnsi="Arial" w:cs="Arial"/>
          <w:sz w:val="22"/>
          <w:szCs w:val="22"/>
        </w:rPr>
        <w:t>1</w:t>
      </w:r>
      <w:r w:rsidRPr="00F4645E">
        <w:rPr>
          <w:rFonts w:ascii="Arial" w:hAnsi="Arial" w:cs="Arial"/>
          <w:sz w:val="22"/>
          <w:szCs w:val="22"/>
        </w:rPr>
        <w:t xml:space="preserve"> mil. euro faţă de luna </w:t>
      </w:r>
      <w:r>
        <w:rPr>
          <w:rFonts w:ascii="Arial" w:hAnsi="Arial" w:cs="Arial"/>
          <w:sz w:val="22"/>
          <w:szCs w:val="22"/>
        </w:rPr>
        <w:t>ianuarie</w:t>
      </w:r>
      <w:r w:rsidRPr="00F4645E">
        <w:rPr>
          <w:rFonts w:ascii="Arial" w:hAnsi="Arial" w:cs="Arial"/>
          <w:sz w:val="22"/>
          <w:szCs w:val="22"/>
        </w:rPr>
        <w:t xml:space="preserve"> </w:t>
      </w:r>
      <w:r>
        <w:rPr>
          <w:rFonts w:ascii="Arial" w:hAnsi="Arial" w:cs="Arial"/>
          <w:sz w:val="22"/>
          <w:szCs w:val="22"/>
        </w:rPr>
        <w:t>2021</w:t>
      </w:r>
      <w:r w:rsidRPr="00F4645E">
        <w:rPr>
          <w:rFonts w:ascii="Arial" w:hAnsi="Arial" w:cs="Arial"/>
          <w:sz w:val="22"/>
          <w:szCs w:val="22"/>
        </w:rPr>
        <w:t>.</w:t>
      </w:r>
    </w:p>
    <w:p w14:paraId="35380E56" w14:textId="76699483" w:rsidR="00BB6A35" w:rsidRPr="00F4645E" w:rsidRDefault="00BB6A35" w:rsidP="00BB6A35">
      <w:pPr>
        <w:pStyle w:val="BodyTextIndent"/>
        <w:spacing w:after="0" w:line="360" w:lineRule="auto"/>
        <w:ind w:left="0" w:firstLine="1"/>
        <w:rPr>
          <w:rFonts w:ascii="Arial" w:hAnsi="Arial" w:cs="Arial"/>
          <w:sz w:val="22"/>
          <w:szCs w:val="22"/>
        </w:rPr>
      </w:pPr>
      <w:r w:rsidRPr="00F4645E">
        <w:rPr>
          <w:rFonts w:ascii="Arial" w:hAnsi="Arial" w:cs="Arial"/>
          <w:sz w:val="22"/>
          <w:szCs w:val="22"/>
        </w:rPr>
        <w:t xml:space="preserve">Gradul de acoperire al importurilor cu exporturi în judeţul Suceava a fost în luna </w:t>
      </w:r>
      <w:r>
        <w:rPr>
          <w:rFonts w:ascii="Arial" w:hAnsi="Arial" w:cs="Arial"/>
          <w:sz w:val="22"/>
          <w:szCs w:val="22"/>
        </w:rPr>
        <w:t>ianuarie</w:t>
      </w:r>
      <w:r w:rsidRPr="00F4645E">
        <w:rPr>
          <w:rFonts w:ascii="Arial" w:hAnsi="Arial" w:cs="Arial"/>
          <w:sz w:val="22"/>
          <w:szCs w:val="22"/>
        </w:rPr>
        <w:t xml:space="preserve"> </w:t>
      </w:r>
      <w:r>
        <w:rPr>
          <w:rFonts w:ascii="Arial" w:hAnsi="Arial" w:cs="Arial"/>
          <w:sz w:val="22"/>
          <w:szCs w:val="22"/>
        </w:rPr>
        <w:t>2022</w:t>
      </w:r>
      <w:r w:rsidRPr="00F4645E">
        <w:rPr>
          <w:rFonts w:ascii="Arial" w:hAnsi="Arial" w:cs="Arial"/>
          <w:sz w:val="22"/>
          <w:szCs w:val="22"/>
        </w:rPr>
        <w:t xml:space="preserve">, de </w:t>
      </w:r>
      <w:r>
        <w:rPr>
          <w:rFonts w:ascii="Arial" w:hAnsi="Arial" w:cs="Arial"/>
          <w:sz w:val="22"/>
          <w:szCs w:val="22"/>
        </w:rPr>
        <w:t>74</w:t>
      </w:r>
      <w:r w:rsidRPr="00F4645E">
        <w:rPr>
          <w:rFonts w:ascii="Arial" w:hAnsi="Arial" w:cs="Arial"/>
          <w:sz w:val="22"/>
          <w:szCs w:val="22"/>
        </w:rPr>
        <w:t>,</w:t>
      </w:r>
      <w:r>
        <w:rPr>
          <w:rFonts w:ascii="Arial" w:hAnsi="Arial" w:cs="Arial"/>
          <w:sz w:val="22"/>
          <w:szCs w:val="22"/>
        </w:rPr>
        <w:t>3</w:t>
      </w:r>
      <w:r w:rsidRPr="00F4645E">
        <w:rPr>
          <w:rFonts w:ascii="Arial" w:hAnsi="Arial" w:cs="Arial"/>
          <w:sz w:val="22"/>
          <w:szCs w:val="22"/>
        </w:rPr>
        <w:t xml:space="preserve">%, în </w:t>
      </w:r>
      <w:r>
        <w:rPr>
          <w:rFonts w:ascii="Arial" w:hAnsi="Arial" w:cs="Arial"/>
          <w:sz w:val="22"/>
          <w:szCs w:val="22"/>
        </w:rPr>
        <w:t>creştere</w:t>
      </w:r>
      <w:r w:rsidRPr="00F4645E">
        <w:rPr>
          <w:rFonts w:ascii="Arial" w:hAnsi="Arial" w:cs="Arial"/>
          <w:sz w:val="22"/>
          <w:szCs w:val="22"/>
        </w:rPr>
        <w:t xml:space="preserve"> </w:t>
      </w:r>
      <w:r>
        <w:rPr>
          <w:rFonts w:ascii="Arial" w:hAnsi="Arial" w:cs="Arial"/>
          <w:sz w:val="22"/>
          <w:szCs w:val="22"/>
        </w:rPr>
        <w:t xml:space="preserve">cu 10,5 </w:t>
      </w:r>
      <w:r w:rsidRPr="00F4645E">
        <w:rPr>
          <w:rFonts w:ascii="Arial" w:hAnsi="Arial" w:cs="Arial"/>
          <w:sz w:val="22"/>
          <w:szCs w:val="22"/>
        </w:rPr>
        <w:t xml:space="preserve">puncte procentuale faţă de luna </w:t>
      </w:r>
      <w:r>
        <w:rPr>
          <w:rFonts w:ascii="Arial" w:hAnsi="Arial" w:cs="Arial"/>
          <w:sz w:val="22"/>
          <w:szCs w:val="22"/>
        </w:rPr>
        <w:t>decembrie</w:t>
      </w:r>
      <w:r w:rsidRPr="00F4645E">
        <w:rPr>
          <w:rFonts w:ascii="Arial" w:hAnsi="Arial" w:cs="Arial"/>
          <w:sz w:val="22"/>
          <w:szCs w:val="22"/>
        </w:rPr>
        <w:t xml:space="preserve"> </w:t>
      </w:r>
      <w:r>
        <w:rPr>
          <w:rFonts w:ascii="Arial" w:hAnsi="Arial" w:cs="Arial"/>
          <w:sz w:val="22"/>
          <w:szCs w:val="22"/>
        </w:rPr>
        <w:t>202</w:t>
      </w:r>
      <w:r w:rsidR="00132231">
        <w:rPr>
          <w:rFonts w:ascii="Arial" w:hAnsi="Arial" w:cs="Arial"/>
          <w:sz w:val="22"/>
          <w:szCs w:val="22"/>
        </w:rPr>
        <w:t>1</w:t>
      </w:r>
      <w:r>
        <w:rPr>
          <w:rFonts w:ascii="Arial" w:hAnsi="Arial" w:cs="Arial"/>
          <w:sz w:val="22"/>
          <w:szCs w:val="22"/>
        </w:rPr>
        <w:t xml:space="preserve"> şi </w:t>
      </w:r>
      <w:r w:rsidRPr="00F4645E">
        <w:rPr>
          <w:rFonts w:ascii="Arial" w:hAnsi="Arial" w:cs="Arial"/>
          <w:sz w:val="22"/>
          <w:szCs w:val="22"/>
        </w:rPr>
        <w:t xml:space="preserve">cu </w:t>
      </w:r>
      <w:r>
        <w:rPr>
          <w:rFonts w:ascii="Arial" w:hAnsi="Arial" w:cs="Arial"/>
          <w:sz w:val="22"/>
          <w:szCs w:val="22"/>
        </w:rPr>
        <w:t>5</w:t>
      </w:r>
      <w:r w:rsidRPr="00F4645E">
        <w:rPr>
          <w:rFonts w:ascii="Arial" w:hAnsi="Arial" w:cs="Arial"/>
          <w:sz w:val="22"/>
          <w:szCs w:val="22"/>
        </w:rPr>
        <w:t>,</w:t>
      </w:r>
      <w:r>
        <w:rPr>
          <w:rFonts w:ascii="Arial" w:hAnsi="Arial" w:cs="Arial"/>
          <w:sz w:val="22"/>
          <w:szCs w:val="22"/>
        </w:rPr>
        <w:t>1</w:t>
      </w:r>
      <w:r w:rsidRPr="00F4645E">
        <w:rPr>
          <w:rFonts w:ascii="Arial" w:hAnsi="Arial" w:cs="Arial"/>
          <w:sz w:val="22"/>
          <w:szCs w:val="22"/>
        </w:rPr>
        <w:t xml:space="preserve"> puncte procentuale faţă de luna </w:t>
      </w:r>
      <w:r>
        <w:rPr>
          <w:rFonts w:ascii="Arial" w:hAnsi="Arial" w:cs="Arial"/>
          <w:sz w:val="22"/>
          <w:szCs w:val="22"/>
        </w:rPr>
        <w:t>ianuarie</w:t>
      </w:r>
      <w:r w:rsidRPr="00F4645E">
        <w:rPr>
          <w:rFonts w:ascii="Arial" w:hAnsi="Arial" w:cs="Arial"/>
          <w:sz w:val="22"/>
          <w:szCs w:val="22"/>
        </w:rPr>
        <w:t xml:space="preserve"> </w:t>
      </w:r>
      <w:r>
        <w:rPr>
          <w:rFonts w:ascii="Arial" w:hAnsi="Arial" w:cs="Arial"/>
          <w:sz w:val="22"/>
          <w:szCs w:val="22"/>
        </w:rPr>
        <w:t>2021</w:t>
      </w:r>
      <w:r w:rsidRPr="00F4645E">
        <w:rPr>
          <w:rFonts w:ascii="Arial" w:hAnsi="Arial" w:cs="Arial"/>
          <w:sz w:val="22"/>
          <w:szCs w:val="22"/>
        </w:rPr>
        <w:t>.</w:t>
      </w:r>
    </w:p>
    <w:p w14:paraId="428ACAB0" w14:textId="73B3520A" w:rsidR="00BB6A35" w:rsidRDefault="00BB6A35" w:rsidP="00BB6A35">
      <w:pPr>
        <w:pStyle w:val="BodyTextIndent"/>
        <w:spacing w:after="0" w:line="360" w:lineRule="auto"/>
        <w:ind w:left="0" w:firstLine="1"/>
        <w:rPr>
          <w:rFonts w:ascii="Arial" w:hAnsi="Arial" w:cs="Arial"/>
          <w:sz w:val="22"/>
          <w:szCs w:val="22"/>
        </w:rPr>
      </w:pPr>
      <w:r w:rsidRPr="00F4645E">
        <w:rPr>
          <w:rFonts w:ascii="Arial" w:hAnsi="Arial" w:cs="Arial"/>
          <w:sz w:val="22"/>
          <w:szCs w:val="22"/>
        </w:rPr>
        <w:t xml:space="preserve">La nivel naţional, în luna </w:t>
      </w:r>
      <w:r>
        <w:rPr>
          <w:rFonts w:ascii="Arial" w:hAnsi="Arial" w:cs="Arial"/>
          <w:sz w:val="22"/>
          <w:szCs w:val="22"/>
        </w:rPr>
        <w:t>ianuarie</w:t>
      </w:r>
      <w:r w:rsidRPr="00F4645E">
        <w:rPr>
          <w:rFonts w:ascii="Arial" w:hAnsi="Arial" w:cs="Arial"/>
          <w:sz w:val="22"/>
          <w:szCs w:val="22"/>
        </w:rPr>
        <w:t xml:space="preserve"> </w:t>
      </w:r>
      <w:r>
        <w:rPr>
          <w:rFonts w:ascii="Arial" w:hAnsi="Arial" w:cs="Arial"/>
          <w:sz w:val="22"/>
          <w:szCs w:val="22"/>
        </w:rPr>
        <w:t xml:space="preserve">2022 </w:t>
      </w:r>
      <w:r w:rsidRPr="00F4645E">
        <w:rPr>
          <w:rFonts w:ascii="Arial" w:hAnsi="Arial" w:cs="Arial"/>
          <w:sz w:val="22"/>
          <w:szCs w:val="22"/>
        </w:rPr>
        <w:t>s-a înregistrat un grad de acoperire al importurilor cu exporturi de 7</w:t>
      </w:r>
      <w:r>
        <w:rPr>
          <w:rFonts w:ascii="Arial" w:hAnsi="Arial" w:cs="Arial"/>
          <w:sz w:val="22"/>
          <w:szCs w:val="22"/>
        </w:rPr>
        <w:t>6</w:t>
      </w:r>
      <w:r w:rsidRPr="00F4645E">
        <w:rPr>
          <w:rFonts w:ascii="Arial" w:hAnsi="Arial" w:cs="Arial"/>
          <w:sz w:val="22"/>
          <w:szCs w:val="22"/>
        </w:rPr>
        <w:t>,</w:t>
      </w:r>
      <w:r>
        <w:rPr>
          <w:rFonts w:ascii="Arial" w:hAnsi="Arial" w:cs="Arial"/>
          <w:sz w:val="22"/>
          <w:szCs w:val="22"/>
        </w:rPr>
        <w:t>1</w:t>
      </w:r>
      <w:r w:rsidRPr="00F4645E">
        <w:rPr>
          <w:rFonts w:ascii="Arial" w:hAnsi="Arial" w:cs="Arial"/>
          <w:sz w:val="22"/>
          <w:szCs w:val="22"/>
        </w:rPr>
        <w:t xml:space="preserve">%, </w:t>
      </w:r>
      <w:r>
        <w:rPr>
          <w:rFonts w:ascii="Arial" w:hAnsi="Arial" w:cs="Arial"/>
          <w:sz w:val="22"/>
          <w:szCs w:val="22"/>
        </w:rPr>
        <w:t>mai mare</w:t>
      </w:r>
      <w:r w:rsidRPr="00F4645E">
        <w:rPr>
          <w:rFonts w:ascii="Arial" w:hAnsi="Arial" w:cs="Arial"/>
          <w:sz w:val="22"/>
          <w:szCs w:val="22"/>
        </w:rPr>
        <w:t xml:space="preserve"> cu </w:t>
      </w:r>
      <w:r>
        <w:rPr>
          <w:rFonts w:ascii="Arial" w:hAnsi="Arial" w:cs="Arial"/>
          <w:sz w:val="22"/>
          <w:szCs w:val="22"/>
        </w:rPr>
        <w:t>1</w:t>
      </w:r>
      <w:r w:rsidRPr="00F4645E">
        <w:rPr>
          <w:rFonts w:ascii="Arial" w:hAnsi="Arial" w:cs="Arial"/>
          <w:sz w:val="22"/>
          <w:szCs w:val="22"/>
        </w:rPr>
        <w:t>,</w:t>
      </w:r>
      <w:r>
        <w:rPr>
          <w:rFonts w:ascii="Arial" w:hAnsi="Arial" w:cs="Arial"/>
          <w:sz w:val="22"/>
          <w:szCs w:val="22"/>
        </w:rPr>
        <w:t>8</w:t>
      </w:r>
      <w:r w:rsidRPr="00F4645E">
        <w:rPr>
          <w:rFonts w:ascii="Arial" w:hAnsi="Arial" w:cs="Arial"/>
          <w:sz w:val="22"/>
          <w:szCs w:val="22"/>
        </w:rPr>
        <w:t xml:space="preserve"> puncte procentuale faţă de gradul de acoperire înregistrat în judeţul Suceava.</w:t>
      </w:r>
    </w:p>
    <w:p w14:paraId="501FE3AB" w14:textId="76C218C7" w:rsidR="007A6190" w:rsidRPr="008E2AEC" w:rsidRDefault="00DD37A5" w:rsidP="00DD37A5">
      <w:pPr>
        <w:pStyle w:val="BodyTextIndent"/>
        <w:spacing w:after="0" w:line="360" w:lineRule="auto"/>
        <w:ind w:left="0" w:firstLine="1"/>
        <w:rPr>
          <w:rFonts w:ascii="Arial" w:hAnsi="Arial" w:cs="Arial"/>
          <w:sz w:val="22"/>
          <w:szCs w:val="22"/>
        </w:rPr>
      </w:pPr>
      <w:r>
        <w:rPr>
          <w:noProof/>
          <w:lang w:eastAsia="ro-RO"/>
        </w:rPr>
        <w:drawing>
          <wp:inline distT="0" distB="0" distL="0" distR="0" wp14:anchorId="431ECE3E" wp14:editId="07F32BFC">
            <wp:extent cx="6480175" cy="2696210"/>
            <wp:effectExtent l="0" t="0" r="0" b="8890"/>
            <wp:docPr id="7" name="Chart 7">
              <a:extLst xmlns:a="http://schemas.openxmlformats.org/drawingml/2006/main">
                <a:ext uri="{FF2B5EF4-FFF2-40B4-BE49-F238E27FC236}">
                  <a16:creationId xmlns:a16="http://schemas.microsoft.com/office/drawing/2014/main" id="{79B47F60-7FA6-4C4D-933A-7037514ADD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F6557AF" w14:textId="77777777" w:rsidR="0063590B" w:rsidRPr="0063590B" w:rsidRDefault="0063590B" w:rsidP="007A6190">
      <w:pPr>
        <w:ind w:firstLine="0"/>
      </w:pPr>
    </w:p>
    <w:p w14:paraId="7DE1AF89" w14:textId="3D11C98C" w:rsidR="00AC0C53" w:rsidRDefault="003132B5" w:rsidP="006F0B7B">
      <w:pPr>
        <w:pStyle w:val="Heading2"/>
        <w:ind w:left="0"/>
        <w:jc w:val="left"/>
        <w:rPr>
          <w:rFonts w:ascii="Arial Narrow" w:hAnsi="Arial Narrow"/>
          <w:sz w:val="32"/>
        </w:rPr>
      </w:pPr>
      <w:r>
        <w:rPr>
          <w:rFonts w:ascii="Times New Roman" w:hAnsi="Times New Roman" w:cs="Times New Roman"/>
          <w:b w:val="0"/>
          <w:bCs w:val="0"/>
          <w:sz w:val="24"/>
        </w:rPr>
        <w:t xml:space="preserve">  </w:t>
      </w:r>
      <w:r w:rsidR="00AC0C53">
        <w:rPr>
          <w:rFonts w:ascii="Arial Narrow" w:hAnsi="Arial Narrow"/>
          <w:sz w:val="32"/>
        </w:rPr>
        <w:t>III.  TURISM</w:t>
      </w:r>
      <w:r w:rsidR="00121546">
        <w:rPr>
          <w:rFonts w:ascii="Arial Narrow" w:hAnsi="Arial Narrow"/>
          <w:sz w:val="32"/>
        </w:rPr>
        <w:t xml:space="preserve">  </w:t>
      </w:r>
      <w:r w:rsidR="00216986">
        <w:rPr>
          <w:rFonts w:ascii="Arial Narrow" w:hAnsi="Arial Narrow"/>
          <w:sz w:val="32"/>
        </w:rPr>
        <w:t xml:space="preserve"> </w:t>
      </w:r>
    </w:p>
    <w:p w14:paraId="5618083D" w14:textId="77777777" w:rsidR="00181A84" w:rsidRDefault="00181A84" w:rsidP="00AC0C53">
      <w:pPr>
        <w:ind w:firstLine="0"/>
        <w:rPr>
          <w:rFonts w:ascii="Arial" w:hAnsi="Arial"/>
          <w:b/>
          <w:sz w:val="32"/>
        </w:rPr>
      </w:pPr>
    </w:p>
    <w:p w14:paraId="7300F488" w14:textId="0CBF215F" w:rsidR="006E2BAB" w:rsidRPr="00A91A7D" w:rsidRDefault="00B1713B" w:rsidP="00B1713B">
      <w:pPr>
        <w:spacing w:line="360" w:lineRule="auto"/>
        <w:ind w:firstLine="0"/>
        <w:rPr>
          <w:rFonts w:ascii="Arial Narrow" w:hAnsi="Arial Narrow"/>
          <w:b/>
          <w:lang w:val="en-US"/>
        </w:rPr>
      </w:pPr>
      <w:r>
        <w:rPr>
          <w:rFonts w:ascii="Arial Narrow" w:hAnsi="Arial Narrow"/>
          <w:b/>
        </w:rPr>
        <w:t xml:space="preserve">      </w:t>
      </w:r>
      <w:r w:rsidR="006E2BAB">
        <w:rPr>
          <w:rFonts w:ascii="Arial Narrow" w:hAnsi="Arial Narrow"/>
          <w:b/>
        </w:rPr>
        <w:t xml:space="preserve">4. Sosiri în structurile de primire turistică cu funcţiuni de cazare turistică, pe tipuri de structuri de primire </w:t>
      </w:r>
      <w:r>
        <w:rPr>
          <w:rFonts w:ascii="Arial Narrow" w:hAnsi="Arial Narrow"/>
          <w:b/>
        </w:rPr>
        <w:br/>
        <w:t xml:space="preserve">           </w:t>
      </w:r>
      <w:r w:rsidR="006E2BAB">
        <w:rPr>
          <w:rFonts w:ascii="Arial Narrow" w:hAnsi="Arial Narrow"/>
          <w:b/>
        </w:rPr>
        <w:t xml:space="preserve">turistică </w:t>
      </w:r>
      <w:r w:rsidR="00BD628D">
        <w:rPr>
          <w:rFonts w:ascii="Arial Narrow" w:hAnsi="Arial Narrow"/>
          <w:b/>
        </w:rPr>
        <w:t xml:space="preserve">   </w:t>
      </w:r>
    </w:p>
    <w:p w14:paraId="06B20696" w14:textId="77777777" w:rsidR="006E2BAB" w:rsidRDefault="006E2BAB" w:rsidP="006E2BAB">
      <w:pPr>
        <w:pStyle w:val="BodyTextIndent3"/>
        <w:spacing w:after="0" w:line="360" w:lineRule="auto"/>
        <w:ind w:left="284"/>
        <w:rPr>
          <w:rFonts w:ascii="Arial Narrow" w:hAnsi="Arial Narrow"/>
          <w:sz w:val="20"/>
        </w:rPr>
      </w:pPr>
    </w:p>
    <w:p w14:paraId="76B361A9" w14:textId="2FEF472C" w:rsidR="00274376" w:rsidRPr="003171E7" w:rsidRDefault="006E2BAB" w:rsidP="001F4E77">
      <w:pPr>
        <w:pStyle w:val="BodyTextIndent3"/>
        <w:spacing w:after="0" w:line="360" w:lineRule="auto"/>
        <w:ind w:left="284" w:firstLine="0"/>
        <w:rPr>
          <w:rFonts w:ascii="Arial" w:hAnsi="Arial" w:cs="Arial"/>
          <w:sz w:val="22"/>
          <w:szCs w:val="22"/>
          <w:lang w:val="en-US"/>
        </w:rPr>
      </w:pPr>
      <w:r w:rsidRPr="00EB2EFF">
        <w:rPr>
          <w:rFonts w:ascii="Arial" w:hAnsi="Arial" w:cs="Arial"/>
          <w:sz w:val="22"/>
          <w:szCs w:val="22"/>
        </w:rPr>
        <w:t xml:space="preserve">În cercetarea statistică privind frecventarea structurilor de primire turistică </w:t>
      </w:r>
      <w:bookmarkStart w:id="9" w:name="OLE_LINK38"/>
      <w:bookmarkStart w:id="10" w:name="OLE_LINK39"/>
      <w:r w:rsidRPr="00EB2EFF">
        <w:rPr>
          <w:rFonts w:ascii="Arial" w:hAnsi="Arial" w:cs="Arial"/>
          <w:sz w:val="22"/>
          <w:szCs w:val="22"/>
        </w:rPr>
        <w:t xml:space="preserve">cu funcţiuni de cazare turistică </w:t>
      </w:r>
      <w:bookmarkEnd w:id="9"/>
      <w:bookmarkEnd w:id="10"/>
      <w:r w:rsidRPr="00EB2EFF">
        <w:rPr>
          <w:rFonts w:ascii="Arial" w:hAnsi="Arial" w:cs="Arial"/>
          <w:sz w:val="22"/>
          <w:szCs w:val="22"/>
        </w:rPr>
        <w:t>sunt cuprinse structurile cu minim 10 locuri-pat</w:t>
      </w:r>
      <w:r w:rsidR="008B54B1" w:rsidRPr="00EB2EFF">
        <w:rPr>
          <w:rFonts w:ascii="Arial" w:hAnsi="Arial" w:cs="Arial"/>
          <w:sz w:val="22"/>
          <w:szCs w:val="22"/>
        </w:rPr>
        <w:t>, care au funcţionat în judeţul Suceava</w:t>
      </w:r>
      <w:r w:rsidR="00883287" w:rsidRPr="00EB2EFF">
        <w:rPr>
          <w:rFonts w:ascii="Arial" w:hAnsi="Arial" w:cs="Arial"/>
          <w:sz w:val="22"/>
          <w:szCs w:val="22"/>
        </w:rPr>
        <w:t xml:space="preserve">, autorizate de </w:t>
      </w:r>
      <w:r w:rsidR="00D60046" w:rsidRPr="00EB2EFF">
        <w:rPr>
          <w:rFonts w:ascii="Arial" w:hAnsi="Arial" w:cs="Arial"/>
          <w:sz w:val="22"/>
          <w:szCs w:val="22"/>
        </w:rPr>
        <w:t>Autoritatea Naţională pentru</w:t>
      </w:r>
      <w:r w:rsidR="00D60046">
        <w:rPr>
          <w:rFonts w:ascii="Arial" w:hAnsi="Arial" w:cs="Arial"/>
          <w:sz w:val="22"/>
          <w:szCs w:val="22"/>
        </w:rPr>
        <w:t xml:space="preserve"> </w:t>
      </w:r>
      <w:r w:rsidR="00883287" w:rsidRPr="00EB2EFF">
        <w:rPr>
          <w:rFonts w:ascii="Arial" w:hAnsi="Arial" w:cs="Arial"/>
          <w:sz w:val="22"/>
          <w:szCs w:val="22"/>
        </w:rPr>
        <w:t>Turism</w:t>
      </w:r>
      <w:r w:rsidR="008B54B1" w:rsidRPr="00EB2EFF">
        <w:rPr>
          <w:rFonts w:ascii="Arial" w:hAnsi="Arial" w:cs="Arial"/>
          <w:sz w:val="22"/>
          <w:szCs w:val="22"/>
        </w:rPr>
        <w:t>.</w:t>
      </w:r>
      <w:r w:rsidR="000130CD" w:rsidRPr="00EB2EFF">
        <w:rPr>
          <w:rFonts w:ascii="Arial" w:hAnsi="Arial" w:cs="Arial"/>
          <w:sz w:val="22"/>
          <w:szCs w:val="22"/>
        </w:rPr>
        <w:t xml:space="preserve">  </w:t>
      </w:r>
      <w:r w:rsidR="007A2430" w:rsidRPr="00EB2EFF">
        <w:rPr>
          <w:rFonts w:ascii="Arial" w:hAnsi="Arial" w:cs="Arial"/>
          <w:sz w:val="22"/>
          <w:szCs w:val="22"/>
        </w:rPr>
        <w:t>Pandemia de C</w:t>
      </w:r>
      <w:r w:rsidR="00B0276E" w:rsidRPr="00EB2EFF">
        <w:rPr>
          <w:rFonts w:ascii="Arial" w:hAnsi="Arial" w:cs="Arial"/>
          <w:sz w:val="22"/>
          <w:szCs w:val="22"/>
        </w:rPr>
        <w:t>ovid-19</w:t>
      </w:r>
      <w:r w:rsidR="00A30961">
        <w:rPr>
          <w:rFonts w:ascii="Arial" w:hAnsi="Arial" w:cs="Arial"/>
          <w:sz w:val="22"/>
          <w:szCs w:val="22"/>
        </w:rPr>
        <w:t>, războiul,</w:t>
      </w:r>
      <w:r w:rsidR="00B0276E" w:rsidRPr="00EB2EFF">
        <w:rPr>
          <w:rFonts w:ascii="Arial" w:hAnsi="Arial" w:cs="Arial"/>
          <w:sz w:val="22"/>
          <w:szCs w:val="22"/>
        </w:rPr>
        <w:t xml:space="preserve"> a afectat puternic agent</w:t>
      </w:r>
      <w:r w:rsidR="007A2430" w:rsidRPr="00EB2EFF">
        <w:rPr>
          <w:rFonts w:ascii="Arial" w:hAnsi="Arial" w:cs="Arial"/>
          <w:sz w:val="22"/>
          <w:szCs w:val="22"/>
        </w:rPr>
        <w:t>ii economici,  măsurile impuse au determinat perturbări importante ale unor sectoare economice, unul dintre cele mai afectate fiind turismul prin limitarea contactului direct între persoane, imposibilitatea deplasării persoanelor fizice în scop turistic</w:t>
      </w:r>
      <w:r w:rsidR="000072AF" w:rsidRPr="00EB2EFF">
        <w:rPr>
          <w:rFonts w:ascii="Arial" w:hAnsi="Arial" w:cs="Arial"/>
          <w:sz w:val="22"/>
          <w:szCs w:val="22"/>
        </w:rPr>
        <w:t>.</w:t>
      </w:r>
      <w:r w:rsidR="00274376">
        <w:rPr>
          <w:rFonts w:ascii="Arial" w:hAnsi="Arial" w:cs="Arial"/>
          <w:sz w:val="22"/>
          <w:szCs w:val="22"/>
        </w:rPr>
        <w:t xml:space="preserve"> </w:t>
      </w:r>
      <w:r w:rsidR="00C70520">
        <w:rPr>
          <w:rFonts w:ascii="Arial" w:hAnsi="Arial" w:cs="Arial"/>
          <w:sz w:val="22"/>
          <w:szCs w:val="22"/>
        </w:rPr>
        <w:t xml:space="preserve">In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00C70520">
        <w:rPr>
          <w:rFonts w:ascii="Arial" w:hAnsi="Arial" w:cs="Arial"/>
          <w:sz w:val="22"/>
          <w:szCs w:val="22"/>
        </w:rPr>
        <w:t xml:space="preserve"> se observă </w:t>
      </w:r>
      <w:r w:rsidR="005A0BBD">
        <w:rPr>
          <w:rFonts w:ascii="Arial" w:hAnsi="Arial" w:cs="Arial"/>
          <w:sz w:val="22"/>
          <w:szCs w:val="22"/>
        </w:rPr>
        <w:t xml:space="preserve">scăderea </w:t>
      </w:r>
      <w:r w:rsidR="00C70520">
        <w:rPr>
          <w:rFonts w:ascii="Arial" w:hAnsi="Arial" w:cs="Arial"/>
          <w:sz w:val="22"/>
          <w:szCs w:val="22"/>
        </w:rPr>
        <w:t xml:space="preserve">numărului </w:t>
      </w:r>
      <w:r w:rsidR="00D65A2B">
        <w:rPr>
          <w:rFonts w:ascii="Arial" w:hAnsi="Arial" w:cs="Arial"/>
          <w:sz w:val="22"/>
          <w:szCs w:val="22"/>
        </w:rPr>
        <w:t>d</w:t>
      </w:r>
      <w:r w:rsidR="00C70520">
        <w:rPr>
          <w:rFonts w:ascii="Arial" w:hAnsi="Arial" w:cs="Arial"/>
          <w:sz w:val="22"/>
          <w:szCs w:val="22"/>
        </w:rPr>
        <w:t xml:space="preserve">e sosiri și </w:t>
      </w:r>
      <w:r w:rsidR="006B51E7">
        <w:rPr>
          <w:rFonts w:ascii="Arial" w:hAnsi="Arial" w:cs="Arial"/>
          <w:sz w:val="22"/>
          <w:szCs w:val="22"/>
        </w:rPr>
        <w:t xml:space="preserve">de înnoptări </w:t>
      </w:r>
      <w:r w:rsidR="00C70520">
        <w:rPr>
          <w:rFonts w:ascii="Arial" w:hAnsi="Arial" w:cs="Arial"/>
          <w:sz w:val="22"/>
          <w:szCs w:val="22"/>
        </w:rPr>
        <w:t xml:space="preserve">față de </w:t>
      </w:r>
      <w:r w:rsidR="00533ABD">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februarie</w:t>
      </w:r>
      <w:r w:rsidR="00384B38">
        <w:rPr>
          <w:rFonts w:ascii="Arial" w:hAnsi="Arial" w:cs="Arial"/>
          <w:sz w:val="22"/>
          <w:szCs w:val="22"/>
        </w:rPr>
        <w:t xml:space="preserve"> 2022</w:t>
      </w:r>
      <w:r w:rsidR="005A69BF">
        <w:rPr>
          <w:rFonts w:ascii="Arial" w:hAnsi="Arial" w:cs="Arial"/>
          <w:sz w:val="22"/>
          <w:szCs w:val="22"/>
        </w:rPr>
        <w:t xml:space="preserve"> și </w:t>
      </w:r>
      <w:r w:rsidR="005A0BBD">
        <w:rPr>
          <w:rFonts w:ascii="Arial" w:hAnsi="Arial" w:cs="Arial"/>
          <w:sz w:val="22"/>
          <w:szCs w:val="22"/>
        </w:rPr>
        <w:t>creș</w:t>
      </w:r>
      <w:r w:rsidR="005B2EF6">
        <w:rPr>
          <w:rFonts w:ascii="Arial" w:hAnsi="Arial" w:cs="Arial"/>
          <w:sz w:val="22"/>
          <w:szCs w:val="22"/>
        </w:rPr>
        <w:t>t</w:t>
      </w:r>
      <w:r w:rsidR="005A0BBD">
        <w:rPr>
          <w:rFonts w:ascii="Arial" w:hAnsi="Arial" w:cs="Arial"/>
          <w:sz w:val="22"/>
          <w:szCs w:val="22"/>
        </w:rPr>
        <w:t xml:space="preserve">erea numărului de sosiri și de înnoptări față de </w:t>
      </w:r>
      <w:r w:rsidR="00380AE3">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A8604F">
        <w:rPr>
          <w:rFonts w:ascii="Arial" w:hAnsi="Arial" w:cs="Arial"/>
          <w:sz w:val="22"/>
          <w:szCs w:val="22"/>
        </w:rPr>
        <w:t xml:space="preserve"> </w:t>
      </w:r>
      <w:r w:rsidR="0096479F">
        <w:rPr>
          <w:rFonts w:ascii="Arial" w:hAnsi="Arial" w:cs="Arial"/>
          <w:sz w:val="22"/>
          <w:szCs w:val="22"/>
        </w:rPr>
        <w:t>2021</w:t>
      </w:r>
      <w:r w:rsidR="005A69BF">
        <w:rPr>
          <w:rFonts w:ascii="Arial" w:hAnsi="Arial" w:cs="Arial"/>
          <w:sz w:val="22"/>
          <w:szCs w:val="22"/>
        </w:rPr>
        <w:t>.</w:t>
      </w:r>
      <w:r w:rsidR="00380AE3">
        <w:rPr>
          <w:rFonts w:ascii="Arial" w:hAnsi="Arial" w:cs="Arial"/>
          <w:sz w:val="22"/>
          <w:szCs w:val="22"/>
        </w:rPr>
        <w:t xml:space="preserve">  </w:t>
      </w:r>
    </w:p>
    <w:p w14:paraId="5AB680EF" w14:textId="79BCC5CD" w:rsidR="008E3675" w:rsidRPr="00A21EE8" w:rsidRDefault="008E3675" w:rsidP="008E3675">
      <w:pPr>
        <w:pStyle w:val="BodyTextIndent3"/>
        <w:spacing w:after="0" w:line="360" w:lineRule="auto"/>
        <w:ind w:left="284" w:firstLine="0"/>
        <w:rPr>
          <w:rFonts w:ascii="Arial" w:hAnsi="Arial" w:cs="Arial"/>
          <w:sz w:val="22"/>
          <w:szCs w:val="22"/>
        </w:rPr>
      </w:pPr>
      <w:r w:rsidRPr="00A21EE8">
        <w:rPr>
          <w:rFonts w:ascii="Arial" w:hAnsi="Arial" w:cs="Arial"/>
          <w:sz w:val="22"/>
          <w:szCs w:val="22"/>
        </w:rPr>
        <w:t>In jude</w:t>
      </w:r>
      <w:r>
        <w:rPr>
          <w:rFonts w:ascii="Arial" w:hAnsi="Arial" w:cs="Arial"/>
          <w:sz w:val="22"/>
          <w:szCs w:val="22"/>
        </w:rPr>
        <w:t>ț</w:t>
      </w:r>
      <w:r w:rsidRPr="00A21EE8">
        <w:rPr>
          <w:rFonts w:ascii="Arial" w:hAnsi="Arial" w:cs="Arial"/>
          <w:sz w:val="22"/>
          <w:szCs w:val="22"/>
        </w:rPr>
        <w:t xml:space="preserve">ul Suceava, </w:t>
      </w:r>
      <w:r w:rsidR="00C70520" w:rsidRPr="00A21EE8">
        <w:rPr>
          <w:rFonts w:ascii="Arial" w:hAnsi="Arial" w:cs="Arial"/>
          <w:sz w:val="22"/>
          <w:szCs w:val="22"/>
        </w:rPr>
        <w:t xml:space="preserve">în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00C70520" w:rsidRPr="00A21EE8">
        <w:rPr>
          <w:rFonts w:ascii="Arial" w:hAnsi="Arial" w:cs="Arial"/>
          <w:sz w:val="22"/>
          <w:szCs w:val="22"/>
        </w:rPr>
        <w:t xml:space="preserve">, </w:t>
      </w:r>
      <w:r w:rsidR="00ED5215">
        <w:rPr>
          <w:rFonts w:ascii="Arial" w:hAnsi="Arial" w:cs="Arial"/>
          <w:sz w:val="22"/>
          <w:szCs w:val="22"/>
        </w:rPr>
        <w:t>di</w:t>
      </w:r>
      <w:r w:rsidRPr="00A21EE8">
        <w:rPr>
          <w:rFonts w:ascii="Arial" w:hAnsi="Arial" w:cs="Arial"/>
          <w:sz w:val="22"/>
          <w:szCs w:val="22"/>
        </w:rPr>
        <w:t>n numărul total al structurilo</w:t>
      </w:r>
      <w:r w:rsidR="00C70520">
        <w:rPr>
          <w:rFonts w:ascii="Arial" w:hAnsi="Arial" w:cs="Arial"/>
          <w:sz w:val="22"/>
          <w:szCs w:val="22"/>
        </w:rPr>
        <w:t xml:space="preserve">r de primire turistică deschise, </w:t>
      </w:r>
      <w:r w:rsidR="000605CB" w:rsidRPr="00A21EE8">
        <w:rPr>
          <w:rFonts w:ascii="Arial" w:hAnsi="Arial" w:cs="Arial"/>
          <w:sz w:val="22"/>
          <w:szCs w:val="22"/>
        </w:rPr>
        <w:t xml:space="preserve">pensiunile agroturistice au deţinut cea mai mare pondere, respectiv </w:t>
      </w:r>
      <w:r w:rsidR="008B6466">
        <w:rPr>
          <w:rFonts w:ascii="Arial" w:hAnsi="Arial" w:cs="Arial"/>
          <w:sz w:val="22"/>
          <w:szCs w:val="22"/>
        </w:rPr>
        <w:t>38</w:t>
      </w:r>
      <w:r w:rsidR="000605CB" w:rsidRPr="00A21EE8">
        <w:rPr>
          <w:rFonts w:ascii="Arial" w:hAnsi="Arial" w:cs="Arial"/>
          <w:sz w:val="22"/>
          <w:szCs w:val="22"/>
        </w:rPr>
        <w:t>,</w:t>
      </w:r>
      <w:r w:rsidR="008B6466">
        <w:rPr>
          <w:rFonts w:ascii="Arial" w:hAnsi="Arial" w:cs="Arial"/>
          <w:sz w:val="22"/>
          <w:szCs w:val="22"/>
        </w:rPr>
        <w:t>1</w:t>
      </w:r>
      <w:r w:rsidR="000605CB" w:rsidRPr="00A21EE8">
        <w:rPr>
          <w:rFonts w:ascii="Arial" w:hAnsi="Arial" w:cs="Arial"/>
          <w:sz w:val="22"/>
          <w:szCs w:val="22"/>
        </w:rPr>
        <w:t>%, urmate de pensiunile turistice urbane (</w:t>
      </w:r>
      <w:r w:rsidR="005A69BF">
        <w:rPr>
          <w:rFonts w:ascii="Arial" w:hAnsi="Arial" w:cs="Arial"/>
          <w:sz w:val="22"/>
          <w:szCs w:val="22"/>
        </w:rPr>
        <w:t>2</w:t>
      </w:r>
      <w:r w:rsidR="008B6466">
        <w:rPr>
          <w:rFonts w:ascii="Arial" w:hAnsi="Arial" w:cs="Arial"/>
          <w:sz w:val="22"/>
          <w:szCs w:val="22"/>
        </w:rPr>
        <w:t>8</w:t>
      </w:r>
      <w:r w:rsidR="00D01FD5">
        <w:rPr>
          <w:rFonts w:ascii="Arial" w:hAnsi="Arial" w:cs="Arial"/>
          <w:sz w:val="22"/>
          <w:szCs w:val="22"/>
        </w:rPr>
        <w:t>,</w:t>
      </w:r>
      <w:r w:rsidR="008B6466">
        <w:rPr>
          <w:rFonts w:ascii="Arial" w:hAnsi="Arial" w:cs="Arial"/>
          <w:sz w:val="22"/>
          <w:szCs w:val="22"/>
        </w:rPr>
        <w:t>6</w:t>
      </w:r>
      <w:r w:rsidR="000605CB" w:rsidRPr="00A21EE8">
        <w:rPr>
          <w:rFonts w:ascii="Arial" w:hAnsi="Arial" w:cs="Arial"/>
          <w:sz w:val="22"/>
          <w:szCs w:val="22"/>
        </w:rPr>
        <w:t xml:space="preserve">%), </w:t>
      </w:r>
      <w:r w:rsidRPr="00A21EE8">
        <w:rPr>
          <w:rFonts w:ascii="Arial" w:hAnsi="Arial" w:cs="Arial"/>
          <w:sz w:val="22"/>
          <w:szCs w:val="22"/>
        </w:rPr>
        <w:t>hotelurile (1</w:t>
      </w:r>
      <w:r w:rsidR="008B6466">
        <w:rPr>
          <w:rFonts w:ascii="Arial" w:hAnsi="Arial" w:cs="Arial"/>
          <w:sz w:val="22"/>
          <w:szCs w:val="22"/>
        </w:rPr>
        <w:t>6</w:t>
      </w:r>
      <w:r w:rsidR="00A00038" w:rsidRPr="00A21EE8">
        <w:rPr>
          <w:rFonts w:ascii="Arial" w:hAnsi="Arial" w:cs="Arial"/>
          <w:sz w:val="22"/>
          <w:szCs w:val="22"/>
        </w:rPr>
        <w:t>,</w:t>
      </w:r>
      <w:r w:rsidR="008B6466">
        <w:rPr>
          <w:rFonts w:ascii="Arial" w:hAnsi="Arial" w:cs="Arial"/>
          <w:sz w:val="22"/>
          <w:szCs w:val="22"/>
        </w:rPr>
        <w:t>5</w:t>
      </w:r>
      <w:r w:rsidRPr="00A21EE8">
        <w:rPr>
          <w:rFonts w:ascii="Arial" w:hAnsi="Arial" w:cs="Arial"/>
          <w:sz w:val="22"/>
          <w:szCs w:val="22"/>
        </w:rPr>
        <w:t xml:space="preserve">%) şi </w:t>
      </w:r>
      <w:r w:rsidR="00D01FD5">
        <w:rPr>
          <w:rFonts w:ascii="Arial" w:hAnsi="Arial" w:cs="Arial"/>
          <w:sz w:val="22"/>
          <w:szCs w:val="22"/>
        </w:rPr>
        <w:t>1</w:t>
      </w:r>
      <w:r w:rsidR="00CE5B64">
        <w:rPr>
          <w:rFonts w:ascii="Arial" w:hAnsi="Arial" w:cs="Arial"/>
          <w:sz w:val="22"/>
          <w:szCs w:val="22"/>
        </w:rPr>
        <w:t>6</w:t>
      </w:r>
      <w:r w:rsidRPr="00A21EE8">
        <w:rPr>
          <w:rFonts w:ascii="Arial" w:hAnsi="Arial" w:cs="Arial"/>
          <w:sz w:val="22"/>
          <w:szCs w:val="22"/>
        </w:rPr>
        <w:t>,</w:t>
      </w:r>
      <w:r w:rsidR="00384B38">
        <w:rPr>
          <w:rFonts w:ascii="Arial" w:hAnsi="Arial" w:cs="Arial"/>
          <w:sz w:val="22"/>
          <w:szCs w:val="22"/>
        </w:rPr>
        <w:t>8</w:t>
      </w:r>
      <w:r w:rsidRPr="00A21EE8">
        <w:rPr>
          <w:rFonts w:ascii="Arial" w:hAnsi="Arial" w:cs="Arial"/>
          <w:sz w:val="22"/>
          <w:szCs w:val="22"/>
        </w:rPr>
        <w:t xml:space="preserve">% celelalte tipuri de structuri de primire turistică (moteluri, hosteluri, vile turistice, </w:t>
      </w:r>
      <w:r w:rsidR="00AB4B8F">
        <w:rPr>
          <w:rFonts w:ascii="Arial" w:hAnsi="Arial" w:cs="Arial"/>
          <w:sz w:val="22"/>
          <w:szCs w:val="22"/>
        </w:rPr>
        <w:t xml:space="preserve">cabane turistice, </w:t>
      </w:r>
      <w:r w:rsidR="004044C6">
        <w:rPr>
          <w:rFonts w:ascii="Arial" w:hAnsi="Arial" w:cs="Arial"/>
          <w:sz w:val="22"/>
          <w:szCs w:val="22"/>
        </w:rPr>
        <w:t>ș</w:t>
      </w:r>
      <w:r w:rsidRPr="00A21EE8">
        <w:rPr>
          <w:rFonts w:ascii="Arial" w:hAnsi="Arial" w:cs="Arial"/>
          <w:sz w:val="22"/>
          <w:szCs w:val="22"/>
        </w:rPr>
        <w:t xml:space="preserve">.a.).  </w:t>
      </w:r>
    </w:p>
    <w:p w14:paraId="267D4A6F" w14:textId="52FA223E" w:rsidR="00106F8C" w:rsidRPr="00A21EE8" w:rsidRDefault="006E2BAB" w:rsidP="001F4E77">
      <w:pPr>
        <w:pStyle w:val="BodyTextIndent3"/>
        <w:spacing w:after="0" w:line="360" w:lineRule="auto"/>
        <w:ind w:left="284" w:firstLine="0"/>
        <w:rPr>
          <w:rFonts w:ascii="Arial" w:hAnsi="Arial" w:cs="Arial"/>
          <w:sz w:val="22"/>
          <w:szCs w:val="22"/>
        </w:rPr>
      </w:pPr>
      <w:r w:rsidRPr="00A21EE8">
        <w:rPr>
          <w:rFonts w:ascii="Arial" w:hAnsi="Arial" w:cs="Arial"/>
          <w:sz w:val="22"/>
          <w:szCs w:val="22"/>
        </w:rPr>
        <w:lastRenderedPageBreak/>
        <w:t>Capacitatea de cazare turistică în funcţiune a structurilor de primire ce au funcţionat în judeţul Suceava în</w:t>
      </w:r>
      <w:r w:rsidR="00766527" w:rsidRPr="00A21EE8">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008850A1" w:rsidRPr="00A21EE8">
        <w:rPr>
          <w:rFonts w:ascii="Arial" w:hAnsi="Arial" w:cs="Arial"/>
          <w:sz w:val="22"/>
          <w:szCs w:val="22"/>
        </w:rPr>
        <w:t xml:space="preserve"> </w:t>
      </w:r>
      <w:r w:rsidRPr="00A21EE8">
        <w:rPr>
          <w:rFonts w:ascii="Arial" w:hAnsi="Arial" w:cs="Arial"/>
          <w:sz w:val="22"/>
          <w:szCs w:val="22"/>
        </w:rPr>
        <w:t>a fost de</w:t>
      </w:r>
      <w:r w:rsidR="000605CB" w:rsidRPr="00A21EE8">
        <w:rPr>
          <w:rFonts w:ascii="Arial" w:hAnsi="Arial" w:cs="Arial"/>
          <w:sz w:val="22"/>
          <w:szCs w:val="22"/>
        </w:rPr>
        <w:t xml:space="preserve"> </w:t>
      </w:r>
      <w:r w:rsidR="002F08DB">
        <w:rPr>
          <w:rFonts w:ascii="Arial" w:hAnsi="Arial" w:cs="Arial"/>
          <w:sz w:val="22"/>
          <w:szCs w:val="22"/>
        </w:rPr>
        <w:t>2</w:t>
      </w:r>
      <w:r w:rsidR="00384B38">
        <w:rPr>
          <w:rFonts w:ascii="Arial" w:hAnsi="Arial" w:cs="Arial"/>
          <w:sz w:val="22"/>
          <w:szCs w:val="22"/>
        </w:rPr>
        <w:t>0</w:t>
      </w:r>
      <w:r w:rsidR="00DE1FB3">
        <w:rPr>
          <w:rFonts w:ascii="Arial" w:hAnsi="Arial" w:cs="Arial"/>
          <w:sz w:val="22"/>
          <w:szCs w:val="22"/>
        </w:rPr>
        <w:t>8</w:t>
      </w:r>
      <w:r w:rsidR="00A636CD">
        <w:rPr>
          <w:rFonts w:ascii="Arial" w:hAnsi="Arial" w:cs="Arial"/>
          <w:sz w:val="22"/>
          <w:szCs w:val="22"/>
        </w:rPr>
        <w:t>.</w:t>
      </w:r>
      <w:r w:rsidR="00DE1FB3">
        <w:rPr>
          <w:rFonts w:ascii="Arial" w:hAnsi="Arial" w:cs="Arial"/>
          <w:sz w:val="22"/>
          <w:szCs w:val="22"/>
        </w:rPr>
        <w:t>553</w:t>
      </w:r>
      <w:r w:rsidR="0053389D" w:rsidRPr="00A21EE8">
        <w:rPr>
          <w:rFonts w:ascii="Arial" w:hAnsi="Arial" w:cs="Arial"/>
          <w:sz w:val="22"/>
          <w:szCs w:val="22"/>
        </w:rPr>
        <w:t xml:space="preserve"> </w:t>
      </w:r>
      <w:r w:rsidRPr="00A21EE8">
        <w:rPr>
          <w:rFonts w:ascii="Arial" w:hAnsi="Arial" w:cs="Arial"/>
          <w:sz w:val="22"/>
          <w:szCs w:val="22"/>
        </w:rPr>
        <w:t xml:space="preserve">locuri – zile, </w:t>
      </w:r>
      <w:r w:rsidR="00A81AA8" w:rsidRPr="00A21EE8">
        <w:rPr>
          <w:rFonts w:ascii="Arial" w:hAnsi="Arial" w:cs="Arial"/>
          <w:sz w:val="22"/>
          <w:szCs w:val="22"/>
        </w:rPr>
        <w:t xml:space="preserve">în </w:t>
      </w:r>
      <w:r w:rsidR="000D6067">
        <w:rPr>
          <w:rFonts w:ascii="Arial" w:hAnsi="Arial" w:cs="Arial"/>
          <w:sz w:val="22"/>
          <w:szCs w:val="22"/>
        </w:rPr>
        <w:t>scădere</w:t>
      </w:r>
      <w:r w:rsidR="005E2120">
        <w:rPr>
          <w:rFonts w:ascii="Arial" w:hAnsi="Arial" w:cs="Arial"/>
          <w:sz w:val="22"/>
          <w:szCs w:val="22"/>
        </w:rPr>
        <w:t xml:space="preserve"> </w:t>
      </w:r>
      <w:r w:rsidR="00452922" w:rsidRPr="00A21EE8">
        <w:rPr>
          <w:rFonts w:ascii="Arial" w:hAnsi="Arial" w:cs="Arial"/>
          <w:sz w:val="22"/>
          <w:szCs w:val="22"/>
        </w:rPr>
        <w:t>c</w:t>
      </w:r>
      <w:r w:rsidRPr="00A21EE8">
        <w:rPr>
          <w:rFonts w:ascii="Arial" w:hAnsi="Arial" w:cs="Arial"/>
          <w:sz w:val="22"/>
          <w:szCs w:val="22"/>
        </w:rPr>
        <w:t xml:space="preserve">u </w:t>
      </w:r>
      <w:r w:rsidR="00DE1FB3">
        <w:rPr>
          <w:rFonts w:ascii="Arial" w:hAnsi="Arial" w:cs="Arial"/>
          <w:sz w:val="22"/>
          <w:szCs w:val="22"/>
        </w:rPr>
        <w:t>0</w:t>
      </w:r>
      <w:r w:rsidR="00DD0334">
        <w:rPr>
          <w:rFonts w:ascii="Arial" w:hAnsi="Arial" w:cs="Arial"/>
          <w:sz w:val="22"/>
          <w:szCs w:val="22"/>
        </w:rPr>
        <w:t>,</w:t>
      </w:r>
      <w:r w:rsidR="00DE1FB3">
        <w:rPr>
          <w:rFonts w:ascii="Arial" w:hAnsi="Arial" w:cs="Arial"/>
          <w:sz w:val="22"/>
          <w:szCs w:val="22"/>
        </w:rPr>
        <w:t>6</w:t>
      </w:r>
      <w:r w:rsidRPr="00A21EE8">
        <w:rPr>
          <w:rFonts w:ascii="Arial" w:hAnsi="Arial" w:cs="Arial"/>
          <w:sz w:val="22"/>
          <w:szCs w:val="22"/>
        </w:rPr>
        <w:t xml:space="preserve">% </w:t>
      </w:r>
      <w:r w:rsidR="00A81AA8" w:rsidRPr="00A21EE8">
        <w:rPr>
          <w:rFonts w:ascii="Arial" w:hAnsi="Arial" w:cs="Arial"/>
          <w:sz w:val="22"/>
          <w:szCs w:val="22"/>
        </w:rPr>
        <w:t>comparativ cu</w:t>
      </w:r>
      <w:r w:rsidR="00222532" w:rsidRPr="00A21EE8">
        <w:rPr>
          <w:rFonts w:ascii="Arial" w:hAnsi="Arial" w:cs="Arial"/>
          <w:sz w:val="22"/>
          <w:szCs w:val="22"/>
        </w:rPr>
        <w:t xml:space="preserve"> </w:t>
      </w:r>
      <w:r w:rsidR="00533ABD">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februarie</w:t>
      </w:r>
      <w:r w:rsidR="00384B38">
        <w:rPr>
          <w:rFonts w:ascii="Arial" w:hAnsi="Arial" w:cs="Arial"/>
          <w:sz w:val="22"/>
          <w:szCs w:val="22"/>
        </w:rPr>
        <w:t xml:space="preserve"> 2022</w:t>
      </w:r>
      <w:r w:rsidR="000C0ED0" w:rsidRPr="00A21EE8">
        <w:rPr>
          <w:rFonts w:ascii="Arial" w:hAnsi="Arial" w:cs="Arial"/>
          <w:sz w:val="22"/>
          <w:szCs w:val="22"/>
        </w:rPr>
        <w:t>; faţă de</w:t>
      </w:r>
      <w:r w:rsidR="00766527" w:rsidRPr="00A21EE8">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A8604F">
        <w:rPr>
          <w:rFonts w:ascii="Arial" w:hAnsi="Arial" w:cs="Arial"/>
          <w:sz w:val="22"/>
          <w:szCs w:val="22"/>
        </w:rPr>
        <w:t xml:space="preserve"> </w:t>
      </w:r>
      <w:r w:rsidR="0096479F">
        <w:rPr>
          <w:rFonts w:ascii="Arial" w:hAnsi="Arial" w:cs="Arial"/>
          <w:sz w:val="22"/>
          <w:szCs w:val="22"/>
        </w:rPr>
        <w:t>2021</w:t>
      </w:r>
      <w:r w:rsidR="000C0ED0" w:rsidRPr="00A21EE8">
        <w:rPr>
          <w:rFonts w:ascii="Arial" w:hAnsi="Arial" w:cs="Arial"/>
          <w:sz w:val="22"/>
          <w:szCs w:val="22"/>
        </w:rPr>
        <w:t xml:space="preserve"> capacitatea de cazare turistică în funcţiune a </w:t>
      </w:r>
      <w:r w:rsidR="00384B38">
        <w:rPr>
          <w:rFonts w:ascii="Arial" w:hAnsi="Arial" w:cs="Arial"/>
          <w:sz w:val="22"/>
          <w:szCs w:val="22"/>
        </w:rPr>
        <w:t>scăzut</w:t>
      </w:r>
      <w:r w:rsidR="00AE0D6E" w:rsidRPr="00A21EE8">
        <w:rPr>
          <w:rFonts w:ascii="Arial" w:hAnsi="Arial" w:cs="Arial"/>
          <w:sz w:val="22"/>
          <w:szCs w:val="22"/>
        </w:rPr>
        <w:t xml:space="preserve"> cu </w:t>
      </w:r>
      <w:r w:rsidR="00DE1FB3">
        <w:rPr>
          <w:rFonts w:ascii="Arial" w:hAnsi="Arial" w:cs="Arial"/>
          <w:sz w:val="22"/>
          <w:szCs w:val="22"/>
        </w:rPr>
        <w:t>2</w:t>
      </w:r>
      <w:r w:rsidR="004E4E95" w:rsidRPr="00A21EE8">
        <w:rPr>
          <w:rFonts w:ascii="Arial" w:hAnsi="Arial" w:cs="Arial"/>
          <w:sz w:val="22"/>
          <w:szCs w:val="22"/>
        </w:rPr>
        <w:t>,</w:t>
      </w:r>
      <w:r w:rsidR="00DE1FB3">
        <w:rPr>
          <w:rFonts w:ascii="Arial" w:hAnsi="Arial" w:cs="Arial"/>
          <w:sz w:val="22"/>
          <w:szCs w:val="22"/>
        </w:rPr>
        <w:t>2</w:t>
      </w:r>
      <w:r w:rsidR="00AE0D6E" w:rsidRPr="00A21EE8">
        <w:rPr>
          <w:rFonts w:ascii="Arial" w:hAnsi="Arial" w:cs="Arial"/>
          <w:sz w:val="22"/>
          <w:szCs w:val="22"/>
        </w:rPr>
        <w:t>%</w:t>
      </w:r>
      <w:r w:rsidR="000C0ED0" w:rsidRPr="00A21EE8">
        <w:rPr>
          <w:rFonts w:ascii="Arial" w:hAnsi="Arial" w:cs="Arial"/>
          <w:sz w:val="22"/>
          <w:szCs w:val="22"/>
        </w:rPr>
        <w:t>.</w:t>
      </w:r>
      <w:r w:rsidR="00EE6430">
        <w:rPr>
          <w:rFonts w:ascii="Arial" w:hAnsi="Arial" w:cs="Arial"/>
          <w:sz w:val="22"/>
          <w:szCs w:val="22"/>
        </w:rPr>
        <w:t xml:space="preserve"> </w:t>
      </w:r>
      <w:r w:rsidR="00AE0D6E" w:rsidRPr="00A21EE8">
        <w:rPr>
          <w:rFonts w:ascii="Arial" w:hAnsi="Arial" w:cs="Arial"/>
          <w:sz w:val="22"/>
          <w:szCs w:val="22"/>
        </w:rPr>
        <w:t xml:space="preserve"> </w:t>
      </w:r>
    </w:p>
    <w:p w14:paraId="2F9D5699" w14:textId="04E01930" w:rsidR="00D65A2B" w:rsidRDefault="007C5797" w:rsidP="008C2F68">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Pe tipuri de structuri, cea mai mare pondere a capacităţii de cazare în funcţiune </w:t>
      </w:r>
      <w:r w:rsidR="006C3EA8" w:rsidRPr="00A21EE8">
        <w:rPr>
          <w:rFonts w:ascii="Arial" w:hAnsi="Arial" w:cs="Arial"/>
          <w:sz w:val="22"/>
          <w:szCs w:val="22"/>
        </w:rPr>
        <w:t xml:space="preserve">în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006C3EA8" w:rsidRPr="00A21EE8">
        <w:rPr>
          <w:rFonts w:ascii="Arial" w:hAnsi="Arial" w:cs="Arial"/>
          <w:sz w:val="22"/>
          <w:szCs w:val="22"/>
        </w:rPr>
        <w:t xml:space="preserve"> </w:t>
      </w:r>
      <w:r w:rsidRPr="00A21EE8">
        <w:rPr>
          <w:rFonts w:ascii="Arial" w:hAnsi="Arial" w:cs="Arial"/>
          <w:sz w:val="22"/>
          <w:szCs w:val="22"/>
        </w:rPr>
        <w:t>au deţinut-o hotelurile (</w:t>
      </w:r>
      <w:r w:rsidR="00DE1FB3">
        <w:rPr>
          <w:rFonts w:ascii="Arial" w:hAnsi="Arial" w:cs="Arial"/>
          <w:sz w:val="22"/>
          <w:szCs w:val="22"/>
        </w:rPr>
        <w:t>44</w:t>
      </w:r>
      <w:r w:rsidRPr="00A21EE8">
        <w:rPr>
          <w:rFonts w:ascii="Arial" w:hAnsi="Arial" w:cs="Arial"/>
          <w:sz w:val="22"/>
          <w:szCs w:val="22"/>
        </w:rPr>
        <w:t>,</w:t>
      </w:r>
      <w:r w:rsidR="00DE1FB3">
        <w:rPr>
          <w:rFonts w:ascii="Arial" w:hAnsi="Arial" w:cs="Arial"/>
          <w:sz w:val="22"/>
          <w:szCs w:val="22"/>
        </w:rPr>
        <w:t>0</w:t>
      </w:r>
      <w:r w:rsidRPr="00A21EE8">
        <w:rPr>
          <w:rFonts w:ascii="Arial" w:hAnsi="Arial" w:cs="Arial"/>
          <w:sz w:val="22"/>
          <w:szCs w:val="22"/>
        </w:rPr>
        <w:t xml:space="preserve">% din total), urmate de pensiuni agroturistice cu </w:t>
      </w:r>
      <w:r w:rsidR="00AB4B8F">
        <w:rPr>
          <w:rFonts w:ascii="Arial" w:hAnsi="Arial" w:cs="Arial"/>
          <w:sz w:val="22"/>
          <w:szCs w:val="22"/>
        </w:rPr>
        <w:t>2</w:t>
      </w:r>
      <w:r w:rsidR="00DE1FB3">
        <w:rPr>
          <w:rFonts w:ascii="Arial" w:hAnsi="Arial" w:cs="Arial"/>
          <w:sz w:val="22"/>
          <w:szCs w:val="22"/>
        </w:rPr>
        <w:t>3</w:t>
      </w:r>
      <w:r w:rsidRPr="00A21EE8">
        <w:rPr>
          <w:rFonts w:ascii="Arial" w:hAnsi="Arial" w:cs="Arial"/>
          <w:sz w:val="22"/>
          <w:szCs w:val="22"/>
        </w:rPr>
        <w:t>,</w:t>
      </w:r>
      <w:r w:rsidR="00DE1FB3">
        <w:rPr>
          <w:rFonts w:ascii="Arial" w:hAnsi="Arial" w:cs="Arial"/>
          <w:sz w:val="22"/>
          <w:szCs w:val="22"/>
        </w:rPr>
        <w:t>1</w:t>
      </w:r>
      <w:r w:rsidRPr="00A21EE8">
        <w:rPr>
          <w:rFonts w:ascii="Arial" w:hAnsi="Arial" w:cs="Arial"/>
          <w:sz w:val="22"/>
          <w:szCs w:val="22"/>
        </w:rPr>
        <w:t>%, pensiuni turistice 1</w:t>
      </w:r>
      <w:r w:rsidR="00DE1FB3">
        <w:rPr>
          <w:rFonts w:ascii="Arial" w:hAnsi="Arial" w:cs="Arial"/>
          <w:sz w:val="22"/>
          <w:szCs w:val="22"/>
        </w:rPr>
        <w:t>8</w:t>
      </w:r>
      <w:r w:rsidRPr="00A21EE8">
        <w:rPr>
          <w:rFonts w:ascii="Arial" w:hAnsi="Arial" w:cs="Arial"/>
          <w:sz w:val="22"/>
          <w:szCs w:val="22"/>
        </w:rPr>
        <w:t>,</w:t>
      </w:r>
      <w:r w:rsidR="00DE1FB3">
        <w:rPr>
          <w:rFonts w:ascii="Arial" w:hAnsi="Arial" w:cs="Arial"/>
          <w:sz w:val="22"/>
          <w:szCs w:val="22"/>
        </w:rPr>
        <w:t>0</w:t>
      </w:r>
      <w:r w:rsidRPr="00A21EE8">
        <w:rPr>
          <w:rFonts w:ascii="Arial" w:hAnsi="Arial" w:cs="Arial"/>
          <w:sz w:val="22"/>
          <w:szCs w:val="22"/>
        </w:rPr>
        <w:t>%</w:t>
      </w:r>
      <w:r w:rsidR="00DB5C19">
        <w:rPr>
          <w:rFonts w:ascii="Arial" w:hAnsi="Arial" w:cs="Arial"/>
          <w:sz w:val="22"/>
          <w:szCs w:val="22"/>
        </w:rPr>
        <w:t xml:space="preserve"> </w:t>
      </w:r>
      <w:bookmarkStart w:id="11" w:name="OLE_LINK23"/>
      <w:bookmarkStart w:id="12" w:name="OLE_LINK24"/>
      <w:r w:rsidRPr="00A21EE8">
        <w:rPr>
          <w:rFonts w:ascii="Arial" w:hAnsi="Arial" w:cs="Arial"/>
          <w:sz w:val="22"/>
          <w:szCs w:val="22"/>
        </w:rPr>
        <w:t>ş</w:t>
      </w:r>
      <w:bookmarkEnd w:id="11"/>
      <w:bookmarkEnd w:id="12"/>
      <w:r w:rsidRPr="00A21EE8">
        <w:rPr>
          <w:rFonts w:ascii="Arial" w:hAnsi="Arial" w:cs="Arial"/>
          <w:sz w:val="22"/>
          <w:szCs w:val="22"/>
        </w:rPr>
        <w:t>i 1</w:t>
      </w:r>
      <w:r w:rsidR="00DE1FB3">
        <w:rPr>
          <w:rFonts w:ascii="Arial" w:hAnsi="Arial" w:cs="Arial"/>
          <w:sz w:val="22"/>
          <w:szCs w:val="22"/>
        </w:rPr>
        <w:t>4</w:t>
      </w:r>
      <w:r w:rsidR="00C005B3" w:rsidRPr="00A21EE8">
        <w:rPr>
          <w:rFonts w:ascii="Arial" w:hAnsi="Arial" w:cs="Arial"/>
          <w:sz w:val="22"/>
          <w:szCs w:val="22"/>
        </w:rPr>
        <w:t>,</w:t>
      </w:r>
      <w:r w:rsidR="00DE1FB3">
        <w:rPr>
          <w:rFonts w:ascii="Arial" w:hAnsi="Arial" w:cs="Arial"/>
          <w:sz w:val="22"/>
          <w:szCs w:val="22"/>
        </w:rPr>
        <w:t>9</w:t>
      </w:r>
      <w:r w:rsidRPr="00A21EE8">
        <w:rPr>
          <w:rFonts w:ascii="Arial" w:hAnsi="Arial" w:cs="Arial"/>
          <w:sz w:val="22"/>
          <w:szCs w:val="22"/>
        </w:rPr>
        <w:t>% celelalte tipuri de structuri de primire turistică (moteluri, hosteluri, vile turistice, cabane turistice</w:t>
      </w:r>
      <w:r w:rsidR="004044C6">
        <w:rPr>
          <w:rFonts w:ascii="Arial" w:hAnsi="Arial" w:cs="Arial"/>
          <w:sz w:val="22"/>
          <w:szCs w:val="22"/>
        </w:rPr>
        <w:t>, ș.a.</w:t>
      </w:r>
      <w:r w:rsidRPr="00A21EE8">
        <w:rPr>
          <w:rFonts w:ascii="Arial" w:hAnsi="Arial" w:cs="Arial"/>
          <w:sz w:val="22"/>
          <w:szCs w:val="22"/>
        </w:rPr>
        <w:t>).</w:t>
      </w:r>
      <w:r w:rsidR="00DD0334">
        <w:rPr>
          <w:rFonts w:ascii="Arial" w:hAnsi="Arial" w:cs="Arial"/>
          <w:sz w:val="22"/>
          <w:szCs w:val="22"/>
        </w:rPr>
        <w:t xml:space="preserve">  </w:t>
      </w:r>
    </w:p>
    <w:p w14:paraId="7D533DF0" w14:textId="7D55D864" w:rsidR="001B0192" w:rsidRDefault="006E2BAB" w:rsidP="00283343">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Analiza capacităţii de cazare turistică în funcţiune pe zone turistice evidenţiază faptul că </w:t>
      </w:r>
      <w:r w:rsidR="00DE1FB3">
        <w:rPr>
          <w:rFonts w:ascii="Arial" w:hAnsi="Arial" w:cs="Arial"/>
          <w:sz w:val="22"/>
          <w:szCs w:val="22"/>
        </w:rPr>
        <w:t>49</w:t>
      </w:r>
      <w:r w:rsidRPr="00A21EE8">
        <w:rPr>
          <w:rFonts w:ascii="Arial" w:hAnsi="Arial" w:cs="Arial"/>
          <w:sz w:val="22"/>
          <w:szCs w:val="22"/>
        </w:rPr>
        <w:t>,</w:t>
      </w:r>
      <w:r w:rsidR="00DE1FB3">
        <w:rPr>
          <w:rFonts w:ascii="Arial" w:hAnsi="Arial" w:cs="Arial"/>
          <w:sz w:val="22"/>
          <w:szCs w:val="22"/>
        </w:rPr>
        <w:t>6</w:t>
      </w:r>
      <w:r w:rsidRPr="00A21EE8">
        <w:rPr>
          <w:rFonts w:ascii="Arial" w:hAnsi="Arial" w:cs="Arial"/>
          <w:sz w:val="22"/>
          <w:szCs w:val="22"/>
        </w:rPr>
        <w:t xml:space="preserve">% din totalul capacităţii de cazare turistică în funcţiune </w:t>
      </w:r>
      <w:r w:rsidR="00E9672E" w:rsidRPr="00A21EE8">
        <w:rPr>
          <w:rFonts w:ascii="Arial" w:hAnsi="Arial" w:cs="Arial"/>
          <w:sz w:val="22"/>
          <w:szCs w:val="22"/>
        </w:rPr>
        <w:t>din</w:t>
      </w:r>
      <w:r w:rsidR="00766527" w:rsidRPr="00A21EE8">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008850A1" w:rsidRPr="00A21EE8">
        <w:rPr>
          <w:rFonts w:ascii="Arial" w:hAnsi="Arial" w:cs="Arial"/>
          <w:sz w:val="22"/>
          <w:szCs w:val="22"/>
        </w:rPr>
        <w:t xml:space="preserve"> </w:t>
      </w:r>
      <w:r w:rsidRPr="00A21EE8">
        <w:rPr>
          <w:rFonts w:ascii="Arial" w:hAnsi="Arial" w:cs="Arial"/>
          <w:sz w:val="22"/>
          <w:szCs w:val="22"/>
        </w:rPr>
        <w:t xml:space="preserve">se </w:t>
      </w:r>
      <w:r w:rsidR="00E9672E" w:rsidRPr="00A21EE8">
        <w:rPr>
          <w:rFonts w:ascii="Arial" w:hAnsi="Arial" w:cs="Arial"/>
          <w:sz w:val="22"/>
          <w:szCs w:val="22"/>
        </w:rPr>
        <w:t>re</w:t>
      </w:r>
      <w:r w:rsidRPr="00A21EE8">
        <w:rPr>
          <w:rFonts w:ascii="Arial" w:hAnsi="Arial" w:cs="Arial"/>
          <w:sz w:val="22"/>
          <w:szCs w:val="22"/>
        </w:rPr>
        <w:t>găse</w:t>
      </w:r>
      <w:bookmarkStart w:id="13" w:name="OLE_LINK26"/>
      <w:bookmarkStart w:id="14" w:name="OLE_LINK32"/>
      <w:r w:rsidRPr="00A21EE8">
        <w:rPr>
          <w:rFonts w:ascii="Arial" w:hAnsi="Arial" w:cs="Arial"/>
          <w:sz w:val="22"/>
          <w:szCs w:val="22"/>
        </w:rPr>
        <w:t>ş</w:t>
      </w:r>
      <w:bookmarkEnd w:id="13"/>
      <w:bookmarkEnd w:id="14"/>
      <w:r w:rsidRPr="00A21EE8">
        <w:rPr>
          <w:rFonts w:ascii="Arial" w:hAnsi="Arial" w:cs="Arial"/>
          <w:sz w:val="22"/>
          <w:szCs w:val="22"/>
        </w:rPr>
        <w:t xml:space="preserve">te în </w:t>
      </w:r>
      <w:r w:rsidR="000605CB" w:rsidRPr="00A21EE8">
        <w:rPr>
          <w:rFonts w:ascii="Arial" w:hAnsi="Arial" w:cs="Arial"/>
          <w:sz w:val="22"/>
          <w:szCs w:val="22"/>
        </w:rPr>
        <w:t xml:space="preserve">structurile din zona montană, urmate de </w:t>
      </w:r>
      <w:r w:rsidR="00812B57" w:rsidRPr="00A21EE8">
        <w:rPr>
          <w:rFonts w:ascii="Arial" w:hAnsi="Arial" w:cs="Arial"/>
          <w:sz w:val="22"/>
          <w:szCs w:val="22"/>
        </w:rPr>
        <w:t>structurile din</w:t>
      </w:r>
      <w:r w:rsidR="00A00038" w:rsidRPr="00A21EE8">
        <w:rPr>
          <w:rFonts w:ascii="Arial" w:hAnsi="Arial" w:cs="Arial"/>
          <w:sz w:val="22"/>
          <w:szCs w:val="22"/>
        </w:rPr>
        <w:t xml:space="preserve"> zona staţiunii balneare Vatra Dornei cu </w:t>
      </w:r>
      <w:r w:rsidR="00F90EB7">
        <w:rPr>
          <w:rFonts w:ascii="Arial" w:hAnsi="Arial" w:cs="Arial"/>
          <w:sz w:val="22"/>
          <w:szCs w:val="22"/>
        </w:rPr>
        <w:t>1</w:t>
      </w:r>
      <w:r w:rsidR="00FF7DAF">
        <w:rPr>
          <w:rFonts w:ascii="Arial" w:hAnsi="Arial" w:cs="Arial"/>
          <w:sz w:val="22"/>
          <w:szCs w:val="22"/>
        </w:rPr>
        <w:t>8</w:t>
      </w:r>
      <w:r w:rsidR="00A00038" w:rsidRPr="00A21EE8">
        <w:rPr>
          <w:rFonts w:ascii="Arial" w:hAnsi="Arial" w:cs="Arial"/>
          <w:sz w:val="22"/>
          <w:szCs w:val="22"/>
        </w:rPr>
        <w:t>,</w:t>
      </w:r>
      <w:r w:rsidR="00DE1FB3">
        <w:rPr>
          <w:rFonts w:ascii="Arial" w:hAnsi="Arial" w:cs="Arial"/>
          <w:sz w:val="22"/>
          <w:szCs w:val="22"/>
        </w:rPr>
        <w:t>5</w:t>
      </w:r>
      <w:r w:rsidR="00A00038" w:rsidRPr="00A21EE8">
        <w:rPr>
          <w:rFonts w:ascii="Arial" w:hAnsi="Arial" w:cs="Arial"/>
          <w:sz w:val="22"/>
          <w:szCs w:val="22"/>
        </w:rPr>
        <w:t xml:space="preserve">%, </w:t>
      </w:r>
      <w:r w:rsidR="00006DD0" w:rsidRPr="00A21EE8">
        <w:rPr>
          <w:rFonts w:ascii="Arial" w:hAnsi="Arial" w:cs="Arial"/>
          <w:sz w:val="22"/>
          <w:szCs w:val="22"/>
        </w:rPr>
        <w:t>structurile din municipiul Suceava cu 1</w:t>
      </w:r>
      <w:r w:rsidR="00DE1FB3">
        <w:rPr>
          <w:rFonts w:ascii="Arial" w:hAnsi="Arial" w:cs="Arial"/>
          <w:sz w:val="22"/>
          <w:szCs w:val="22"/>
        </w:rPr>
        <w:t>6</w:t>
      </w:r>
      <w:r w:rsidR="00006DD0" w:rsidRPr="00A21EE8">
        <w:rPr>
          <w:rFonts w:ascii="Arial" w:hAnsi="Arial" w:cs="Arial"/>
          <w:sz w:val="22"/>
          <w:szCs w:val="22"/>
        </w:rPr>
        <w:t>,</w:t>
      </w:r>
      <w:r w:rsidR="00DE1FB3">
        <w:rPr>
          <w:rFonts w:ascii="Arial" w:hAnsi="Arial" w:cs="Arial"/>
          <w:sz w:val="22"/>
          <w:szCs w:val="22"/>
        </w:rPr>
        <w:t>5</w:t>
      </w:r>
      <w:r w:rsidR="00006DD0" w:rsidRPr="00A21EE8">
        <w:rPr>
          <w:rFonts w:ascii="Arial" w:hAnsi="Arial" w:cs="Arial"/>
          <w:sz w:val="22"/>
          <w:szCs w:val="22"/>
        </w:rPr>
        <w:t>%</w:t>
      </w:r>
      <w:r w:rsidR="00006DD0">
        <w:rPr>
          <w:rFonts w:ascii="Arial" w:hAnsi="Arial" w:cs="Arial"/>
          <w:sz w:val="22"/>
          <w:szCs w:val="22"/>
        </w:rPr>
        <w:t xml:space="preserve"> </w:t>
      </w:r>
      <w:r w:rsidR="00006DD0" w:rsidRPr="00A21EE8">
        <w:rPr>
          <w:rFonts w:ascii="Arial" w:hAnsi="Arial" w:cs="Arial"/>
          <w:sz w:val="22"/>
          <w:szCs w:val="22"/>
        </w:rPr>
        <w:t>şi</w:t>
      </w:r>
      <w:r w:rsidR="00006DD0">
        <w:rPr>
          <w:rFonts w:ascii="Arial" w:hAnsi="Arial" w:cs="Arial"/>
          <w:sz w:val="22"/>
          <w:szCs w:val="22"/>
        </w:rPr>
        <w:t xml:space="preserve"> </w:t>
      </w:r>
      <w:r w:rsidR="001B0192" w:rsidRPr="00A21EE8">
        <w:rPr>
          <w:rFonts w:ascii="Arial" w:hAnsi="Arial" w:cs="Arial"/>
          <w:sz w:val="22"/>
          <w:szCs w:val="22"/>
        </w:rPr>
        <w:t>structurile din zona ”alte localităţi şi trasee turistice” (Fălticeni, Rădăuţi, Drăguşeni, ş.a.) cu 1</w:t>
      </w:r>
      <w:r w:rsidR="00DE1FB3">
        <w:rPr>
          <w:rFonts w:ascii="Arial" w:hAnsi="Arial" w:cs="Arial"/>
          <w:sz w:val="22"/>
          <w:szCs w:val="22"/>
        </w:rPr>
        <w:t>5</w:t>
      </w:r>
      <w:r w:rsidR="001B0192" w:rsidRPr="00A21EE8">
        <w:rPr>
          <w:rFonts w:ascii="Arial" w:hAnsi="Arial" w:cs="Arial"/>
          <w:sz w:val="22"/>
          <w:szCs w:val="22"/>
        </w:rPr>
        <w:t>,</w:t>
      </w:r>
      <w:r w:rsidR="00DE1FB3">
        <w:rPr>
          <w:rFonts w:ascii="Arial" w:hAnsi="Arial" w:cs="Arial"/>
          <w:sz w:val="22"/>
          <w:szCs w:val="22"/>
        </w:rPr>
        <w:t>4</w:t>
      </w:r>
      <w:r w:rsidR="001B0192" w:rsidRPr="00A21EE8">
        <w:rPr>
          <w:rFonts w:ascii="Arial" w:hAnsi="Arial" w:cs="Arial"/>
          <w:sz w:val="22"/>
          <w:szCs w:val="22"/>
        </w:rPr>
        <w:t>%</w:t>
      </w:r>
      <w:r w:rsidR="00006DD0">
        <w:rPr>
          <w:rFonts w:ascii="Arial" w:hAnsi="Arial" w:cs="Arial"/>
          <w:sz w:val="22"/>
          <w:szCs w:val="22"/>
        </w:rPr>
        <w:t>.</w:t>
      </w:r>
    </w:p>
    <w:p w14:paraId="7D7C1CCA" w14:textId="52A4CEAA" w:rsidR="003832B6" w:rsidRPr="00A21EE8" w:rsidRDefault="006E2BAB" w:rsidP="006A6AE5">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În structurile de primire turistică </w:t>
      </w:r>
      <w:r w:rsidR="00037DF9" w:rsidRPr="00A21EE8">
        <w:rPr>
          <w:rFonts w:ascii="Arial" w:hAnsi="Arial" w:cs="Arial"/>
          <w:sz w:val="22"/>
          <w:szCs w:val="22"/>
        </w:rPr>
        <w:t xml:space="preserve">cu funcţiuni de cazare turistică </w:t>
      </w:r>
      <w:r w:rsidRPr="00A21EE8">
        <w:rPr>
          <w:rFonts w:ascii="Arial" w:hAnsi="Arial" w:cs="Arial"/>
          <w:sz w:val="22"/>
          <w:szCs w:val="22"/>
        </w:rPr>
        <w:t>care au funcţionat în judeţul Suceava în</w:t>
      </w:r>
      <w:r w:rsidR="00766527" w:rsidRPr="00A21EE8">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00037DF9" w:rsidRPr="00A21EE8">
        <w:rPr>
          <w:rFonts w:ascii="Arial" w:hAnsi="Arial" w:cs="Arial"/>
          <w:sz w:val="22"/>
          <w:szCs w:val="22"/>
        </w:rPr>
        <w:t>,</w:t>
      </w:r>
      <w:r w:rsidR="008850A1" w:rsidRPr="00A21EE8">
        <w:rPr>
          <w:rFonts w:ascii="Arial" w:hAnsi="Arial" w:cs="Arial"/>
          <w:sz w:val="22"/>
          <w:szCs w:val="22"/>
        </w:rPr>
        <w:t xml:space="preserve"> </w:t>
      </w:r>
      <w:r w:rsidRPr="00A21EE8">
        <w:rPr>
          <w:rFonts w:ascii="Arial" w:hAnsi="Arial" w:cs="Arial"/>
          <w:sz w:val="22"/>
          <w:szCs w:val="22"/>
        </w:rPr>
        <w:t xml:space="preserve">au fost </w:t>
      </w:r>
      <w:r w:rsidR="00883287" w:rsidRPr="00A21EE8">
        <w:rPr>
          <w:rFonts w:ascii="Arial" w:hAnsi="Arial" w:cs="Arial"/>
          <w:sz w:val="22"/>
          <w:szCs w:val="22"/>
        </w:rPr>
        <w:t xml:space="preserve">înregistrate </w:t>
      </w:r>
      <w:r w:rsidR="001E6E45">
        <w:rPr>
          <w:rFonts w:ascii="Arial" w:hAnsi="Arial" w:cs="Arial"/>
          <w:sz w:val="22"/>
          <w:szCs w:val="22"/>
        </w:rPr>
        <w:t>2</w:t>
      </w:r>
      <w:r w:rsidR="002C6AD3">
        <w:rPr>
          <w:rFonts w:ascii="Arial" w:hAnsi="Arial" w:cs="Arial"/>
          <w:sz w:val="22"/>
          <w:szCs w:val="22"/>
        </w:rPr>
        <w:t>5</w:t>
      </w:r>
      <w:r w:rsidR="00572E54">
        <w:rPr>
          <w:rFonts w:ascii="Arial" w:hAnsi="Arial" w:cs="Arial"/>
          <w:sz w:val="22"/>
          <w:szCs w:val="22"/>
        </w:rPr>
        <w:t>.</w:t>
      </w:r>
      <w:r w:rsidR="002C6AD3">
        <w:rPr>
          <w:rFonts w:ascii="Arial" w:hAnsi="Arial" w:cs="Arial"/>
          <w:sz w:val="22"/>
          <w:szCs w:val="22"/>
        </w:rPr>
        <w:t>112</w:t>
      </w:r>
      <w:r w:rsidRPr="00A21EE8">
        <w:rPr>
          <w:rFonts w:ascii="Arial" w:hAnsi="Arial" w:cs="Arial"/>
          <w:sz w:val="22"/>
          <w:szCs w:val="22"/>
        </w:rPr>
        <w:t xml:space="preserve"> </w:t>
      </w:r>
      <w:r w:rsidR="00883287" w:rsidRPr="00A21EE8">
        <w:rPr>
          <w:rFonts w:ascii="Arial" w:hAnsi="Arial" w:cs="Arial"/>
          <w:sz w:val="22"/>
          <w:szCs w:val="22"/>
        </w:rPr>
        <w:t>sosiri</w:t>
      </w:r>
      <w:r w:rsidRPr="00A21EE8">
        <w:rPr>
          <w:rFonts w:ascii="Arial" w:hAnsi="Arial" w:cs="Arial"/>
          <w:sz w:val="22"/>
          <w:szCs w:val="22"/>
        </w:rPr>
        <w:t xml:space="preserve">, </w:t>
      </w:r>
      <w:r w:rsidR="004D583F" w:rsidRPr="00A21EE8">
        <w:rPr>
          <w:rFonts w:ascii="Arial" w:hAnsi="Arial" w:cs="Arial"/>
          <w:sz w:val="22"/>
          <w:szCs w:val="22"/>
        </w:rPr>
        <w:t xml:space="preserve">numărul lor </w:t>
      </w:r>
      <w:r w:rsidR="00CC2B88" w:rsidRPr="00A21EE8">
        <w:rPr>
          <w:rFonts w:ascii="Arial" w:hAnsi="Arial" w:cs="Arial"/>
          <w:sz w:val="22"/>
          <w:szCs w:val="22"/>
        </w:rPr>
        <w:t>fiind mai m</w:t>
      </w:r>
      <w:r w:rsidR="001E6E45">
        <w:rPr>
          <w:rFonts w:ascii="Arial" w:hAnsi="Arial" w:cs="Arial"/>
          <w:sz w:val="22"/>
          <w:szCs w:val="22"/>
        </w:rPr>
        <w:t>ic</w:t>
      </w:r>
      <w:r w:rsidR="009E5936" w:rsidRPr="00A21EE8">
        <w:rPr>
          <w:rFonts w:ascii="Arial" w:hAnsi="Arial" w:cs="Arial"/>
          <w:sz w:val="22"/>
          <w:szCs w:val="22"/>
        </w:rPr>
        <w:t xml:space="preserve"> </w:t>
      </w:r>
      <w:r w:rsidR="00A00038" w:rsidRPr="00A21EE8">
        <w:rPr>
          <w:rFonts w:ascii="Arial" w:hAnsi="Arial" w:cs="Arial"/>
          <w:sz w:val="22"/>
          <w:szCs w:val="22"/>
        </w:rPr>
        <w:t>cu</w:t>
      </w:r>
      <w:r w:rsidR="00091646" w:rsidRPr="00A21EE8">
        <w:rPr>
          <w:rFonts w:ascii="Arial" w:hAnsi="Arial" w:cs="Arial"/>
          <w:sz w:val="22"/>
          <w:szCs w:val="22"/>
        </w:rPr>
        <w:t xml:space="preserve"> </w:t>
      </w:r>
      <w:r w:rsidR="002C6AD3">
        <w:rPr>
          <w:rFonts w:ascii="Arial" w:hAnsi="Arial" w:cs="Arial"/>
          <w:sz w:val="22"/>
          <w:szCs w:val="22"/>
        </w:rPr>
        <w:t>9</w:t>
      </w:r>
      <w:r w:rsidR="00A00038" w:rsidRPr="00A21EE8">
        <w:rPr>
          <w:rFonts w:ascii="Arial" w:hAnsi="Arial" w:cs="Arial"/>
          <w:sz w:val="22"/>
          <w:szCs w:val="22"/>
        </w:rPr>
        <w:t>,</w:t>
      </w:r>
      <w:r w:rsidR="004044C6">
        <w:rPr>
          <w:rFonts w:ascii="Arial" w:hAnsi="Arial" w:cs="Arial"/>
          <w:sz w:val="22"/>
          <w:szCs w:val="22"/>
        </w:rPr>
        <w:t>8</w:t>
      </w:r>
      <w:r w:rsidR="00A00038" w:rsidRPr="00A21EE8">
        <w:rPr>
          <w:rFonts w:ascii="Arial" w:hAnsi="Arial" w:cs="Arial"/>
          <w:sz w:val="22"/>
          <w:szCs w:val="22"/>
        </w:rPr>
        <w:t>%</w:t>
      </w:r>
      <w:r w:rsidR="00091646" w:rsidRPr="00A21EE8">
        <w:rPr>
          <w:rFonts w:ascii="Arial" w:hAnsi="Arial" w:cs="Arial"/>
          <w:sz w:val="22"/>
          <w:szCs w:val="22"/>
        </w:rPr>
        <w:t xml:space="preserve"> </w:t>
      </w:r>
      <w:r w:rsidRPr="00A21EE8">
        <w:rPr>
          <w:rFonts w:ascii="Arial" w:hAnsi="Arial" w:cs="Arial"/>
          <w:sz w:val="22"/>
          <w:szCs w:val="22"/>
        </w:rPr>
        <w:t>faţă de</w:t>
      </w:r>
      <w:r w:rsidR="00222532" w:rsidRPr="00A21EE8">
        <w:rPr>
          <w:rFonts w:ascii="Arial" w:hAnsi="Arial" w:cs="Arial"/>
          <w:sz w:val="22"/>
          <w:szCs w:val="22"/>
        </w:rPr>
        <w:t xml:space="preserve"> </w:t>
      </w:r>
      <w:r w:rsidR="00533ABD">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februarie</w:t>
      </w:r>
      <w:r w:rsidR="00384B38">
        <w:rPr>
          <w:rFonts w:ascii="Arial" w:hAnsi="Arial" w:cs="Arial"/>
          <w:sz w:val="22"/>
          <w:szCs w:val="22"/>
        </w:rPr>
        <w:t xml:space="preserve"> 2022</w:t>
      </w:r>
      <w:r w:rsidR="00FD09AA" w:rsidRPr="00A21EE8">
        <w:rPr>
          <w:rFonts w:ascii="Arial" w:hAnsi="Arial" w:cs="Arial"/>
          <w:sz w:val="22"/>
          <w:szCs w:val="22"/>
        </w:rPr>
        <w:t>; comparativ cu</w:t>
      </w:r>
      <w:r w:rsidR="00766527" w:rsidRPr="00A21EE8">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A8604F">
        <w:rPr>
          <w:rFonts w:ascii="Arial" w:hAnsi="Arial" w:cs="Arial"/>
          <w:sz w:val="22"/>
          <w:szCs w:val="22"/>
        </w:rPr>
        <w:t xml:space="preserve"> </w:t>
      </w:r>
      <w:r w:rsidR="0096479F">
        <w:rPr>
          <w:rFonts w:ascii="Arial" w:hAnsi="Arial" w:cs="Arial"/>
          <w:sz w:val="22"/>
          <w:szCs w:val="22"/>
        </w:rPr>
        <w:t>2021</w:t>
      </w:r>
      <w:r w:rsidR="00FD09AA" w:rsidRPr="00A21EE8">
        <w:rPr>
          <w:rFonts w:ascii="Arial" w:hAnsi="Arial" w:cs="Arial"/>
          <w:sz w:val="22"/>
          <w:szCs w:val="22"/>
        </w:rPr>
        <w:t xml:space="preserve"> numărul sosirilor a</w:t>
      </w:r>
      <w:r w:rsidR="0024392E" w:rsidRPr="00A21EE8">
        <w:rPr>
          <w:rFonts w:ascii="Arial" w:hAnsi="Arial" w:cs="Arial"/>
          <w:sz w:val="22"/>
          <w:szCs w:val="22"/>
        </w:rPr>
        <w:t xml:space="preserve"> </w:t>
      </w:r>
      <w:r w:rsidR="007574A1">
        <w:rPr>
          <w:rFonts w:ascii="Arial" w:hAnsi="Arial" w:cs="Arial"/>
          <w:sz w:val="22"/>
          <w:szCs w:val="22"/>
        </w:rPr>
        <w:t>crescut</w:t>
      </w:r>
      <w:r w:rsidR="00FD09AA" w:rsidRPr="00A21EE8">
        <w:rPr>
          <w:rFonts w:ascii="Arial" w:hAnsi="Arial" w:cs="Arial"/>
          <w:sz w:val="22"/>
          <w:szCs w:val="22"/>
        </w:rPr>
        <w:t xml:space="preserve"> cu </w:t>
      </w:r>
      <w:r w:rsidR="002C6AD3">
        <w:rPr>
          <w:rFonts w:ascii="Arial" w:hAnsi="Arial" w:cs="Arial"/>
          <w:sz w:val="22"/>
          <w:szCs w:val="22"/>
        </w:rPr>
        <w:t>21</w:t>
      </w:r>
      <w:r w:rsidR="00DF12DF" w:rsidRPr="00A21EE8">
        <w:rPr>
          <w:rFonts w:ascii="Arial" w:hAnsi="Arial" w:cs="Arial"/>
          <w:sz w:val="22"/>
          <w:szCs w:val="22"/>
        </w:rPr>
        <w:t>,</w:t>
      </w:r>
      <w:r w:rsidR="002C6AD3">
        <w:rPr>
          <w:rFonts w:ascii="Arial" w:hAnsi="Arial" w:cs="Arial"/>
          <w:sz w:val="22"/>
          <w:szCs w:val="22"/>
        </w:rPr>
        <w:t>6</w:t>
      </w:r>
      <w:r w:rsidR="00FD09AA" w:rsidRPr="00A21EE8">
        <w:rPr>
          <w:rFonts w:ascii="Arial" w:hAnsi="Arial" w:cs="Arial"/>
          <w:sz w:val="22"/>
          <w:szCs w:val="22"/>
        </w:rPr>
        <w:t>%.</w:t>
      </w:r>
      <w:r w:rsidR="000605CB" w:rsidRPr="00A21EE8">
        <w:rPr>
          <w:rFonts w:ascii="Arial" w:hAnsi="Arial" w:cs="Arial"/>
          <w:sz w:val="22"/>
          <w:szCs w:val="22"/>
        </w:rPr>
        <w:t xml:space="preserve"> </w:t>
      </w:r>
    </w:p>
    <w:p w14:paraId="1D697449" w14:textId="0188FEAE" w:rsidR="00812B57" w:rsidRPr="00A21EE8" w:rsidRDefault="006E2BAB" w:rsidP="007A2430">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Din numărul total al </w:t>
      </w:r>
      <w:r w:rsidR="003B2405" w:rsidRPr="00A21EE8">
        <w:rPr>
          <w:rFonts w:ascii="Arial" w:hAnsi="Arial" w:cs="Arial"/>
          <w:sz w:val="22"/>
          <w:szCs w:val="22"/>
        </w:rPr>
        <w:t>sosirilor</w:t>
      </w:r>
      <w:r w:rsidRPr="00A21EE8">
        <w:rPr>
          <w:rFonts w:ascii="Arial" w:hAnsi="Arial" w:cs="Arial"/>
          <w:sz w:val="22"/>
          <w:szCs w:val="22"/>
        </w:rPr>
        <w:t xml:space="preserve">, </w:t>
      </w:r>
      <w:r w:rsidR="004044C6">
        <w:rPr>
          <w:rFonts w:ascii="Arial" w:hAnsi="Arial" w:cs="Arial"/>
          <w:sz w:val="22"/>
          <w:szCs w:val="22"/>
        </w:rPr>
        <w:t>5</w:t>
      </w:r>
      <w:r w:rsidR="002C6AD3">
        <w:rPr>
          <w:rFonts w:ascii="Arial" w:hAnsi="Arial" w:cs="Arial"/>
          <w:sz w:val="22"/>
          <w:szCs w:val="22"/>
        </w:rPr>
        <w:t>6</w:t>
      </w:r>
      <w:r w:rsidR="00812B57" w:rsidRPr="00A21EE8">
        <w:rPr>
          <w:rFonts w:ascii="Arial" w:hAnsi="Arial" w:cs="Arial"/>
          <w:sz w:val="22"/>
          <w:szCs w:val="22"/>
        </w:rPr>
        <w:t>,</w:t>
      </w:r>
      <w:r w:rsidR="002C6AD3">
        <w:rPr>
          <w:rFonts w:ascii="Arial" w:hAnsi="Arial" w:cs="Arial"/>
          <w:sz w:val="22"/>
          <w:szCs w:val="22"/>
        </w:rPr>
        <w:t>5</w:t>
      </w:r>
      <w:r w:rsidRPr="00A21EE8">
        <w:rPr>
          <w:rFonts w:ascii="Arial" w:hAnsi="Arial" w:cs="Arial"/>
          <w:sz w:val="22"/>
          <w:szCs w:val="22"/>
        </w:rPr>
        <w:t>% au preferat să fie cazaţi</w:t>
      </w:r>
      <w:r w:rsidR="00F82084" w:rsidRPr="00A21EE8">
        <w:rPr>
          <w:rFonts w:ascii="Arial" w:hAnsi="Arial" w:cs="Arial"/>
          <w:sz w:val="22"/>
          <w:szCs w:val="22"/>
        </w:rPr>
        <w:t xml:space="preserve"> în hoteluri, </w:t>
      </w:r>
      <w:r w:rsidR="004044C6">
        <w:rPr>
          <w:rFonts w:ascii="Arial" w:hAnsi="Arial" w:cs="Arial"/>
          <w:sz w:val="22"/>
          <w:szCs w:val="22"/>
        </w:rPr>
        <w:t>1</w:t>
      </w:r>
      <w:r w:rsidR="002C6AD3">
        <w:rPr>
          <w:rFonts w:ascii="Arial" w:hAnsi="Arial" w:cs="Arial"/>
          <w:sz w:val="22"/>
          <w:szCs w:val="22"/>
        </w:rPr>
        <w:t>6</w:t>
      </w:r>
      <w:r w:rsidR="00F82084" w:rsidRPr="00A21EE8">
        <w:rPr>
          <w:rFonts w:ascii="Arial" w:hAnsi="Arial" w:cs="Arial"/>
          <w:sz w:val="22"/>
          <w:szCs w:val="22"/>
        </w:rPr>
        <w:t>,</w:t>
      </w:r>
      <w:r w:rsidR="002C6AD3">
        <w:rPr>
          <w:rFonts w:ascii="Arial" w:hAnsi="Arial" w:cs="Arial"/>
          <w:sz w:val="22"/>
          <w:szCs w:val="22"/>
        </w:rPr>
        <w:t>5</w:t>
      </w:r>
      <w:r w:rsidR="00F82084" w:rsidRPr="00A21EE8">
        <w:rPr>
          <w:rFonts w:ascii="Arial" w:hAnsi="Arial" w:cs="Arial"/>
          <w:sz w:val="22"/>
          <w:szCs w:val="22"/>
        </w:rPr>
        <w:t xml:space="preserve">% în pensiuni </w:t>
      </w:r>
      <w:r w:rsidR="002C6AD3">
        <w:rPr>
          <w:rFonts w:ascii="Arial" w:hAnsi="Arial" w:cs="Arial"/>
          <w:sz w:val="22"/>
          <w:szCs w:val="22"/>
        </w:rPr>
        <w:t>agro</w:t>
      </w:r>
      <w:r w:rsidR="00F82084" w:rsidRPr="00A21EE8">
        <w:rPr>
          <w:rFonts w:ascii="Arial" w:hAnsi="Arial" w:cs="Arial"/>
          <w:sz w:val="22"/>
          <w:szCs w:val="22"/>
        </w:rPr>
        <w:t xml:space="preserve">turistice, </w:t>
      </w:r>
      <w:r w:rsidR="004044C6">
        <w:rPr>
          <w:rFonts w:ascii="Arial" w:hAnsi="Arial" w:cs="Arial"/>
          <w:sz w:val="22"/>
          <w:szCs w:val="22"/>
        </w:rPr>
        <w:t>1</w:t>
      </w:r>
      <w:r w:rsidR="002C6AD3">
        <w:rPr>
          <w:rFonts w:ascii="Arial" w:hAnsi="Arial" w:cs="Arial"/>
          <w:sz w:val="22"/>
          <w:szCs w:val="22"/>
        </w:rPr>
        <w:t>6</w:t>
      </w:r>
      <w:r w:rsidR="00F82084" w:rsidRPr="00A21EE8">
        <w:rPr>
          <w:rFonts w:ascii="Arial" w:hAnsi="Arial" w:cs="Arial"/>
          <w:sz w:val="22"/>
          <w:szCs w:val="22"/>
        </w:rPr>
        <w:t>,</w:t>
      </w:r>
      <w:r w:rsidR="002C6AD3">
        <w:rPr>
          <w:rFonts w:ascii="Arial" w:hAnsi="Arial" w:cs="Arial"/>
          <w:sz w:val="22"/>
          <w:szCs w:val="22"/>
        </w:rPr>
        <w:t>0</w:t>
      </w:r>
      <w:r w:rsidR="00F82084" w:rsidRPr="00A21EE8">
        <w:rPr>
          <w:rFonts w:ascii="Arial" w:hAnsi="Arial" w:cs="Arial"/>
          <w:sz w:val="22"/>
          <w:szCs w:val="22"/>
        </w:rPr>
        <w:t xml:space="preserve">% în </w:t>
      </w:r>
      <w:r w:rsidR="00812B57" w:rsidRPr="00A21EE8">
        <w:rPr>
          <w:rFonts w:ascii="Arial" w:hAnsi="Arial" w:cs="Arial"/>
          <w:sz w:val="22"/>
          <w:szCs w:val="22"/>
        </w:rPr>
        <w:t xml:space="preserve">pensiuni </w:t>
      </w:r>
      <w:r w:rsidR="009F002A">
        <w:rPr>
          <w:rFonts w:ascii="Arial" w:hAnsi="Arial" w:cs="Arial"/>
          <w:sz w:val="22"/>
          <w:szCs w:val="22"/>
        </w:rPr>
        <w:t>t</w:t>
      </w:r>
      <w:r w:rsidR="00812B57" w:rsidRPr="00A21EE8">
        <w:rPr>
          <w:rFonts w:ascii="Arial" w:hAnsi="Arial" w:cs="Arial"/>
          <w:sz w:val="22"/>
          <w:szCs w:val="22"/>
        </w:rPr>
        <w:t>uristice</w:t>
      </w:r>
      <w:r w:rsidR="00455B1F">
        <w:rPr>
          <w:rFonts w:ascii="Arial" w:hAnsi="Arial" w:cs="Arial"/>
          <w:sz w:val="22"/>
          <w:szCs w:val="22"/>
        </w:rPr>
        <w:t xml:space="preserve"> </w:t>
      </w:r>
      <w:r w:rsidR="001B5A33" w:rsidRPr="00A21EE8">
        <w:rPr>
          <w:rFonts w:ascii="Arial" w:hAnsi="Arial" w:cs="Arial"/>
          <w:sz w:val="22"/>
          <w:szCs w:val="22"/>
        </w:rPr>
        <w:t xml:space="preserve">şi </w:t>
      </w:r>
      <w:r w:rsidR="00B046A0" w:rsidRPr="00A21EE8">
        <w:rPr>
          <w:rFonts w:ascii="Arial" w:hAnsi="Arial" w:cs="Arial"/>
          <w:sz w:val="22"/>
          <w:szCs w:val="22"/>
        </w:rPr>
        <w:t>1</w:t>
      </w:r>
      <w:r w:rsidR="002C6AD3">
        <w:rPr>
          <w:rFonts w:ascii="Arial" w:hAnsi="Arial" w:cs="Arial"/>
          <w:sz w:val="22"/>
          <w:szCs w:val="22"/>
        </w:rPr>
        <w:t>1</w:t>
      </w:r>
      <w:r w:rsidR="00812B57" w:rsidRPr="00A21EE8">
        <w:rPr>
          <w:rFonts w:ascii="Arial" w:hAnsi="Arial" w:cs="Arial"/>
          <w:sz w:val="22"/>
          <w:szCs w:val="22"/>
        </w:rPr>
        <w:t>,</w:t>
      </w:r>
      <w:r w:rsidR="002C6AD3">
        <w:rPr>
          <w:rFonts w:ascii="Arial" w:hAnsi="Arial" w:cs="Arial"/>
          <w:sz w:val="22"/>
          <w:szCs w:val="22"/>
        </w:rPr>
        <w:t>0</w:t>
      </w:r>
      <w:r w:rsidR="00812B57" w:rsidRPr="00A21EE8">
        <w:rPr>
          <w:rFonts w:ascii="Arial" w:hAnsi="Arial" w:cs="Arial"/>
          <w:sz w:val="22"/>
          <w:szCs w:val="22"/>
        </w:rPr>
        <w:t>% în celelalte tipuri de structuri de primire turistică (mote</w:t>
      </w:r>
      <w:r w:rsidR="000E3787" w:rsidRPr="00A21EE8">
        <w:rPr>
          <w:rFonts w:ascii="Arial" w:hAnsi="Arial" w:cs="Arial"/>
          <w:sz w:val="22"/>
          <w:szCs w:val="22"/>
        </w:rPr>
        <w:t>luri, vile turistice</w:t>
      </w:r>
      <w:r w:rsidR="00A663FC" w:rsidRPr="00A21EE8">
        <w:rPr>
          <w:rFonts w:ascii="Arial" w:hAnsi="Arial" w:cs="Arial"/>
          <w:sz w:val="22"/>
          <w:szCs w:val="22"/>
        </w:rPr>
        <w:t>, hosteluri</w:t>
      </w:r>
      <w:r w:rsidR="006B51E7">
        <w:rPr>
          <w:rFonts w:ascii="Arial" w:hAnsi="Arial" w:cs="Arial"/>
          <w:sz w:val="22"/>
          <w:szCs w:val="22"/>
        </w:rPr>
        <w:t xml:space="preserve">. </w:t>
      </w:r>
      <w:r w:rsidR="004044C6">
        <w:rPr>
          <w:rFonts w:ascii="Arial" w:hAnsi="Arial" w:cs="Arial"/>
          <w:sz w:val="22"/>
          <w:szCs w:val="22"/>
        </w:rPr>
        <w:t>ș</w:t>
      </w:r>
      <w:r w:rsidR="006B51E7">
        <w:rPr>
          <w:rFonts w:ascii="Arial" w:hAnsi="Arial" w:cs="Arial"/>
          <w:sz w:val="22"/>
          <w:szCs w:val="22"/>
        </w:rPr>
        <w:t>.a.</w:t>
      </w:r>
      <w:r w:rsidR="00812B57" w:rsidRPr="00A21EE8">
        <w:rPr>
          <w:rFonts w:ascii="Arial" w:hAnsi="Arial" w:cs="Arial"/>
          <w:sz w:val="22"/>
          <w:szCs w:val="22"/>
        </w:rPr>
        <w:t>).</w:t>
      </w:r>
      <w:r w:rsidR="003F43A7" w:rsidRPr="00A21EE8">
        <w:rPr>
          <w:rFonts w:ascii="Arial" w:hAnsi="Arial" w:cs="Arial"/>
          <w:sz w:val="22"/>
          <w:szCs w:val="22"/>
        </w:rPr>
        <w:t xml:space="preserve"> </w:t>
      </w:r>
    </w:p>
    <w:p w14:paraId="719ED495" w14:textId="5E5C4B85" w:rsidR="007C5797" w:rsidRPr="00A21EE8" w:rsidRDefault="007C5797" w:rsidP="007C5797">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Pe zone turistice, cel mai mare număr de sosiri au înregistrat structurile din zona montană cu </w:t>
      </w:r>
      <w:r w:rsidR="00F4786E">
        <w:rPr>
          <w:rFonts w:ascii="Arial" w:hAnsi="Arial" w:cs="Arial"/>
          <w:sz w:val="22"/>
          <w:szCs w:val="22"/>
        </w:rPr>
        <w:t>37</w:t>
      </w:r>
      <w:r w:rsidRPr="00A21EE8">
        <w:rPr>
          <w:rFonts w:ascii="Arial" w:hAnsi="Arial" w:cs="Arial"/>
          <w:sz w:val="22"/>
          <w:szCs w:val="22"/>
        </w:rPr>
        <w:t>,</w:t>
      </w:r>
      <w:r w:rsidR="00F4786E">
        <w:rPr>
          <w:rFonts w:ascii="Arial" w:hAnsi="Arial" w:cs="Arial"/>
          <w:sz w:val="22"/>
          <w:szCs w:val="22"/>
        </w:rPr>
        <w:t>6</w:t>
      </w:r>
      <w:r w:rsidRPr="00A21EE8">
        <w:rPr>
          <w:rFonts w:ascii="Arial" w:hAnsi="Arial" w:cs="Arial"/>
          <w:sz w:val="22"/>
          <w:szCs w:val="22"/>
        </w:rPr>
        <w:t xml:space="preserve">%, fiind urmate de structurile situate în municipiul Suceava </w:t>
      </w:r>
      <w:r w:rsidR="00F4786E">
        <w:rPr>
          <w:rFonts w:ascii="Arial" w:hAnsi="Arial" w:cs="Arial"/>
          <w:sz w:val="22"/>
          <w:szCs w:val="22"/>
        </w:rPr>
        <w:t>34</w:t>
      </w:r>
      <w:r w:rsidRPr="00A21EE8">
        <w:rPr>
          <w:rFonts w:ascii="Arial" w:hAnsi="Arial" w:cs="Arial"/>
          <w:sz w:val="22"/>
          <w:szCs w:val="22"/>
        </w:rPr>
        <w:t>,</w:t>
      </w:r>
      <w:r w:rsidR="00F4786E">
        <w:rPr>
          <w:rFonts w:ascii="Arial" w:hAnsi="Arial" w:cs="Arial"/>
          <w:sz w:val="22"/>
          <w:szCs w:val="22"/>
        </w:rPr>
        <w:t>9</w:t>
      </w:r>
      <w:r w:rsidRPr="00A21EE8">
        <w:rPr>
          <w:rFonts w:ascii="Arial" w:hAnsi="Arial" w:cs="Arial"/>
          <w:sz w:val="22"/>
          <w:szCs w:val="22"/>
        </w:rPr>
        <w:t xml:space="preserve">%, </w:t>
      </w:r>
      <w:r w:rsidR="004044C6" w:rsidRPr="00A21EE8">
        <w:rPr>
          <w:rFonts w:ascii="Arial" w:hAnsi="Arial" w:cs="Arial"/>
          <w:sz w:val="22"/>
          <w:szCs w:val="22"/>
        </w:rPr>
        <w:t xml:space="preserve">zona ”alte localităţi şi trasee turistice” cu </w:t>
      </w:r>
      <w:r w:rsidR="004044C6">
        <w:rPr>
          <w:rFonts w:ascii="Arial" w:hAnsi="Arial" w:cs="Arial"/>
          <w:sz w:val="22"/>
          <w:szCs w:val="22"/>
        </w:rPr>
        <w:t>1</w:t>
      </w:r>
      <w:r w:rsidR="00F4786E">
        <w:rPr>
          <w:rFonts w:ascii="Arial" w:hAnsi="Arial" w:cs="Arial"/>
          <w:sz w:val="22"/>
          <w:szCs w:val="22"/>
        </w:rPr>
        <w:t>9</w:t>
      </w:r>
      <w:r w:rsidR="004044C6" w:rsidRPr="00A21EE8">
        <w:rPr>
          <w:rFonts w:ascii="Arial" w:hAnsi="Arial" w:cs="Arial"/>
          <w:sz w:val="22"/>
          <w:szCs w:val="22"/>
        </w:rPr>
        <w:t>,</w:t>
      </w:r>
      <w:r w:rsidR="00F4786E">
        <w:rPr>
          <w:rFonts w:ascii="Arial" w:hAnsi="Arial" w:cs="Arial"/>
          <w:sz w:val="22"/>
          <w:szCs w:val="22"/>
        </w:rPr>
        <w:t>7</w:t>
      </w:r>
      <w:r w:rsidR="004044C6" w:rsidRPr="00A21EE8">
        <w:rPr>
          <w:rFonts w:ascii="Arial" w:hAnsi="Arial" w:cs="Arial"/>
          <w:sz w:val="22"/>
          <w:szCs w:val="22"/>
        </w:rPr>
        <w:t>%</w:t>
      </w:r>
      <w:r w:rsidR="004044C6">
        <w:rPr>
          <w:rFonts w:ascii="Arial" w:hAnsi="Arial" w:cs="Arial"/>
          <w:sz w:val="22"/>
          <w:szCs w:val="22"/>
        </w:rPr>
        <w:t xml:space="preserve"> și </w:t>
      </w:r>
      <w:r w:rsidR="00FA3AED" w:rsidRPr="00A21EE8">
        <w:rPr>
          <w:rFonts w:ascii="Arial" w:hAnsi="Arial" w:cs="Arial"/>
          <w:sz w:val="22"/>
          <w:szCs w:val="22"/>
        </w:rPr>
        <w:t xml:space="preserve">zona staţiunii balneare Vatra Dornei cu </w:t>
      </w:r>
      <w:r w:rsidR="00F4786E">
        <w:rPr>
          <w:rFonts w:ascii="Arial" w:hAnsi="Arial" w:cs="Arial"/>
          <w:sz w:val="22"/>
          <w:szCs w:val="22"/>
        </w:rPr>
        <w:t>7</w:t>
      </w:r>
      <w:r w:rsidR="00FA3AED" w:rsidRPr="00A21EE8">
        <w:rPr>
          <w:rFonts w:ascii="Arial" w:hAnsi="Arial" w:cs="Arial"/>
          <w:sz w:val="22"/>
          <w:szCs w:val="22"/>
        </w:rPr>
        <w:t>,</w:t>
      </w:r>
      <w:r w:rsidR="00F4786E">
        <w:rPr>
          <w:rFonts w:ascii="Arial" w:hAnsi="Arial" w:cs="Arial"/>
          <w:sz w:val="22"/>
          <w:szCs w:val="22"/>
        </w:rPr>
        <w:t>8</w:t>
      </w:r>
      <w:r w:rsidR="00FA3AED" w:rsidRPr="00A21EE8">
        <w:rPr>
          <w:rFonts w:ascii="Arial" w:hAnsi="Arial" w:cs="Arial"/>
          <w:sz w:val="22"/>
          <w:szCs w:val="22"/>
        </w:rPr>
        <w:t>%</w:t>
      </w:r>
      <w:r w:rsidR="004044C6">
        <w:rPr>
          <w:rFonts w:ascii="Arial" w:hAnsi="Arial" w:cs="Arial"/>
          <w:sz w:val="22"/>
          <w:szCs w:val="22"/>
        </w:rPr>
        <w:t>.</w:t>
      </w:r>
      <w:r w:rsidR="00FA3AED">
        <w:rPr>
          <w:rFonts w:ascii="Arial" w:hAnsi="Arial" w:cs="Arial"/>
          <w:sz w:val="22"/>
          <w:szCs w:val="22"/>
        </w:rPr>
        <w:t xml:space="preserve"> </w:t>
      </w:r>
    </w:p>
    <w:p w14:paraId="754E3D94" w14:textId="3424F48B" w:rsidR="007C5797" w:rsidRPr="00A21EE8" w:rsidRDefault="007C5797" w:rsidP="00E40C91">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Pe categorii de clasificare, </w:t>
      </w:r>
      <w:r w:rsidR="00772E95">
        <w:rPr>
          <w:rFonts w:ascii="Arial" w:hAnsi="Arial" w:cs="Arial"/>
          <w:sz w:val="22"/>
          <w:szCs w:val="22"/>
        </w:rPr>
        <w:t>4</w:t>
      </w:r>
      <w:r w:rsidR="00131F51">
        <w:rPr>
          <w:rFonts w:ascii="Arial" w:hAnsi="Arial" w:cs="Arial"/>
          <w:sz w:val="22"/>
          <w:szCs w:val="22"/>
        </w:rPr>
        <w:t>4</w:t>
      </w:r>
      <w:r w:rsidRPr="00A21EE8">
        <w:rPr>
          <w:rFonts w:ascii="Arial" w:hAnsi="Arial" w:cs="Arial"/>
          <w:sz w:val="22"/>
          <w:szCs w:val="22"/>
        </w:rPr>
        <w:t>,</w:t>
      </w:r>
      <w:r w:rsidR="00131F51">
        <w:rPr>
          <w:rFonts w:ascii="Arial" w:hAnsi="Arial" w:cs="Arial"/>
          <w:sz w:val="22"/>
          <w:szCs w:val="22"/>
        </w:rPr>
        <w:t>2</w:t>
      </w:r>
      <w:r w:rsidRPr="00A21EE8">
        <w:rPr>
          <w:rFonts w:ascii="Arial" w:hAnsi="Arial" w:cs="Arial"/>
          <w:sz w:val="22"/>
          <w:szCs w:val="22"/>
        </w:rPr>
        <w:t xml:space="preserve">% din numărul total al turiştilor sosiţi au preferat să se cazeze în structurile de primire de 3 stele, </w:t>
      </w:r>
      <w:r w:rsidR="001626AE">
        <w:rPr>
          <w:rFonts w:ascii="Arial" w:hAnsi="Arial" w:cs="Arial"/>
          <w:sz w:val="22"/>
          <w:szCs w:val="22"/>
        </w:rPr>
        <w:t>4</w:t>
      </w:r>
      <w:r w:rsidR="00B006A3">
        <w:rPr>
          <w:rFonts w:ascii="Arial" w:hAnsi="Arial" w:cs="Arial"/>
          <w:sz w:val="22"/>
          <w:szCs w:val="22"/>
        </w:rPr>
        <w:t>3</w:t>
      </w:r>
      <w:r w:rsidR="00584F42">
        <w:rPr>
          <w:rFonts w:ascii="Arial" w:hAnsi="Arial" w:cs="Arial"/>
          <w:sz w:val="22"/>
          <w:szCs w:val="22"/>
        </w:rPr>
        <w:t>,</w:t>
      </w:r>
      <w:r w:rsidR="00131F51">
        <w:rPr>
          <w:rFonts w:ascii="Arial" w:hAnsi="Arial" w:cs="Arial"/>
          <w:sz w:val="22"/>
          <w:szCs w:val="22"/>
        </w:rPr>
        <w:t>5</w:t>
      </w:r>
      <w:r w:rsidRPr="00A21EE8">
        <w:rPr>
          <w:rFonts w:ascii="Arial" w:hAnsi="Arial" w:cs="Arial"/>
          <w:sz w:val="22"/>
          <w:szCs w:val="22"/>
        </w:rPr>
        <w:t xml:space="preserve">% în structurile de primire de 4 stele, </w:t>
      </w:r>
      <w:r w:rsidR="00131F51">
        <w:rPr>
          <w:rFonts w:ascii="Arial" w:hAnsi="Arial" w:cs="Arial"/>
          <w:sz w:val="22"/>
          <w:szCs w:val="22"/>
        </w:rPr>
        <w:t>10</w:t>
      </w:r>
      <w:r w:rsidR="001626AE">
        <w:rPr>
          <w:rFonts w:ascii="Arial" w:hAnsi="Arial" w:cs="Arial"/>
          <w:sz w:val="22"/>
          <w:szCs w:val="22"/>
        </w:rPr>
        <w:t>,</w:t>
      </w:r>
      <w:r w:rsidR="00131F51">
        <w:rPr>
          <w:rFonts w:ascii="Arial" w:hAnsi="Arial" w:cs="Arial"/>
          <w:sz w:val="22"/>
          <w:szCs w:val="22"/>
        </w:rPr>
        <w:t>9</w:t>
      </w:r>
      <w:r w:rsidRPr="00A21EE8">
        <w:rPr>
          <w:rFonts w:ascii="Arial" w:hAnsi="Arial" w:cs="Arial"/>
          <w:sz w:val="22"/>
          <w:szCs w:val="22"/>
        </w:rPr>
        <w:t xml:space="preserve">% </w:t>
      </w:r>
      <w:bookmarkStart w:id="15" w:name="OLE_LINK20"/>
      <w:r w:rsidRPr="00A21EE8">
        <w:rPr>
          <w:rFonts w:ascii="Arial" w:hAnsi="Arial" w:cs="Arial"/>
          <w:sz w:val="22"/>
          <w:szCs w:val="22"/>
        </w:rPr>
        <w:t>în structurile de primire de 2 stele</w:t>
      </w:r>
      <w:bookmarkEnd w:id="15"/>
      <w:r w:rsidR="00FA3AED">
        <w:rPr>
          <w:rFonts w:ascii="Arial" w:hAnsi="Arial" w:cs="Arial"/>
          <w:sz w:val="22"/>
          <w:szCs w:val="22"/>
        </w:rPr>
        <w:t>,</w:t>
      </w:r>
      <w:r w:rsidR="00FF4D63">
        <w:rPr>
          <w:rFonts w:ascii="Arial" w:hAnsi="Arial" w:cs="Arial"/>
          <w:sz w:val="22"/>
          <w:szCs w:val="22"/>
        </w:rPr>
        <w:t xml:space="preserve"> </w:t>
      </w:r>
      <w:r w:rsidR="00772E95">
        <w:rPr>
          <w:rFonts w:ascii="Arial" w:hAnsi="Arial" w:cs="Arial"/>
          <w:sz w:val="22"/>
          <w:szCs w:val="22"/>
        </w:rPr>
        <w:t>1</w:t>
      </w:r>
      <w:r w:rsidRPr="00A21EE8">
        <w:rPr>
          <w:rFonts w:ascii="Arial" w:hAnsi="Arial" w:cs="Arial"/>
          <w:sz w:val="22"/>
          <w:szCs w:val="22"/>
        </w:rPr>
        <w:t>,</w:t>
      </w:r>
      <w:r w:rsidR="00131F51">
        <w:rPr>
          <w:rFonts w:ascii="Arial" w:hAnsi="Arial" w:cs="Arial"/>
          <w:sz w:val="22"/>
          <w:szCs w:val="22"/>
        </w:rPr>
        <w:t>1</w:t>
      </w:r>
      <w:r w:rsidRPr="00A21EE8">
        <w:rPr>
          <w:rFonts w:ascii="Arial" w:hAnsi="Arial" w:cs="Arial"/>
          <w:sz w:val="22"/>
          <w:szCs w:val="22"/>
        </w:rPr>
        <w:t>% în structurile de primire de 5 ste</w:t>
      </w:r>
      <w:r w:rsidR="00364525" w:rsidRPr="00A21EE8">
        <w:rPr>
          <w:rFonts w:ascii="Arial" w:hAnsi="Arial" w:cs="Arial"/>
          <w:sz w:val="22"/>
          <w:szCs w:val="22"/>
        </w:rPr>
        <w:t>le</w:t>
      </w:r>
      <w:r w:rsidR="00FA3AED" w:rsidRPr="00FA3AED">
        <w:rPr>
          <w:rFonts w:ascii="Arial" w:hAnsi="Arial" w:cs="Arial"/>
          <w:sz w:val="22"/>
          <w:szCs w:val="22"/>
        </w:rPr>
        <w:t xml:space="preserve"> </w:t>
      </w:r>
      <w:r w:rsidR="00FA3AED">
        <w:rPr>
          <w:rFonts w:ascii="Arial" w:hAnsi="Arial" w:cs="Arial"/>
          <w:sz w:val="22"/>
          <w:szCs w:val="22"/>
        </w:rPr>
        <w:t>și 0</w:t>
      </w:r>
      <w:r w:rsidR="00FA3AED" w:rsidRPr="00A21EE8">
        <w:rPr>
          <w:rFonts w:ascii="Arial" w:hAnsi="Arial" w:cs="Arial"/>
          <w:sz w:val="22"/>
          <w:szCs w:val="22"/>
        </w:rPr>
        <w:t>,</w:t>
      </w:r>
      <w:r w:rsidR="00131F51">
        <w:rPr>
          <w:rFonts w:ascii="Arial" w:hAnsi="Arial" w:cs="Arial"/>
          <w:sz w:val="22"/>
          <w:szCs w:val="22"/>
        </w:rPr>
        <w:t>3</w:t>
      </w:r>
      <w:r w:rsidR="00FA3AED" w:rsidRPr="00A21EE8">
        <w:rPr>
          <w:rFonts w:ascii="Arial" w:hAnsi="Arial" w:cs="Arial"/>
          <w:sz w:val="22"/>
          <w:szCs w:val="22"/>
        </w:rPr>
        <w:t xml:space="preserve">% în structurile de primire de </w:t>
      </w:r>
      <w:r w:rsidR="00FA3AED">
        <w:rPr>
          <w:rFonts w:ascii="Arial" w:hAnsi="Arial" w:cs="Arial"/>
          <w:sz w:val="22"/>
          <w:szCs w:val="22"/>
        </w:rPr>
        <w:t>o</w:t>
      </w:r>
      <w:r w:rsidR="00FA3AED" w:rsidRPr="00A21EE8">
        <w:rPr>
          <w:rFonts w:ascii="Arial" w:hAnsi="Arial" w:cs="Arial"/>
          <w:sz w:val="22"/>
          <w:szCs w:val="22"/>
        </w:rPr>
        <w:t xml:space="preserve"> ste</w:t>
      </w:r>
      <w:r w:rsidR="00FA3AED">
        <w:rPr>
          <w:rFonts w:ascii="Arial" w:hAnsi="Arial" w:cs="Arial"/>
          <w:sz w:val="22"/>
          <w:szCs w:val="22"/>
        </w:rPr>
        <w:t>a</w:t>
      </w:r>
      <w:r w:rsidR="00484FF5">
        <w:rPr>
          <w:rFonts w:ascii="Arial" w:hAnsi="Arial" w:cs="Arial"/>
          <w:sz w:val="22"/>
          <w:szCs w:val="22"/>
        </w:rPr>
        <w:t>.</w:t>
      </w:r>
      <w:r w:rsidR="00C03F43">
        <w:rPr>
          <w:rFonts w:ascii="Arial" w:hAnsi="Arial" w:cs="Arial"/>
          <w:sz w:val="22"/>
          <w:szCs w:val="22"/>
        </w:rPr>
        <w:t xml:space="preserve">  </w:t>
      </w:r>
    </w:p>
    <w:p w14:paraId="559D54DE" w14:textId="1923086E" w:rsidR="00257C15" w:rsidRPr="00A21EE8" w:rsidRDefault="00257C15" w:rsidP="00257C15">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Din numărul total al turiştilor, </w:t>
      </w:r>
      <w:r w:rsidR="00C1479A">
        <w:rPr>
          <w:rFonts w:ascii="Arial" w:hAnsi="Arial" w:cs="Arial"/>
          <w:sz w:val="22"/>
          <w:szCs w:val="22"/>
        </w:rPr>
        <w:t>86</w:t>
      </w:r>
      <w:r w:rsidRPr="00A21EE8">
        <w:rPr>
          <w:rFonts w:ascii="Arial" w:hAnsi="Arial" w:cs="Arial"/>
          <w:sz w:val="22"/>
          <w:szCs w:val="22"/>
        </w:rPr>
        <w:t>,</w:t>
      </w:r>
      <w:r w:rsidR="00C1479A">
        <w:rPr>
          <w:rFonts w:ascii="Arial" w:hAnsi="Arial" w:cs="Arial"/>
          <w:sz w:val="22"/>
          <w:szCs w:val="22"/>
        </w:rPr>
        <w:t>1</w:t>
      </w:r>
      <w:r w:rsidRPr="00A21EE8">
        <w:rPr>
          <w:rFonts w:ascii="Arial" w:hAnsi="Arial" w:cs="Arial"/>
          <w:sz w:val="22"/>
          <w:szCs w:val="22"/>
        </w:rPr>
        <w:t xml:space="preserve">% au fost turişti români şi </w:t>
      </w:r>
      <w:r w:rsidR="00C1479A">
        <w:rPr>
          <w:rFonts w:ascii="Arial" w:hAnsi="Arial" w:cs="Arial"/>
          <w:sz w:val="22"/>
          <w:szCs w:val="22"/>
        </w:rPr>
        <w:t>1</w:t>
      </w:r>
      <w:r w:rsidR="002B2E3E">
        <w:rPr>
          <w:rFonts w:ascii="Arial" w:hAnsi="Arial" w:cs="Arial"/>
          <w:sz w:val="22"/>
          <w:szCs w:val="22"/>
        </w:rPr>
        <w:t>3</w:t>
      </w:r>
      <w:r w:rsidRPr="00A21EE8">
        <w:rPr>
          <w:rFonts w:ascii="Arial" w:hAnsi="Arial" w:cs="Arial"/>
          <w:sz w:val="22"/>
          <w:szCs w:val="22"/>
        </w:rPr>
        <w:t>,</w:t>
      </w:r>
      <w:r w:rsidR="00C1479A">
        <w:rPr>
          <w:rFonts w:ascii="Arial" w:hAnsi="Arial" w:cs="Arial"/>
          <w:sz w:val="22"/>
          <w:szCs w:val="22"/>
        </w:rPr>
        <w:t>9</w:t>
      </w:r>
      <w:r w:rsidRPr="00A21EE8">
        <w:rPr>
          <w:rFonts w:ascii="Arial" w:hAnsi="Arial" w:cs="Arial"/>
          <w:sz w:val="22"/>
          <w:szCs w:val="22"/>
        </w:rPr>
        <w:t xml:space="preserve">% turişti străini.   </w:t>
      </w:r>
    </w:p>
    <w:p w14:paraId="0FCDBD77" w14:textId="2A1BBAA2" w:rsidR="007C5797" w:rsidRPr="00A21EE8" w:rsidRDefault="007C5797" w:rsidP="007C5797">
      <w:pPr>
        <w:pStyle w:val="BodyTextIndent3"/>
        <w:spacing w:after="0" w:line="360" w:lineRule="auto"/>
        <w:ind w:left="284" w:firstLine="0"/>
        <w:rPr>
          <w:rFonts w:ascii="Arial" w:hAnsi="Arial" w:cs="Arial"/>
          <w:sz w:val="22"/>
          <w:szCs w:val="22"/>
        </w:rPr>
      </w:pPr>
      <w:r w:rsidRPr="00A21EE8">
        <w:rPr>
          <w:rFonts w:ascii="Arial" w:hAnsi="Arial" w:cs="Arial"/>
          <w:sz w:val="22"/>
          <w:szCs w:val="22"/>
        </w:rPr>
        <w:t>Numărul de sosiri ale turiştilor români caza</w:t>
      </w:r>
      <w:r>
        <w:rPr>
          <w:rFonts w:ascii="Arial" w:hAnsi="Arial" w:cs="Arial"/>
          <w:sz w:val="22"/>
          <w:szCs w:val="22"/>
        </w:rPr>
        <w:t>ț</w:t>
      </w:r>
      <w:r w:rsidRPr="00A21EE8">
        <w:rPr>
          <w:rFonts w:ascii="Arial" w:hAnsi="Arial" w:cs="Arial"/>
          <w:sz w:val="22"/>
          <w:szCs w:val="22"/>
        </w:rPr>
        <w:t>i în structurile de primire turistică cu func</w:t>
      </w:r>
      <w:r>
        <w:rPr>
          <w:rFonts w:ascii="Arial" w:hAnsi="Arial" w:cs="Arial"/>
          <w:sz w:val="22"/>
          <w:szCs w:val="22"/>
        </w:rPr>
        <w:t>ț</w:t>
      </w:r>
      <w:r w:rsidRPr="00A21EE8">
        <w:rPr>
          <w:rFonts w:ascii="Arial" w:hAnsi="Arial" w:cs="Arial"/>
          <w:sz w:val="22"/>
          <w:szCs w:val="22"/>
        </w:rPr>
        <w:t>iuni de cazare turistică,</w:t>
      </w:r>
      <w:r>
        <w:rPr>
          <w:rFonts w:ascii="Arial" w:hAnsi="Arial" w:cs="Arial"/>
          <w:sz w:val="22"/>
          <w:szCs w:val="22"/>
        </w:rPr>
        <w:t xml:space="preserve"> </w:t>
      </w:r>
      <w:r w:rsidRPr="00A21EE8">
        <w:rPr>
          <w:rFonts w:ascii="Arial" w:hAnsi="Arial" w:cs="Arial"/>
          <w:sz w:val="22"/>
          <w:szCs w:val="22"/>
        </w:rPr>
        <w:t xml:space="preserve">în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Pr="00A21EE8">
        <w:rPr>
          <w:rFonts w:ascii="Arial" w:hAnsi="Arial" w:cs="Arial"/>
          <w:sz w:val="22"/>
          <w:szCs w:val="22"/>
        </w:rPr>
        <w:t xml:space="preserve"> a fost de </w:t>
      </w:r>
      <w:r w:rsidR="007265B4">
        <w:rPr>
          <w:rFonts w:ascii="Arial" w:hAnsi="Arial" w:cs="Arial"/>
          <w:sz w:val="22"/>
          <w:szCs w:val="22"/>
        </w:rPr>
        <w:t>2</w:t>
      </w:r>
      <w:r w:rsidR="00131F51">
        <w:rPr>
          <w:rFonts w:ascii="Arial" w:hAnsi="Arial" w:cs="Arial"/>
          <w:sz w:val="22"/>
          <w:szCs w:val="22"/>
        </w:rPr>
        <w:t>1</w:t>
      </w:r>
      <w:r w:rsidR="00E80894">
        <w:rPr>
          <w:rFonts w:ascii="Arial" w:hAnsi="Arial" w:cs="Arial"/>
          <w:sz w:val="22"/>
          <w:szCs w:val="22"/>
        </w:rPr>
        <w:t>.</w:t>
      </w:r>
      <w:r w:rsidR="00131F51">
        <w:rPr>
          <w:rFonts w:ascii="Arial" w:hAnsi="Arial" w:cs="Arial"/>
          <w:sz w:val="22"/>
          <w:szCs w:val="22"/>
        </w:rPr>
        <w:t>633</w:t>
      </w:r>
      <w:r w:rsidR="00C67C77">
        <w:rPr>
          <w:rFonts w:ascii="Arial" w:hAnsi="Arial" w:cs="Arial"/>
          <w:sz w:val="22"/>
          <w:szCs w:val="22"/>
        </w:rPr>
        <w:t xml:space="preserve"> </w:t>
      </w:r>
      <w:r w:rsidRPr="00A21EE8">
        <w:rPr>
          <w:rFonts w:ascii="Arial" w:hAnsi="Arial" w:cs="Arial"/>
          <w:sz w:val="22"/>
          <w:szCs w:val="22"/>
        </w:rPr>
        <w:t>persoane, valoare mai m</w:t>
      </w:r>
      <w:r w:rsidR="00E77985">
        <w:rPr>
          <w:rFonts w:ascii="Arial" w:hAnsi="Arial" w:cs="Arial"/>
          <w:sz w:val="22"/>
          <w:szCs w:val="22"/>
        </w:rPr>
        <w:t>ică</w:t>
      </w:r>
      <w:r w:rsidRPr="00A21EE8">
        <w:rPr>
          <w:rFonts w:ascii="Arial" w:hAnsi="Arial" w:cs="Arial"/>
          <w:sz w:val="22"/>
          <w:szCs w:val="22"/>
        </w:rPr>
        <w:t xml:space="preserve"> cu </w:t>
      </w:r>
      <w:r w:rsidR="00131F51">
        <w:rPr>
          <w:rFonts w:ascii="Arial" w:hAnsi="Arial" w:cs="Arial"/>
          <w:sz w:val="22"/>
          <w:szCs w:val="22"/>
        </w:rPr>
        <w:t>19</w:t>
      </w:r>
      <w:r w:rsidRPr="00A21EE8">
        <w:rPr>
          <w:rFonts w:ascii="Arial" w:hAnsi="Arial" w:cs="Arial"/>
          <w:sz w:val="22"/>
          <w:szCs w:val="22"/>
        </w:rPr>
        <w:t>,</w:t>
      </w:r>
      <w:r w:rsidR="00131F51">
        <w:rPr>
          <w:rFonts w:ascii="Arial" w:hAnsi="Arial" w:cs="Arial"/>
          <w:sz w:val="22"/>
          <w:szCs w:val="22"/>
        </w:rPr>
        <w:t>3</w:t>
      </w:r>
      <w:r w:rsidRPr="00A21EE8">
        <w:rPr>
          <w:rFonts w:ascii="Arial" w:hAnsi="Arial" w:cs="Arial"/>
          <w:sz w:val="22"/>
          <w:szCs w:val="22"/>
        </w:rPr>
        <w:t xml:space="preserve">% comparativ cu </w:t>
      </w:r>
      <w:r w:rsidR="00533ABD">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februarie</w:t>
      </w:r>
      <w:r w:rsidR="00384B38">
        <w:rPr>
          <w:rFonts w:ascii="Arial" w:hAnsi="Arial" w:cs="Arial"/>
          <w:sz w:val="22"/>
          <w:szCs w:val="22"/>
        </w:rPr>
        <w:t xml:space="preserve"> 2022</w:t>
      </w:r>
      <w:r w:rsidRPr="00A21EE8">
        <w:rPr>
          <w:rFonts w:ascii="Arial" w:hAnsi="Arial" w:cs="Arial"/>
          <w:sz w:val="22"/>
          <w:szCs w:val="22"/>
        </w:rPr>
        <w:t xml:space="preserve">. Comparativ cu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A8604F">
        <w:rPr>
          <w:rFonts w:ascii="Arial" w:hAnsi="Arial" w:cs="Arial"/>
          <w:sz w:val="22"/>
          <w:szCs w:val="22"/>
        </w:rPr>
        <w:t xml:space="preserve"> </w:t>
      </w:r>
      <w:r w:rsidR="0096479F">
        <w:rPr>
          <w:rFonts w:ascii="Arial" w:hAnsi="Arial" w:cs="Arial"/>
          <w:sz w:val="22"/>
          <w:szCs w:val="22"/>
        </w:rPr>
        <w:t>2021</w:t>
      </w:r>
      <w:r w:rsidRPr="00A21EE8">
        <w:rPr>
          <w:rFonts w:ascii="Arial" w:hAnsi="Arial" w:cs="Arial"/>
          <w:sz w:val="22"/>
          <w:szCs w:val="22"/>
        </w:rPr>
        <w:t xml:space="preserve"> numărul turiştilor români a </w:t>
      </w:r>
      <w:r w:rsidR="007574A1">
        <w:rPr>
          <w:rFonts w:ascii="Arial" w:hAnsi="Arial" w:cs="Arial"/>
          <w:sz w:val="22"/>
          <w:szCs w:val="22"/>
        </w:rPr>
        <w:t>crescut</w:t>
      </w:r>
      <w:r w:rsidRPr="00A21EE8">
        <w:rPr>
          <w:rFonts w:ascii="Arial" w:hAnsi="Arial" w:cs="Arial"/>
          <w:sz w:val="22"/>
          <w:szCs w:val="22"/>
        </w:rPr>
        <w:t xml:space="preserve"> cu </w:t>
      </w:r>
      <w:r w:rsidR="00131F51">
        <w:rPr>
          <w:rFonts w:ascii="Arial" w:hAnsi="Arial" w:cs="Arial"/>
          <w:sz w:val="22"/>
          <w:szCs w:val="22"/>
        </w:rPr>
        <w:t>6</w:t>
      </w:r>
      <w:r w:rsidR="00D61A80">
        <w:rPr>
          <w:rFonts w:ascii="Arial" w:hAnsi="Arial" w:cs="Arial"/>
          <w:sz w:val="22"/>
          <w:szCs w:val="22"/>
        </w:rPr>
        <w:t>,</w:t>
      </w:r>
      <w:r w:rsidR="00131F51">
        <w:rPr>
          <w:rFonts w:ascii="Arial" w:hAnsi="Arial" w:cs="Arial"/>
          <w:sz w:val="22"/>
          <w:szCs w:val="22"/>
        </w:rPr>
        <w:t>1</w:t>
      </w:r>
      <w:r w:rsidRPr="00A21EE8">
        <w:rPr>
          <w:rFonts w:ascii="Arial" w:hAnsi="Arial" w:cs="Arial"/>
          <w:sz w:val="22"/>
          <w:szCs w:val="22"/>
        </w:rPr>
        <w:t xml:space="preserve">%.   </w:t>
      </w:r>
    </w:p>
    <w:p w14:paraId="7431C77F" w14:textId="125314C3" w:rsidR="009D44FB" w:rsidRPr="00A21EE8" w:rsidRDefault="007C5797" w:rsidP="009D44FB">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Numărul sosirilor turiştilor străini care au vizitat judeţul Suceava în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Pr="00A21EE8">
        <w:rPr>
          <w:rFonts w:ascii="Arial" w:hAnsi="Arial" w:cs="Arial"/>
          <w:sz w:val="22"/>
          <w:szCs w:val="22"/>
        </w:rPr>
        <w:t xml:space="preserve"> a fost de </w:t>
      </w:r>
      <w:r w:rsidR="00131F51">
        <w:rPr>
          <w:rFonts w:ascii="Arial" w:hAnsi="Arial" w:cs="Arial"/>
          <w:sz w:val="22"/>
          <w:szCs w:val="22"/>
        </w:rPr>
        <w:t>3479</w:t>
      </w:r>
      <w:r w:rsidRPr="00A21EE8">
        <w:rPr>
          <w:rFonts w:ascii="Arial" w:hAnsi="Arial" w:cs="Arial"/>
          <w:sz w:val="22"/>
          <w:szCs w:val="22"/>
        </w:rPr>
        <w:t xml:space="preserve"> persoane, în </w:t>
      </w:r>
      <w:r w:rsidR="009D44FB">
        <w:rPr>
          <w:rFonts w:ascii="Arial" w:hAnsi="Arial" w:cs="Arial"/>
          <w:sz w:val="22"/>
          <w:szCs w:val="22"/>
        </w:rPr>
        <w:t>creștere</w:t>
      </w:r>
      <w:r w:rsidR="00495F52" w:rsidRPr="00A21EE8">
        <w:rPr>
          <w:rFonts w:ascii="Arial" w:hAnsi="Arial" w:cs="Arial"/>
          <w:sz w:val="22"/>
          <w:szCs w:val="22"/>
        </w:rPr>
        <w:t xml:space="preserve"> </w:t>
      </w:r>
      <w:r w:rsidRPr="00A21EE8">
        <w:rPr>
          <w:rFonts w:ascii="Arial" w:hAnsi="Arial" w:cs="Arial"/>
          <w:sz w:val="22"/>
          <w:szCs w:val="22"/>
        </w:rPr>
        <w:t xml:space="preserve">cu </w:t>
      </w:r>
      <w:r w:rsidR="00C1479A">
        <w:rPr>
          <w:rFonts w:ascii="Arial" w:hAnsi="Arial" w:cs="Arial"/>
          <w:sz w:val="22"/>
          <w:szCs w:val="22"/>
        </w:rPr>
        <w:t>228,8</w:t>
      </w:r>
      <w:r w:rsidRPr="00A21EE8">
        <w:rPr>
          <w:rFonts w:ascii="Arial" w:hAnsi="Arial" w:cs="Arial"/>
          <w:sz w:val="22"/>
          <w:szCs w:val="22"/>
        </w:rPr>
        <w:t xml:space="preserve">% faţă de </w:t>
      </w:r>
      <w:r w:rsidR="00533ABD">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februarie</w:t>
      </w:r>
      <w:r w:rsidR="00384B38">
        <w:rPr>
          <w:rFonts w:ascii="Arial" w:hAnsi="Arial" w:cs="Arial"/>
          <w:sz w:val="22"/>
          <w:szCs w:val="22"/>
        </w:rPr>
        <w:t xml:space="preserve"> 2022</w:t>
      </w:r>
      <w:r w:rsidR="009D44FB">
        <w:rPr>
          <w:rFonts w:ascii="Arial" w:hAnsi="Arial" w:cs="Arial"/>
          <w:sz w:val="22"/>
          <w:szCs w:val="22"/>
        </w:rPr>
        <w:t xml:space="preserve">. </w:t>
      </w:r>
      <w:r w:rsidR="009D44FB" w:rsidRPr="00A21EE8">
        <w:rPr>
          <w:rFonts w:ascii="Arial" w:hAnsi="Arial" w:cs="Arial"/>
          <w:sz w:val="22"/>
          <w:szCs w:val="22"/>
        </w:rPr>
        <w:t xml:space="preserve">Comparativ cu </w:t>
      </w:r>
      <w:r w:rsidR="009D44FB">
        <w:rPr>
          <w:rFonts w:ascii="Arial" w:hAnsi="Arial" w:cs="Arial"/>
          <w:sz w:val="22"/>
          <w:szCs w:val="22"/>
        </w:rPr>
        <w:t xml:space="preserve">luna </w:t>
      </w:r>
      <w:r w:rsidR="009829B6">
        <w:rPr>
          <w:rFonts w:ascii="Arial" w:hAnsi="Arial" w:cs="Arial"/>
          <w:sz w:val="22"/>
          <w:szCs w:val="22"/>
        </w:rPr>
        <w:t>martie</w:t>
      </w:r>
      <w:r w:rsidR="009D44FB">
        <w:rPr>
          <w:rFonts w:ascii="Arial" w:hAnsi="Arial" w:cs="Arial"/>
          <w:sz w:val="22"/>
          <w:szCs w:val="22"/>
        </w:rPr>
        <w:t xml:space="preserve"> </w:t>
      </w:r>
      <w:r w:rsidR="0096479F">
        <w:rPr>
          <w:rFonts w:ascii="Arial" w:hAnsi="Arial" w:cs="Arial"/>
          <w:sz w:val="22"/>
          <w:szCs w:val="22"/>
        </w:rPr>
        <w:t>2021</w:t>
      </w:r>
      <w:r w:rsidR="009D44FB" w:rsidRPr="00A21EE8">
        <w:rPr>
          <w:rFonts w:ascii="Arial" w:hAnsi="Arial" w:cs="Arial"/>
          <w:sz w:val="22"/>
          <w:szCs w:val="22"/>
        </w:rPr>
        <w:t xml:space="preserve"> numărul turiştilor </w:t>
      </w:r>
      <w:r w:rsidR="009D44FB">
        <w:rPr>
          <w:rFonts w:ascii="Arial" w:hAnsi="Arial" w:cs="Arial"/>
          <w:sz w:val="22"/>
          <w:szCs w:val="22"/>
        </w:rPr>
        <w:t>străini</w:t>
      </w:r>
      <w:r w:rsidR="009D44FB" w:rsidRPr="00A21EE8">
        <w:rPr>
          <w:rFonts w:ascii="Arial" w:hAnsi="Arial" w:cs="Arial"/>
          <w:sz w:val="22"/>
          <w:szCs w:val="22"/>
        </w:rPr>
        <w:t xml:space="preserve"> a </w:t>
      </w:r>
      <w:r w:rsidR="009D44FB">
        <w:rPr>
          <w:rFonts w:ascii="Arial" w:hAnsi="Arial" w:cs="Arial"/>
          <w:sz w:val="22"/>
          <w:szCs w:val="22"/>
        </w:rPr>
        <w:t>crescut</w:t>
      </w:r>
      <w:r w:rsidR="009D44FB" w:rsidRPr="00A21EE8">
        <w:rPr>
          <w:rFonts w:ascii="Arial" w:hAnsi="Arial" w:cs="Arial"/>
          <w:sz w:val="22"/>
          <w:szCs w:val="22"/>
        </w:rPr>
        <w:t xml:space="preserve"> cu </w:t>
      </w:r>
      <w:r w:rsidR="00131F51">
        <w:rPr>
          <w:rFonts w:ascii="Arial" w:hAnsi="Arial" w:cs="Arial"/>
          <w:sz w:val="22"/>
          <w:szCs w:val="22"/>
        </w:rPr>
        <w:t>1297</w:t>
      </w:r>
      <w:r w:rsidR="009D44FB">
        <w:rPr>
          <w:rFonts w:ascii="Arial" w:hAnsi="Arial" w:cs="Arial"/>
          <w:sz w:val="22"/>
          <w:szCs w:val="22"/>
        </w:rPr>
        <w:t>,</w:t>
      </w:r>
      <w:r w:rsidR="00131F51">
        <w:rPr>
          <w:rFonts w:ascii="Arial" w:hAnsi="Arial" w:cs="Arial"/>
          <w:sz w:val="22"/>
          <w:szCs w:val="22"/>
        </w:rPr>
        <w:t>2</w:t>
      </w:r>
      <w:r w:rsidR="009D44FB" w:rsidRPr="00A21EE8">
        <w:rPr>
          <w:rFonts w:ascii="Arial" w:hAnsi="Arial" w:cs="Arial"/>
          <w:sz w:val="22"/>
          <w:szCs w:val="22"/>
        </w:rPr>
        <w:t xml:space="preserve">%.   </w:t>
      </w:r>
    </w:p>
    <w:p w14:paraId="4E8752A8" w14:textId="0D720899" w:rsidR="007C5797" w:rsidRPr="00A21EE8" w:rsidRDefault="007C5797" w:rsidP="007C5797">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Din total turişti străini cazaţi în structurile de primire turistică în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Pr="00A21EE8">
        <w:rPr>
          <w:rFonts w:ascii="Arial" w:hAnsi="Arial" w:cs="Arial"/>
          <w:sz w:val="22"/>
          <w:szCs w:val="22"/>
        </w:rPr>
        <w:t xml:space="preserve">, </w:t>
      </w:r>
      <w:r w:rsidR="00131F51">
        <w:rPr>
          <w:rFonts w:ascii="Arial" w:hAnsi="Arial" w:cs="Arial"/>
          <w:sz w:val="22"/>
          <w:szCs w:val="22"/>
        </w:rPr>
        <w:t>80</w:t>
      </w:r>
      <w:r w:rsidRPr="00A21EE8">
        <w:rPr>
          <w:rFonts w:ascii="Arial" w:hAnsi="Arial" w:cs="Arial"/>
          <w:sz w:val="22"/>
          <w:szCs w:val="22"/>
        </w:rPr>
        <w:t>,</w:t>
      </w:r>
      <w:r w:rsidR="00131F51">
        <w:rPr>
          <w:rFonts w:ascii="Arial" w:hAnsi="Arial" w:cs="Arial"/>
          <w:sz w:val="22"/>
          <w:szCs w:val="22"/>
        </w:rPr>
        <w:t>9</w:t>
      </w:r>
      <w:r w:rsidRPr="00A21EE8">
        <w:rPr>
          <w:rFonts w:ascii="Arial" w:hAnsi="Arial" w:cs="Arial"/>
          <w:sz w:val="22"/>
          <w:szCs w:val="22"/>
        </w:rPr>
        <w:t xml:space="preserve">% provin din Europa. Din aceştia, </w:t>
      </w:r>
      <w:r w:rsidR="00131F51">
        <w:rPr>
          <w:rFonts w:ascii="Arial" w:hAnsi="Arial" w:cs="Arial"/>
          <w:sz w:val="22"/>
          <w:szCs w:val="22"/>
        </w:rPr>
        <w:t>71</w:t>
      </w:r>
      <w:r w:rsidRPr="00A21EE8">
        <w:rPr>
          <w:rFonts w:ascii="Arial" w:hAnsi="Arial" w:cs="Arial"/>
          <w:sz w:val="22"/>
          <w:szCs w:val="22"/>
        </w:rPr>
        <w:t>,</w:t>
      </w:r>
      <w:r w:rsidR="00131F51">
        <w:rPr>
          <w:rFonts w:ascii="Arial" w:hAnsi="Arial" w:cs="Arial"/>
          <w:sz w:val="22"/>
          <w:szCs w:val="22"/>
        </w:rPr>
        <w:t>7</w:t>
      </w:r>
      <w:r w:rsidRPr="00A21EE8">
        <w:rPr>
          <w:rFonts w:ascii="Arial" w:hAnsi="Arial" w:cs="Arial"/>
          <w:sz w:val="22"/>
          <w:szCs w:val="22"/>
        </w:rPr>
        <w:t xml:space="preserve">% aparţin ţărilor din Uniunea Europeană. </w:t>
      </w:r>
    </w:p>
    <w:p w14:paraId="387AD90A" w14:textId="2304E1A1" w:rsidR="007C5797" w:rsidRPr="00A21EE8" w:rsidRDefault="007C5797" w:rsidP="007C5F5C">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Pe ţări de provenienţă, cele mai multe sosiri ale turiştilor străini cazaţi în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Pr="00A21EE8">
        <w:rPr>
          <w:rFonts w:ascii="Arial" w:hAnsi="Arial" w:cs="Arial"/>
          <w:sz w:val="22"/>
          <w:szCs w:val="22"/>
        </w:rPr>
        <w:t xml:space="preserve"> au fost din: </w:t>
      </w:r>
      <w:bookmarkStart w:id="16" w:name="OLE_LINK34"/>
      <w:bookmarkStart w:id="17" w:name="OLE_LINK35"/>
      <w:r w:rsidR="007537D9" w:rsidRPr="00A21EE8">
        <w:rPr>
          <w:rFonts w:ascii="Arial" w:hAnsi="Arial" w:cs="Arial"/>
          <w:sz w:val="22"/>
          <w:szCs w:val="22"/>
        </w:rPr>
        <w:t>Italia (</w:t>
      </w:r>
      <w:r w:rsidR="007537D9">
        <w:rPr>
          <w:rFonts w:ascii="Arial" w:hAnsi="Arial" w:cs="Arial"/>
          <w:sz w:val="22"/>
          <w:szCs w:val="22"/>
        </w:rPr>
        <w:t>1</w:t>
      </w:r>
      <w:r w:rsidR="00891FE8">
        <w:rPr>
          <w:rFonts w:ascii="Arial" w:hAnsi="Arial" w:cs="Arial"/>
          <w:sz w:val="22"/>
          <w:szCs w:val="22"/>
        </w:rPr>
        <w:t>6</w:t>
      </w:r>
      <w:r w:rsidR="007537D9" w:rsidRPr="00A21EE8">
        <w:rPr>
          <w:rFonts w:ascii="Arial" w:hAnsi="Arial" w:cs="Arial"/>
          <w:sz w:val="22"/>
          <w:szCs w:val="22"/>
        </w:rPr>
        <w:t>,</w:t>
      </w:r>
      <w:r w:rsidR="00891FE8">
        <w:rPr>
          <w:rFonts w:ascii="Arial" w:hAnsi="Arial" w:cs="Arial"/>
          <w:sz w:val="22"/>
          <w:szCs w:val="22"/>
        </w:rPr>
        <w:t>8</w:t>
      </w:r>
      <w:r w:rsidR="007537D9" w:rsidRPr="00A21EE8">
        <w:rPr>
          <w:rFonts w:ascii="Arial" w:hAnsi="Arial" w:cs="Arial"/>
          <w:sz w:val="22"/>
          <w:szCs w:val="22"/>
        </w:rPr>
        <w:t>%),</w:t>
      </w:r>
      <w:r w:rsidR="007537D9">
        <w:rPr>
          <w:rFonts w:ascii="Arial" w:hAnsi="Arial" w:cs="Arial"/>
          <w:sz w:val="22"/>
          <w:szCs w:val="22"/>
        </w:rPr>
        <w:t xml:space="preserve"> </w:t>
      </w:r>
      <w:r w:rsidR="00891FE8" w:rsidRPr="00A21EE8">
        <w:rPr>
          <w:rFonts w:ascii="Arial" w:hAnsi="Arial" w:cs="Arial"/>
          <w:sz w:val="22"/>
          <w:szCs w:val="22"/>
        </w:rPr>
        <w:t>Germania (</w:t>
      </w:r>
      <w:r w:rsidR="00891FE8">
        <w:rPr>
          <w:rFonts w:ascii="Arial" w:hAnsi="Arial" w:cs="Arial"/>
          <w:sz w:val="22"/>
          <w:szCs w:val="22"/>
        </w:rPr>
        <w:t>11</w:t>
      </w:r>
      <w:r w:rsidR="00891FE8" w:rsidRPr="00A21EE8">
        <w:rPr>
          <w:rFonts w:ascii="Arial" w:hAnsi="Arial" w:cs="Arial"/>
          <w:sz w:val="22"/>
          <w:szCs w:val="22"/>
        </w:rPr>
        <w:t>,</w:t>
      </w:r>
      <w:r w:rsidR="00891FE8">
        <w:rPr>
          <w:rFonts w:ascii="Arial" w:hAnsi="Arial" w:cs="Arial"/>
          <w:sz w:val="22"/>
          <w:szCs w:val="22"/>
        </w:rPr>
        <w:t>8</w:t>
      </w:r>
      <w:r w:rsidR="00891FE8" w:rsidRPr="00A21EE8">
        <w:rPr>
          <w:rFonts w:ascii="Arial" w:hAnsi="Arial" w:cs="Arial"/>
          <w:sz w:val="22"/>
          <w:szCs w:val="22"/>
        </w:rPr>
        <w:t xml:space="preserve">%), </w:t>
      </w:r>
      <w:r w:rsidR="00891FE8">
        <w:rPr>
          <w:rFonts w:ascii="Arial" w:hAnsi="Arial" w:cs="Arial"/>
          <w:sz w:val="22"/>
          <w:szCs w:val="22"/>
        </w:rPr>
        <w:t>SUA</w:t>
      </w:r>
      <w:r w:rsidR="0042798E" w:rsidRPr="00A21EE8">
        <w:rPr>
          <w:rFonts w:ascii="Arial" w:hAnsi="Arial" w:cs="Arial"/>
          <w:sz w:val="22"/>
          <w:szCs w:val="22"/>
        </w:rPr>
        <w:t xml:space="preserve"> (</w:t>
      </w:r>
      <w:r w:rsidR="00072A0D">
        <w:rPr>
          <w:rFonts w:ascii="Arial" w:hAnsi="Arial" w:cs="Arial"/>
          <w:sz w:val="22"/>
          <w:szCs w:val="22"/>
        </w:rPr>
        <w:t>1</w:t>
      </w:r>
      <w:r w:rsidR="00891FE8">
        <w:rPr>
          <w:rFonts w:ascii="Arial" w:hAnsi="Arial" w:cs="Arial"/>
          <w:sz w:val="22"/>
          <w:szCs w:val="22"/>
        </w:rPr>
        <w:t>0</w:t>
      </w:r>
      <w:r w:rsidR="0042798E" w:rsidRPr="00A21EE8">
        <w:rPr>
          <w:rFonts w:ascii="Arial" w:hAnsi="Arial" w:cs="Arial"/>
          <w:sz w:val="22"/>
          <w:szCs w:val="22"/>
        </w:rPr>
        <w:t>,</w:t>
      </w:r>
      <w:r w:rsidR="00891FE8">
        <w:rPr>
          <w:rFonts w:ascii="Arial" w:hAnsi="Arial" w:cs="Arial"/>
          <w:sz w:val="22"/>
          <w:szCs w:val="22"/>
        </w:rPr>
        <w:t>4</w:t>
      </w:r>
      <w:r w:rsidR="0042798E" w:rsidRPr="00A21EE8">
        <w:rPr>
          <w:rFonts w:ascii="Arial" w:hAnsi="Arial" w:cs="Arial"/>
          <w:sz w:val="22"/>
          <w:szCs w:val="22"/>
        </w:rPr>
        <w:t xml:space="preserve">%), </w:t>
      </w:r>
      <w:r w:rsidR="00891FE8">
        <w:rPr>
          <w:rFonts w:ascii="Arial" w:hAnsi="Arial" w:cs="Arial"/>
          <w:sz w:val="22"/>
          <w:szCs w:val="22"/>
        </w:rPr>
        <w:t xml:space="preserve">Franța (8,2%), Turcia (6,3%), </w:t>
      </w:r>
      <w:r w:rsidR="007537D9">
        <w:rPr>
          <w:rFonts w:ascii="Arial" w:hAnsi="Arial" w:cs="Arial"/>
          <w:sz w:val="22"/>
          <w:szCs w:val="22"/>
        </w:rPr>
        <w:t xml:space="preserve">Regatul </w:t>
      </w:r>
      <w:r w:rsidR="00072A0D">
        <w:rPr>
          <w:rFonts w:ascii="Arial" w:hAnsi="Arial" w:cs="Arial"/>
          <w:sz w:val="22"/>
          <w:szCs w:val="22"/>
        </w:rPr>
        <w:t>U</w:t>
      </w:r>
      <w:r w:rsidR="007537D9">
        <w:rPr>
          <w:rFonts w:ascii="Arial" w:hAnsi="Arial" w:cs="Arial"/>
          <w:sz w:val="22"/>
          <w:szCs w:val="22"/>
        </w:rPr>
        <w:t xml:space="preserve">nit </w:t>
      </w:r>
      <w:r w:rsidR="00072A0D">
        <w:rPr>
          <w:rFonts w:ascii="Arial" w:hAnsi="Arial" w:cs="Arial"/>
          <w:sz w:val="22"/>
          <w:szCs w:val="22"/>
        </w:rPr>
        <w:t>(</w:t>
      </w:r>
      <w:r w:rsidR="00891FE8">
        <w:rPr>
          <w:rFonts w:ascii="Arial" w:hAnsi="Arial" w:cs="Arial"/>
          <w:sz w:val="22"/>
          <w:szCs w:val="22"/>
        </w:rPr>
        <w:t>5</w:t>
      </w:r>
      <w:r w:rsidR="00072A0D">
        <w:rPr>
          <w:rFonts w:ascii="Arial" w:hAnsi="Arial" w:cs="Arial"/>
          <w:sz w:val="22"/>
          <w:szCs w:val="22"/>
        </w:rPr>
        <w:t>,</w:t>
      </w:r>
      <w:r w:rsidR="00891FE8">
        <w:rPr>
          <w:rFonts w:ascii="Arial" w:hAnsi="Arial" w:cs="Arial"/>
          <w:sz w:val="22"/>
          <w:szCs w:val="22"/>
        </w:rPr>
        <w:t>1</w:t>
      </w:r>
      <w:r w:rsidR="00072A0D">
        <w:rPr>
          <w:rFonts w:ascii="Arial" w:hAnsi="Arial" w:cs="Arial"/>
          <w:sz w:val="22"/>
          <w:szCs w:val="22"/>
        </w:rPr>
        <w:t xml:space="preserve">%), </w:t>
      </w:r>
      <w:r w:rsidR="00891FE8">
        <w:rPr>
          <w:rFonts w:ascii="Arial" w:hAnsi="Arial" w:cs="Arial"/>
          <w:sz w:val="22"/>
          <w:szCs w:val="22"/>
        </w:rPr>
        <w:t xml:space="preserve">Spania (4,7%) </w:t>
      </w:r>
      <w:r w:rsidRPr="00A21EE8">
        <w:rPr>
          <w:rFonts w:ascii="Arial" w:hAnsi="Arial" w:cs="Arial"/>
          <w:sz w:val="22"/>
          <w:szCs w:val="22"/>
        </w:rPr>
        <w:t>ş.a.</w:t>
      </w:r>
      <w:bookmarkEnd w:id="16"/>
      <w:bookmarkEnd w:id="17"/>
      <w:r w:rsidR="002C180B">
        <w:rPr>
          <w:rFonts w:ascii="Arial" w:hAnsi="Arial" w:cs="Arial"/>
          <w:sz w:val="22"/>
          <w:szCs w:val="22"/>
        </w:rPr>
        <w:t xml:space="preserve">  </w:t>
      </w:r>
    </w:p>
    <w:p w14:paraId="6F1745A6" w14:textId="1D49D5AD" w:rsidR="008B1803" w:rsidRPr="00A21EE8" w:rsidRDefault="008B1803" w:rsidP="008B1803">
      <w:pPr>
        <w:pStyle w:val="BodyTextIndent3"/>
        <w:spacing w:after="0" w:line="360" w:lineRule="auto"/>
        <w:ind w:left="284" w:firstLine="0"/>
        <w:rPr>
          <w:rFonts w:ascii="Arial" w:hAnsi="Arial" w:cs="Arial"/>
          <w:sz w:val="22"/>
          <w:szCs w:val="22"/>
        </w:rPr>
      </w:pPr>
      <w:r w:rsidRPr="00A21EE8">
        <w:rPr>
          <w:rFonts w:ascii="Arial" w:hAnsi="Arial" w:cs="Arial"/>
          <w:sz w:val="22"/>
          <w:szCs w:val="22"/>
        </w:rPr>
        <w:t>In perioada 1.01-</w:t>
      </w:r>
      <w:r w:rsidR="009829B6">
        <w:rPr>
          <w:rFonts w:ascii="Arial" w:hAnsi="Arial" w:cs="Arial"/>
          <w:sz w:val="22"/>
          <w:szCs w:val="22"/>
        </w:rPr>
        <w:t>31.03.</w:t>
      </w:r>
      <w:r>
        <w:rPr>
          <w:rFonts w:ascii="Arial" w:hAnsi="Arial" w:cs="Arial"/>
          <w:sz w:val="22"/>
          <w:szCs w:val="22"/>
        </w:rPr>
        <w:t>2022</w:t>
      </w:r>
      <w:r w:rsidRPr="00A21EE8">
        <w:rPr>
          <w:rFonts w:ascii="Arial" w:hAnsi="Arial" w:cs="Arial"/>
          <w:sz w:val="22"/>
          <w:szCs w:val="22"/>
        </w:rPr>
        <w:t xml:space="preserve">, în structurile de primire turistică din judeţul Suceava, au fost înregistrate </w:t>
      </w:r>
      <w:r w:rsidR="00891FE8">
        <w:rPr>
          <w:rFonts w:ascii="Arial" w:hAnsi="Arial" w:cs="Arial"/>
          <w:sz w:val="22"/>
          <w:szCs w:val="22"/>
        </w:rPr>
        <w:t>82</w:t>
      </w:r>
      <w:r w:rsidRPr="00A21EE8">
        <w:rPr>
          <w:rFonts w:ascii="Arial" w:hAnsi="Arial" w:cs="Arial"/>
          <w:sz w:val="22"/>
          <w:szCs w:val="22"/>
        </w:rPr>
        <w:t>.</w:t>
      </w:r>
      <w:r w:rsidR="00891FE8">
        <w:rPr>
          <w:rFonts w:ascii="Arial" w:hAnsi="Arial" w:cs="Arial"/>
          <w:sz w:val="22"/>
          <w:szCs w:val="22"/>
        </w:rPr>
        <w:t>536</w:t>
      </w:r>
      <w:r w:rsidRPr="00A21EE8">
        <w:rPr>
          <w:rFonts w:ascii="Arial" w:hAnsi="Arial" w:cs="Arial"/>
          <w:sz w:val="22"/>
          <w:szCs w:val="22"/>
        </w:rPr>
        <w:t xml:space="preserve"> sosiri, cu </w:t>
      </w:r>
      <w:r w:rsidR="00891FE8">
        <w:rPr>
          <w:rFonts w:ascii="Arial" w:hAnsi="Arial" w:cs="Arial"/>
          <w:sz w:val="22"/>
          <w:szCs w:val="22"/>
        </w:rPr>
        <w:t>10</w:t>
      </w:r>
      <w:r w:rsidRPr="00A21EE8">
        <w:rPr>
          <w:rFonts w:ascii="Arial" w:hAnsi="Arial" w:cs="Arial"/>
          <w:sz w:val="22"/>
          <w:szCs w:val="22"/>
        </w:rPr>
        <w:t>,</w:t>
      </w:r>
      <w:r w:rsidR="00891FE8">
        <w:rPr>
          <w:rFonts w:ascii="Arial" w:hAnsi="Arial" w:cs="Arial"/>
          <w:sz w:val="22"/>
          <w:szCs w:val="22"/>
        </w:rPr>
        <w:t>9</w:t>
      </w:r>
      <w:r w:rsidRPr="00A21EE8">
        <w:rPr>
          <w:rFonts w:ascii="Arial" w:hAnsi="Arial" w:cs="Arial"/>
          <w:sz w:val="22"/>
          <w:szCs w:val="22"/>
        </w:rPr>
        <w:t xml:space="preserve">% mai </w:t>
      </w:r>
      <w:r>
        <w:rPr>
          <w:rFonts w:ascii="Arial" w:hAnsi="Arial" w:cs="Arial"/>
          <w:sz w:val="22"/>
          <w:szCs w:val="22"/>
        </w:rPr>
        <w:t xml:space="preserve">multe </w:t>
      </w:r>
      <w:r w:rsidRPr="00A21EE8">
        <w:rPr>
          <w:rFonts w:ascii="Arial" w:hAnsi="Arial" w:cs="Arial"/>
          <w:sz w:val="22"/>
          <w:szCs w:val="22"/>
        </w:rPr>
        <w:t xml:space="preserve">faţă de aceeaşi perioadă a anului precedent. </w:t>
      </w:r>
    </w:p>
    <w:p w14:paraId="6AD7DA0D" w14:textId="770C9AF2" w:rsidR="008B1803" w:rsidRPr="00A21EE8" w:rsidRDefault="008B1803" w:rsidP="008B1803">
      <w:pPr>
        <w:pStyle w:val="BodyTextIndent3"/>
        <w:spacing w:after="0" w:line="360" w:lineRule="auto"/>
        <w:ind w:left="284" w:firstLine="0"/>
        <w:rPr>
          <w:rFonts w:ascii="Arial" w:hAnsi="Arial" w:cs="Arial"/>
          <w:sz w:val="22"/>
          <w:szCs w:val="22"/>
        </w:rPr>
      </w:pPr>
      <w:r w:rsidRPr="00A21EE8">
        <w:rPr>
          <w:rFonts w:ascii="Arial" w:hAnsi="Arial" w:cs="Arial"/>
          <w:sz w:val="22"/>
          <w:szCs w:val="22"/>
        </w:rPr>
        <w:lastRenderedPageBreak/>
        <w:t>Numărul de sosiri ale turiştilor români în perioada 1.01-</w:t>
      </w:r>
      <w:r w:rsidR="009829B6">
        <w:rPr>
          <w:rFonts w:ascii="Arial" w:hAnsi="Arial" w:cs="Arial"/>
          <w:sz w:val="22"/>
          <w:szCs w:val="22"/>
        </w:rPr>
        <w:t>31.03.</w:t>
      </w:r>
      <w:r>
        <w:rPr>
          <w:rFonts w:ascii="Arial" w:hAnsi="Arial" w:cs="Arial"/>
          <w:sz w:val="22"/>
          <w:szCs w:val="22"/>
        </w:rPr>
        <w:t xml:space="preserve">2022 </w:t>
      </w:r>
      <w:r w:rsidRPr="00A21EE8">
        <w:rPr>
          <w:rFonts w:ascii="Arial" w:hAnsi="Arial" w:cs="Arial"/>
          <w:sz w:val="22"/>
          <w:szCs w:val="22"/>
        </w:rPr>
        <w:t xml:space="preserve">a fost de </w:t>
      </w:r>
      <w:r w:rsidR="00891FE8">
        <w:rPr>
          <w:rFonts w:ascii="Arial" w:hAnsi="Arial" w:cs="Arial"/>
          <w:sz w:val="22"/>
          <w:szCs w:val="22"/>
        </w:rPr>
        <w:t>76</w:t>
      </w:r>
      <w:r w:rsidRPr="00A21EE8">
        <w:rPr>
          <w:rFonts w:ascii="Arial" w:hAnsi="Arial" w:cs="Arial"/>
          <w:sz w:val="22"/>
          <w:szCs w:val="22"/>
        </w:rPr>
        <w:t>.</w:t>
      </w:r>
      <w:r w:rsidR="00891FE8">
        <w:rPr>
          <w:rFonts w:ascii="Arial" w:hAnsi="Arial" w:cs="Arial"/>
          <w:sz w:val="22"/>
          <w:szCs w:val="22"/>
        </w:rPr>
        <w:t>958</w:t>
      </w:r>
      <w:r w:rsidRPr="00A21EE8">
        <w:rPr>
          <w:rFonts w:ascii="Arial" w:hAnsi="Arial" w:cs="Arial"/>
          <w:sz w:val="22"/>
          <w:szCs w:val="22"/>
        </w:rPr>
        <w:t xml:space="preserve"> persoane, valoare mai m</w:t>
      </w:r>
      <w:r>
        <w:rPr>
          <w:rFonts w:ascii="Arial" w:hAnsi="Arial" w:cs="Arial"/>
          <w:sz w:val="22"/>
          <w:szCs w:val="22"/>
        </w:rPr>
        <w:t>are</w:t>
      </w:r>
      <w:r w:rsidRPr="00A21EE8">
        <w:rPr>
          <w:rFonts w:ascii="Arial" w:hAnsi="Arial" w:cs="Arial"/>
          <w:sz w:val="22"/>
          <w:szCs w:val="22"/>
        </w:rPr>
        <w:t xml:space="preserve"> cu </w:t>
      </w:r>
      <w:r w:rsidR="00893269">
        <w:rPr>
          <w:rFonts w:ascii="Arial" w:hAnsi="Arial" w:cs="Arial"/>
          <w:sz w:val="22"/>
          <w:szCs w:val="22"/>
        </w:rPr>
        <w:t>4</w:t>
      </w:r>
      <w:r w:rsidRPr="00A21EE8">
        <w:rPr>
          <w:rFonts w:ascii="Arial" w:hAnsi="Arial" w:cs="Arial"/>
          <w:sz w:val="22"/>
          <w:szCs w:val="22"/>
        </w:rPr>
        <w:t>,</w:t>
      </w:r>
      <w:r w:rsidR="00891FE8">
        <w:rPr>
          <w:rFonts w:ascii="Arial" w:hAnsi="Arial" w:cs="Arial"/>
          <w:sz w:val="22"/>
          <w:szCs w:val="22"/>
        </w:rPr>
        <w:t>6</w:t>
      </w:r>
      <w:r w:rsidRPr="00A21EE8">
        <w:rPr>
          <w:rFonts w:ascii="Arial" w:hAnsi="Arial" w:cs="Arial"/>
          <w:sz w:val="22"/>
          <w:szCs w:val="22"/>
        </w:rPr>
        <w:t xml:space="preserve">% comparativ cu perioada similară din anul </w:t>
      </w:r>
      <w:r>
        <w:rPr>
          <w:rFonts w:ascii="Arial" w:hAnsi="Arial" w:cs="Arial"/>
          <w:sz w:val="22"/>
          <w:szCs w:val="22"/>
        </w:rPr>
        <w:t>2021</w:t>
      </w:r>
      <w:r w:rsidRPr="00A21EE8">
        <w:rPr>
          <w:rFonts w:ascii="Arial" w:hAnsi="Arial" w:cs="Arial"/>
          <w:sz w:val="22"/>
          <w:szCs w:val="22"/>
        </w:rPr>
        <w:t xml:space="preserve">. </w:t>
      </w:r>
    </w:p>
    <w:p w14:paraId="75D52286" w14:textId="23AEC8CF" w:rsidR="008B1803" w:rsidRDefault="008B1803" w:rsidP="008B1803">
      <w:pPr>
        <w:pStyle w:val="BodyTextIndent3"/>
        <w:spacing w:after="0" w:line="360" w:lineRule="auto"/>
        <w:ind w:left="284" w:firstLine="0"/>
        <w:rPr>
          <w:rFonts w:ascii="Arial" w:hAnsi="Arial" w:cs="Arial"/>
          <w:sz w:val="22"/>
          <w:szCs w:val="22"/>
        </w:rPr>
      </w:pPr>
      <w:r w:rsidRPr="00A21EE8">
        <w:rPr>
          <w:rFonts w:ascii="Arial" w:hAnsi="Arial" w:cs="Arial"/>
          <w:sz w:val="22"/>
          <w:szCs w:val="22"/>
        </w:rPr>
        <w:t>Numărul de turişti străini înregistraţi în perioada 1.01-</w:t>
      </w:r>
      <w:r w:rsidR="009829B6">
        <w:rPr>
          <w:rFonts w:ascii="Arial" w:hAnsi="Arial" w:cs="Arial"/>
          <w:sz w:val="22"/>
          <w:szCs w:val="22"/>
        </w:rPr>
        <w:t>31.03.</w:t>
      </w:r>
      <w:r>
        <w:rPr>
          <w:rFonts w:ascii="Arial" w:hAnsi="Arial" w:cs="Arial"/>
          <w:sz w:val="22"/>
          <w:szCs w:val="22"/>
        </w:rPr>
        <w:t xml:space="preserve">2022 </w:t>
      </w:r>
      <w:r w:rsidRPr="00A21EE8">
        <w:rPr>
          <w:rFonts w:ascii="Arial" w:hAnsi="Arial" w:cs="Arial"/>
          <w:sz w:val="22"/>
          <w:szCs w:val="22"/>
        </w:rPr>
        <w:t xml:space="preserve">a fost de </w:t>
      </w:r>
      <w:r w:rsidR="00893269">
        <w:rPr>
          <w:rFonts w:ascii="Arial" w:hAnsi="Arial" w:cs="Arial"/>
          <w:sz w:val="22"/>
          <w:szCs w:val="22"/>
        </w:rPr>
        <w:t xml:space="preserve"> </w:t>
      </w:r>
      <w:r w:rsidR="00891FE8">
        <w:rPr>
          <w:rFonts w:ascii="Arial" w:hAnsi="Arial" w:cs="Arial"/>
          <w:sz w:val="22"/>
          <w:szCs w:val="22"/>
        </w:rPr>
        <w:t>5</w:t>
      </w:r>
      <w:r>
        <w:rPr>
          <w:rFonts w:ascii="Arial" w:hAnsi="Arial" w:cs="Arial"/>
          <w:sz w:val="22"/>
          <w:szCs w:val="22"/>
        </w:rPr>
        <w:t>.</w:t>
      </w:r>
      <w:r w:rsidR="00891FE8">
        <w:rPr>
          <w:rFonts w:ascii="Arial" w:hAnsi="Arial" w:cs="Arial"/>
          <w:sz w:val="22"/>
          <w:szCs w:val="22"/>
        </w:rPr>
        <w:t>578</w:t>
      </w:r>
      <w:r w:rsidRPr="00A21EE8">
        <w:rPr>
          <w:rFonts w:ascii="Arial" w:hAnsi="Arial" w:cs="Arial"/>
          <w:sz w:val="22"/>
          <w:szCs w:val="22"/>
        </w:rPr>
        <w:t xml:space="preserve"> persoane, în </w:t>
      </w:r>
      <w:r>
        <w:rPr>
          <w:rFonts w:ascii="Arial" w:hAnsi="Arial" w:cs="Arial"/>
          <w:sz w:val="22"/>
          <w:szCs w:val="22"/>
        </w:rPr>
        <w:t>creștere</w:t>
      </w:r>
      <w:r w:rsidRPr="00A21EE8">
        <w:rPr>
          <w:rFonts w:ascii="Arial" w:hAnsi="Arial" w:cs="Arial"/>
          <w:sz w:val="22"/>
          <w:szCs w:val="22"/>
        </w:rPr>
        <w:t xml:space="preserve"> cu </w:t>
      </w:r>
      <w:r w:rsidR="00893269">
        <w:rPr>
          <w:rFonts w:ascii="Arial" w:hAnsi="Arial" w:cs="Arial"/>
          <w:sz w:val="22"/>
          <w:szCs w:val="22"/>
        </w:rPr>
        <w:t xml:space="preserve"> </w:t>
      </w:r>
      <w:r w:rsidR="00891FE8">
        <w:rPr>
          <w:rFonts w:ascii="Arial" w:hAnsi="Arial" w:cs="Arial"/>
          <w:sz w:val="22"/>
          <w:szCs w:val="22"/>
        </w:rPr>
        <w:t>607</w:t>
      </w:r>
      <w:r>
        <w:rPr>
          <w:rFonts w:ascii="Arial" w:hAnsi="Arial" w:cs="Arial"/>
          <w:sz w:val="22"/>
          <w:szCs w:val="22"/>
        </w:rPr>
        <w:t>,</w:t>
      </w:r>
      <w:r w:rsidR="00891FE8">
        <w:rPr>
          <w:rFonts w:ascii="Arial" w:hAnsi="Arial" w:cs="Arial"/>
          <w:sz w:val="22"/>
          <w:szCs w:val="22"/>
        </w:rPr>
        <w:t>0</w:t>
      </w:r>
      <w:r w:rsidRPr="00A21EE8">
        <w:rPr>
          <w:rFonts w:ascii="Arial" w:hAnsi="Arial" w:cs="Arial"/>
          <w:sz w:val="22"/>
          <w:szCs w:val="22"/>
        </w:rPr>
        <w:t xml:space="preserve">% faţă de aceeaşi perioadă din anul </w:t>
      </w:r>
      <w:r>
        <w:rPr>
          <w:rFonts w:ascii="Arial" w:hAnsi="Arial" w:cs="Arial"/>
          <w:sz w:val="22"/>
          <w:szCs w:val="22"/>
        </w:rPr>
        <w:t>2021</w:t>
      </w:r>
      <w:r w:rsidRPr="00A21EE8">
        <w:rPr>
          <w:rFonts w:ascii="Arial" w:hAnsi="Arial" w:cs="Arial"/>
          <w:sz w:val="22"/>
          <w:szCs w:val="22"/>
        </w:rPr>
        <w:t>.</w:t>
      </w:r>
      <w:r>
        <w:rPr>
          <w:rFonts w:ascii="Arial" w:hAnsi="Arial" w:cs="Arial"/>
          <w:sz w:val="22"/>
          <w:szCs w:val="22"/>
        </w:rPr>
        <w:t xml:space="preserve">  </w:t>
      </w:r>
    </w:p>
    <w:p w14:paraId="19B39A61" w14:textId="77777777" w:rsidR="006F048F" w:rsidRDefault="006F048F" w:rsidP="00B1713B">
      <w:pPr>
        <w:spacing w:line="360" w:lineRule="auto"/>
        <w:ind w:firstLine="0"/>
        <w:rPr>
          <w:rFonts w:ascii="Arial Narrow" w:hAnsi="Arial Narrow"/>
          <w:b/>
        </w:rPr>
      </w:pPr>
    </w:p>
    <w:p w14:paraId="1839F801" w14:textId="315926C5" w:rsidR="006E2BAB" w:rsidRDefault="00B1713B" w:rsidP="00B1713B">
      <w:pPr>
        <w:spacing w:line="360" w:lineRule="auto"/>
        <w:ind w:firstLine="0"/>
        <w:rPr>
          <w:rFonts w:ascii="Arial Narrow" w:hAnsi="Arial Narrow"/>
          <w:b/>
        </w:rPr>
      </w:pPr>
      <w:r>
        <w:rPr>
          <w:rFonts w:ascii="Arial Narrow" w:hAnsi="Arial Narrow"/>
          <w:b/>
        </w:rPr>
        <w:t xml:space="preserve">   </w:t>
      </w:r>
      <w:r w:rsidR="006E2BAB">
        <w:rPr>
          <w:rFonts w:ascii="Arial Narrow" w:hAnsi="Arial Narrow"/>
          <w:b/>
        </w:rPr>
        <w:t xml:space="preserve">5. Înnoptări în structurile de primire turistică cu funcţiuni de cazare turistică pe tipuri de structuri de </w:t>
      </w:r>
      <w:r>
        <w:rPr>
          <w:rFonts w:ascii="Arial Narrow" w:hAnsi="Arial Narrow"/>
          <w:b/>
        </w:rPr>
        <w:br/>
        <w:t xml:space="preserve">        </w:t>
      </w:r>
      <w:r w:rsidR="006E2BAB">
        <w:rPr>
          <w:rFonts w:ascii="Arial Narrow" w:hAnsi="Arial Narrow"/>
          <w:b/>
        </w:rPr>
        <w:t xml:space="preserve">primire turistică  </w:t>
      </w:r>
      <w:r w:rsidR="00DE2B61">
        <w:rPr>
          <w:rFonts w:ascii="Arial Narrow" w:hAnsi="Arial Narrow"/>
          <w:b/>
        </w:rPr>
        <w:t xml:space="preserve"> </w:t>
      </w:r>
    </w:p>
    <w:p w14:paraId="44312E4E" w14:textId="77777777" w:rsidR="007950A7" w:rsidRDefault="007950A7" w:rsidP="00B1713B">
      <w:pPr>
        <w:spacing w:line="360" w:lineRule="auto"/>
        <w:ind w:firstLine="0"/>
        <w:rPr>
          <w:rFonts w:ascii="Arial Narrow" w:hAnsi="Arial Narrow"/>
          <w:b/>
        </w:rPr>
      </w:pPr>
    </w:p>
    <w:p w14:paraId="34A06021" w14:textId="0B4AB728" w:rsidR="00893F3D" w:rsidRPr="00A21EE8" w:rsidRDefault="006E2BAB" w:rsidP="00523202">
      <w:pPr>
        <w:pStyle w:val="BodyTextIndent3"/>
        <w:spacing w:after="0" w:line="360" w:lineRule="auto"/>
        <w:ind w:firstLine="0"/>
        <w:rPr>
          <w:rFonts w:ascii="Arial" w:hAnsi="Arial" w:cs="Arial"/>
          <w:sz w:val="22"/>
          <w:szCs w:val="22"/>
        </w:rPr>
      </w:pPr>
      <w:r w:rsidRPr="00A21EE8">
        <w:rPr>
          <w:rFonts w:ascii="Arial" w:hAnsi="Arial" w:cs="Arial"/>
          <w:sz w:val="22"/>
          <w:szCs w:val="22"/>
        </w:rPr>
        <w:t>În</w:t>
      </w:r>
      <w:r w:rsidR="00766527" w:rsidRPr="00A21EE8">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Pr="00A21EE8">
        <w:rPr>
          <w:rFonts w:ascii="Arial" w:hAnsi="Arial" w:cs="Arial"/>
          <w:sz w:val="22"/>
          <w:szCs w:val="22"/>
        </w:rPr>
        <w:t xml:space="preserve">, în judeţul Suceava, în structurile de primire turistică cu funcţiuni de cazare turistică au fost înregistrate </w:t>
      </w:r>
      <w:r w:rsidR="00205117">
        <w:rPr>
          <w:rFonts w:ascii="Arial" w:hAnsi="Arial" w:cs="Arial"/>
          <w:sz w:val="22"/>
          <w:szCs w:val="22"/>
        </w:rPr>
        <w:t>44</w:t>
      </w:r>
      <w:r w:rsidR="00BB6F7A">
        <w:rPr>
          <w:rFonts w:ascii="Arial" w:hAnsi="Arial" w:cs="Arial"/>
          <w:sz w:val="22"/>
          <w:szCs w:val="22"/>
        </w:rPr>
        <w:t>.</w:t>
      </w:r>
      <w:r w:rsidR="00205117">
        <w:rPr>
          <w:rFonts w:ascii="Arial" w:hAnsi="Arial" w:cs="Arial"/>
          <w:sz w:val="22"/>
          <w:szCs w:val="22"/>
        </w:rPr>
        <w:t>024</w:t>
      </w:r>
      <w:r w:rsidRPr="00A21EE8">
        <w:rPr>
          <w:rFonts w:ascii="Arial" w:hAnsi="Arial" w:cs="Arial"/>
          <w:sz w:val="22"/>
          <w:szCs w:val="22"/>
        </w:rPr>
        <w:t xml:space="preserve"> înnoptări, </w:t>
      </w:r>
      <w:r w:rsidR="00C04A78" w:rsidRPr="00A21EE8">
        <w:rPr>
          <w:rFonts w:ascii="Arial" w:hAnsi="Arial" w:cs="Arial"/>
          <w:sz w:val="22"/>
          <w:szCs w:val="22"/>
        </w:rPr>
        <w:t xml:space="preserve">numărul </w:t>
      </w:r>
      <w:r w:rsidR="004A0A5A" w:rsidRPr="00A21EE8">
        <w:rPr>
          <w:rFonts w:ascii="Arial" w:hAnsi="Arial" w:cs="Arial"/>
          <w:sz w:val="22"/>
          <w:szCs w:val="22"/>
        </w:rPr>
        <w:t xml:space="preserve">lor </w:t>
      </w:r>
      <w:r w:rsidR="00C04A78" w:rsidRPr="00A21EE8">
        <w:rPr>
          <w:rFonts w:ascii="Arial" w:hAnsi="Arial" w:cs="Arial"/>
          <w:sz w:val="22"/>
          <w:szCs w:val="22"/>
        </w:rPr>
        <w:t xml:space="preserve">a </w:t>
      </w:r>
      <w:r w:rsidR="00F52E1C">
        <w:rPr>
          <w:rFonts w:ascii="Arial" w:hAnsi="Arial" w:cs="Arial"/>
          <w:sz w:val="22"/>
          <w:szCs w:val="22"/>
        </w:rPr>
        <w:t>scăzut</w:t>
      </w:r>
      <w:r w:rsidR="00C04A78" w:rsidRPr="00A21EE8">
        <w:rPr>
          <w:rFonts w:ascii="Arial" w:hAnsi="Arial" w:cs="Arial"/>
          <w:sz w:val="22"/>
          <w:szCs w:val="22"/>
        </w:rPr>
        <w:t xml:space="preserve"> </w:t>
      </w:r>
      <w:r w:rsidR="0088423C" w:rsidRPr="00A21EE8">
        <w:rPr>
          <w:rFonts w:ascii="Arial" w:hAnsi="Arial" w:cs="Arial"/>
          <w:sz w:val="22"/>
          <w:szCs w:val="22"/>
        </w:rPr>
        <w:t>cu</w:t>
      </w:r>
      <w:r w:rsidR="007635B6" w:rsidRPr="00A21EE8">
        <w:rPr>
          <w:rFonts w:ascii="Arial" w:hAnsi="Arial" w:cs="Arial"/>
          <w:sz w:val="22"/>
          <w:szCs w:val="22"/>
        </w:rPr>
        <w:t xml:space="preserve"> </w:t>
      </w:r>
      <w:r w:rsidR="00205117">
        <w:rPr>
          <w:rFonts w:ascii="Arial" w:hAnsi="Arial" w:cs="Arial"/>
          <w:sz w:val="22"/>
          <w:szCs w:val="22"/>
        </w:rPr>
        <w:t>14</w:t>
      </w:r>
      <w:r w:rsidR="0088423C" w:rsidRPr="00A21EE8">
        <w:rPr>
          <w:rFonts w:ascii="Arial" w:hAnsi="Arial" w:cs="Arial"/>
          <w:sz w:val="22"/>
          <w:szCs w:val="22"/>
        </w:rPr>
        <w:t>,</w:t>
      </w:r>
      <w:r w:rsidR="00205117">
        <w:rPr>
          <w:rFonts w:ascii="Arial" w:hAnsi="Arial" w:cs="Arial"/>
          <w:sz w:val="22"/>
          <w:szCs w:val="22"/>
        </w:rPr>
        <w:t>3</w:t>
      </w:r>
      <w:r w:rsidR="0088423C" w:rsidRPr="00A21EE8">
        <w:rPr>
          <w:rFonts w:ascii="Arial" w:hAnsi="Arial" w:cs="Arial"/>
          <w:sz w:val="22"/>
          <w:szCs w:val="22"/>
        </w:rPr>
        <w:t>%</w:t>
      </w:r>
      <w:r w:rsidR="007635B6" w:rsidRPr="00A21EE8">
        <w:rPr>
          <w:rFonts w:ascii="Arial" w:hAnsi="Arial" w:cs="Arial"/>
          <w:sz w:val="22"/>
          <w:szCs w:val="22"/>
        </w:rPr>
        <w:t xml:space="preserve"> </w:t>
      </w:r>
      <w:r w:rsidRPr="00A21EE8">
        <w:rPr>
          <w:rFonts w:ascii="Arial" w:hAnsi="Arial" w:cs="Arial"/>
          <w:sz w:val="22"/>
          <w:szCs w:val="22"/>
        </w:rPr>
        <w:t>faţă de</w:t>
      </w:r>
      <w:r w:rsidR="00222532" w:rsidRPr="00A21EE8">
        <w:rPr>
          <w:rFonts w:ascii="Arial" w:hAnsi="Arial" w:cs="Arial"/>
          <w:sz w:val="22"/>
          <w:szCs w:val="22"/>
        </w:rPr>
        <w:t xml:space="preserve"> </w:t>
      </w:r>
      <w:r w:rsidR="00533ABD">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februarie</w:t>
      </w:r>
      <w:r w:rsidR="00384B38">
        <w:rPr>
          <w:rFonts w:ascii="Arial" w:hAnsi="Arial" w:cs="Arial"/>
          <w:sz w:val="22"/>
          <w:szCs w:val="22"/>
        </w:rPr>
        <w:t xml:space="preserve"> 2022</w:t>
      </w:r>
      <w:r w:rsidR="00893F3D" w:rsidRPr="00A21EE8">
        <w:rPr>
          <w:rFonts w:ascii="Arial" w:hAnsi="Arial" w:cs="Arial"/>
          <w:sz w:val="22"/>
          <w:szCs w:val="22"/>
        </w:rPr>
        <w:t>.</w:t>
      </w:r>
      <w:r w:rsidR="00D1564B" w:rsidRPr="00A21EE8">
        <w:rPr>
          <w:rFonts w:ascii="Arial" w:hAnsi="Arial" w:cs="Arial"/>
          <w:sz w:val="22"/>
          <w:szCs w:val="22"/>
        </w:rPr>
        <w:t xml:space="preserve"> </w:t>
      </w:r>
      <w:r w:rsidR="00813092" w:rsidRPr="00A21EE8">
        <w:rPr>
          <w:rFonts w:ascii="Arial" w:hAnsi="Arial" w:cs="Arial"/>
          <w:sz w:val="22"/>
          <w:szCs w:val="22"/>
        </w:rPr>
        <w:t xml:space="preserve">  </w:t>
      </w:r>
    </w:p>
    <w:p w14:paraId="0794A564" w14:textId="57AFE0E0" w:rsidR="000F0DCB" w:rsidRPr="00012F1B" w:rsidRDefault="00012F1B" w:rsidP="00012F1B">
      <w:pPr>
        <w:pStyle w:val="BodyTextIndent3"/>
        <w:spacing w:after="0" w:line="360" w:lineRule="auto"/>
        <w:ind w:left="0" w:firstLine="0"/>
        <w:rPr>
          <w:rFonts w:ascii="Arial Narrow" w:hAnsi="Arial Narrow"/>
          <w:sz w:val="20"/>
        </w:rPr>
      </w:pPr>
      <w:r>
        <w:rPr>
          <w:rFonts w:ascii="Arial" w:hAnsi="Arial" w:cs="Arial"/>
          <w:sz w:val="22"/>
          <w:szCs w:val="22"/>
        </w:rPr>
        <w:t xml:space="preserve">     </w:t>
      </w:r>
      <w:r w:rsidR="00893F3D" w:rsidRPr="00A21EE8">
        <w:rPr>
          <w:rFonts w:ascii="Arial" w:hAnsi="Arial" w:cs="Arial"/>
          <w:sz w:val="22"/>
          <w:szCs w:val="22"/>
        </w:rPr>
        <w:t>Comparativ cu</w:t>
      </w:r>
      <w:r w:rsidR="00766527" w:rsidRPr="00A21EE8">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A8604F">
        <w:rPr>
          <w:rFonts w:ascii="Arial" w:hAnsi="Arial" w:cs="Arial"/>
          <w:sz w:val="22"/>
          <w:szCs w:val="22"/>
        </w:rPr>
        <w:t xml:space="preserve"> </w:t>
      </w:r>
      <w:r w:rsidR="0096479F">
        <w:rPr>
          <w:rFonts w:ascii="Arial" w:hAnsi="Arial" w:cs="Arial"/>
          <w:sz w:val="22"/>
          <w:szCs w:val="22"/>
        </w:rPr>
        <w:t>2021</w:t>
      </w:r>
      <w:r w:rsidR="004A49A4" w:rsidRPr="00A21EE8">
        <w:rPr>
          <w:rFonts w:ascii="Arial" w:hAnsi="Arial" w:cs="Arial"/>
          <w:sz w:val="22"/>
          <w:szCs w:val="22"/>
        </w:rPr>
        <w:t xml:space="preserve"> numărul înnoptărilor a</w:t>
      </w:r>
      <w:r w:rsidR="00A8505E" w:rsidRPr="00A21EE8">
        <w:rPr>
          <w:rFonts w:ascii="Arial" w:hAnsi="Arial" w:cs="Arial"/>
          <w:sz w:val="22"/>
          <w:szCs w:val="22"/>
        </w:rPr>
        <w:t xml:space="preserve"> </w:t>
      </w:r>
      <w:r w:rsidR="000742BA">
        <w:rPr>
          <w:rFonts w:ascii="Arial" w:hAnsi="Arial" w:cs="Arial"/>
          <w:sz w:val="22"/>
          <w:szCs w:val="22"/>
        </w:rPr>
        <w:t>crescut</w:t>
      </w:r>
      <w:r w:rsidR="00304C69" w:rsidRPr="00A21EE8">
        <w:rPr>
          <w:rFonts w:ascii="Arial" w:hAnsi="Arial" w:cs="Arial"/>
          <w:sz w:val="22"/>
          <w:szCs w:val="22"/>
        </w:rPr>
        <w:t xml:space="preserve"> </w:t>
      </w:r>
      <w:r w:rsidR="006E2BAB" w:rsidRPr="00A21EE8">
        <w:rPr>
          <w:rFonts w:ascii="Arial" w:hAnsi="Arial" w:cs="Arial"/>
          <w:sz w:val="22"/>
          <w:szCs w:val="22"/>
        </w:rPr>
        <w:t>cu</w:t>
      </w:r>
      <w:r w:rsidR="00535541" w:rsidRPr="00A21EE8">
        <w:rPr>
          <w:rFonts w:ascii="Arial" w:hAnsi="Arial" w:cs="Arial"/>
          <w:sz w:val="22"/>
          <w:szCs w:val="22"/>
        </w:rPr>
        <w:t xml:space="preserve"> </w:t>
      </w:r>
      <w:r w:rsidR="00D1245F">
        <w:rPr>
          <w:rFonts w:ascii="Arial" w:hAnsi="Arial" w:cs="Arial"/>
          <w:sz w:val="22"/>
          <w:szCs w:val="22"/>
        </w:rPr>
        <w:t>2</w:t>
      </w:r>
      <w:r w:rsidR="00205117">
        <w:rPr>
          <w:rFonts w:ascii="Arial" w:hAnsi="Arial" w:cs="Arial"/>
          <w:sz w:val="22"/>
          <w:szCs w:val="22"/>
        </w:rPr>
        <w:t>8</w:t>
      </w:r>
      <w:r w:rsidR="00C737E4" w:rsidRPr="00A21EE8">
        <w:rPr>
          <w:rFonts w:ascii="Arial" w:hAnsi="Arial" w:cs="Arial"/>
          <w:sz w:val="22"/>
          <w:szCs w:val="22"/>
        </w:rPr>
        <w:t>,</w:t>
      </w:r>
      <w:r w:rsidR="00205117">
        <w:rPr>
          <w:rFonts w:ascii="Arial" w:hAnsi="Arial" w:cs="Arial"/>
          <w:sz w:val="22"/>
          <w:szCs w:val="22"/>
        </w:rPr>
        <w:t>7</w:t>
      </w:r>
      <w:r w:rsidR="006E2BAB" w:rsidRPr="00A21EE8">
        <w:rPr>
          <w:rFonts w:ascii="Arial" w:hAnsi="Arial" w:cs="Arial"/>
          <w:sz w:val="22"/>
          <w:szCs w:val="22"/>
        </w:rPr>
        <w:t>%.</w:t>
      </w:r>
      <w:r>
        <w:rPr>
          <w:rFonts w:ascii="Arial" w:hAnsi="Arial" w:cs="Arial"/>
          <w:sz w:val="22"/>
          <w:szCs w:val="22"/>
        </w:rPr>
        <w:t xml:space="preserve"> </w:t>
      </w:r>
    </w:p>
    <w:p w14:paraId="6C9997CF" w14:textId="0A43EC3A" w:rsidR="007C5797" w:rsidRPr="00A21EE8" w:rsidRDefault="007C5797" w:rsidP="007C5797">
      <w:pPr>
        <w:pStyle w:val="BodyTextIndent3"/>
        <w:spacing w:after="0" w:line="360" w:lineRule="auto"/>
        <w:ind w:left="284" w:firstLine="0"/>
        <w:rPr>
          <w:rFonts w:ascii="Arial" w:hAnsi="Arial" w:cs="Arial"/>
          <w:sz w:val="22"/>
          <w:szCs w:val="22"/>
        </w:rPr>
      </w:pPr>
      <w:bookmarkStart w:id="18" w:name="OLE_LINK33"/>
      <w:r w:rsidRPr="00A21EE8">
        <w:rPr>
          <w:rFonts w:ascii="Arial" w:hAnsi="Arial" w:cs="Arial"/>
          <w:sz w:val="22"/>
          <w:szCs w:val="22"/>
        </w:rPr>
        <w:t xml:space="preserve">Din totalul înnoptărilor </w:t>
      </w:r>
      <w:r w:rsidR="00205117">
        <w:rPr>
          <w:rFonts w:ascii="Arial" w:hAnsi="Arial" w:cs="Arial"/>
          <w:sz w:val="22"/>
          <w:szCs w:val="22"/>
        </w:rPr>
        <w:t>37</w:t>
      </w:r>
      <w:r w:rsidRPr="00A21EE8">
        <w:rPr>
          <w:rFonts w:ascii="Arial" w:hAnsi="Arial" w:cs="Arial"/>
          <w:sz w:val="22"/>
          <w:szCs w:val="22"/>
        </w:rPr>
        <w:t>.</w:t>
      </w:r>
      <w:r w:rsidR="00205117">
        <w:rPr>
          <w:rFonts w:ascii="Arial" w:hAnsi="Arial" w:cs="Arial"/>
          <w:sz w:val="22"/>
          <w:szCs w:val="22"/>
        </w:rPr>
        <w:t>464</w:t>
      </w:r>
      <w:r w:rsidRPr="00A21EE8">
        <w:rPr>
          <w:rFonts w:ascii="Arial" w:hAnsi="Arial" w:cs="Arial"/>
          <w:sz w:val="22"/>
          <w:szCs w:val="22"/>
        </w:rPr>
        <w:t xml:space="preserve"> au fost înnoptări ale turiştiilor români (</w:t>
      </w:r>
      <w:r w:rsidR="00205117">
        <w:rPr>
          <w:rFonts w:ascii="Arial" w:hAnsi="Arial" w:cs="Arial"/>
          <w:sz w:val="22"/>
          <w:szCs w:val="22"/>
        </w:rPr>
        <w:t>85</w:t>
      </w:r>
      <w:r w:rsidRPr="00A21EE8">
        <w:rPr>
          <w:rFonts w:ascii="Arial" w:hAnsi="Arial" w:cs="Arial"/>
          <w:sz w:val="22"/>
          <w:szCs w:val="22"/>
        </w:rPr>
        <w:t>,</w:t>
      </w:r>
      <w:r w:rsidR="00205117">
        <w:rPr>
          <w:rFonts w:ascii="Arial" w:hAnsi="Arial" w:cs="Arial"/>
          <w:sz w:val="22"/>
          <w:szCs w:val="22"/>
        </w:rPr>
        <w:t>1</w:t>
      </w:r>
      <w:r w:rsidRPr="00A21EE8">
        <w:rPr>
          <w:rFonts w:ascii="Arial" w:hAnsi="Arial" w:cs="Arial"/>
          <w:sz w:val="22"/>
          <w:szCs w:val="22"/>
        </w:rPr>
        <w:t xml:space="preserve">% din total înnoptări) şi </w:t>
      </w:r>
      <w:r w:rsidR="00205117">
        <w:rPr>
          <w:rFonts w:ascii="Arial" w:hAnsi="Arial" w:cs="Arial"/>
          <w:sz w:val="22"/>
          <w:szCs w:val="22"/>
        </w:rPr>
        <w:t>6560</w:t>
      </w:r>
      <w:r w:rsidRPr="00A21EE8">
        <w:rPr>
          <w:rFonts w:ascii="Arial" w:hAnsi="Arial" w:cs="Arial"/>
          <w:sz w:val="22"/>
          <w:szCs w:val="22"/>
        </w:rPr>
        <w:t xml:space="preserve"> înnoptări ale turiştilor străini (</w:t>
      </w:r>
      <w:r w:rsidR="00205117">
        <w:rPr>
          <w:rFonts w:ascii="Arial" w:hAnsi="Arial" w:cs="Arial"/>
          <w:sz w:val="22"/>
          <w:szCs w:val="22"/>
        </w:rPr>
        <w:t>14</w:t>
      </w:r>
      <w:r w:rsidRPr="00A21EE8">
        <w:rPr>
          <w:rFonts w:ascii="Arial" w:hAnsi="Arial" w:cs="Arial"/>
          <w:sz w:val="22"/>
          <w:szCs w:val="22"/>
        </w:rPr>
        <w:t>,</w:t>
      </w:r>
      <w:r w:rsidR="00205117">
        <w:rPr>
          <w:rFonts w:ascii="Arial" w:hAnsi="Arial" w:cs="Arial"/>
          <w:sz w:val="22"/>
          <w:szCs w:val="22"/>
        </w:rPr>
        <w:t>9</w:t>
      </w:r>
      <w:r w:rsidRPr="00A21EE8">
        <w:rPr>
          <w:rFonts w:ascii="Arial" w:hAnsi="Arial" w:cs="Arial"/>
          <w:sz w:val="22"/>
          <w:szCs w:val="22"/>
        </w:rPr>
        <w:t xml:space="preserve">% din total înnoptări).   </w:t>
      </w:r>
    </w:p>
    <w:p w14:paraId="53AFA70F" w14:textId="7DEDFB14" w:rsidR="00A91A7D" w:rsidRPr="00A21EE8" w:rsidRDefault="007C5797" w:rsidP="00A91A7D">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Comparativ cu </w:t>
      </w:r>
      <w:r w:rsidR="00533ABD">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februarie</w:t>
      </w:r>
      <w:r w:rsidR="00384B38">
        <w:rPr>
          <w:rFonts w:ascii="Arial" w:hAnsi="Arial" w:cs="Arial"/>
          <w:sz w:val="22"/>
          <w:szCs w:val="22"/>
        </w:rPr>
        <w:t xml:space="preserve"> 2022</w:t>
      </w:r>
      <w:r w:rsidRPr="00A21EE8">
        <w:rPr>
          <w:rFonts w:ascii="Arial" w:hAnsi="Arial" w:cs="Arial"/>
          <w:sz w:val="22"/>
          <w:szCs w:val="22"/>
        </w:rPr>
        <w:t xml:space="preserve">, numărul înnoptărilor a </w:t>
      </w:r>
      <w:r w:rsidR="00F52E1C">
        <w:rPr>
          <w:rFonts w:ascii="Arial" w:hAnsi="Arial" w:cs="Arial"/>
          <w:sz w:val="22"/>
          <w:szCs w:val="22"/>
        </w:rPr>
        <w:t>scăzut</w:t>
      </w:r>
      <w:r w:rsidRPr="00A21EE8">
        <w:rPr>
          <w:rFonts w:ascii="Arial" w:hAnsi="Arial" w:cs="Arial"/>
          <w:sz w:val="22"/>
          <w:szCs w:val="22"/>
        </w:rPr>
        <w:t xml:space="preserve"> cu </w:t>
      </w:r>
      <w:r w:rsidR="00205117">
        <w:rPr>
          <w:rFonts w:ascii="Arial" w:hAnsi="Arial" w:cs="Arial"/>
          <w:sz w:val="22"/>
          <w:szCs w:val="22"/>
        </w:rPr>
        <w:t>14</w:t>
      </w:r>
      <w:r w:rsidRPr="00A21EE8">
        <w:rPr>
          <w:rFonts w:ascii="Arial" w:hAnsi="Arial" w:cs="Arial"/>
          <w:sz w:val="22"/>
          <w:szCs w:val="22"/>
        </w:rPr>
        <w:t>,</w:t>
      </w:r>
      <w:r w:rsidR="00205117">
        <w:rPr>
          <w:rFonts w:ascii="Arial" w:hAnsi="Arial" w:cs="Arial"/>
          <w:sz w:val="22"/>
          <w:szCs w:val="22"/>
        </w:rPr>
        <w:t>3</w:t>
      </w:r>
      <w:r w:rsidRPr="00A21EE8">
        <w:rPr>
          <w:rFonts w:ascii="Arial" w:hAnsi="Arial" w:cs="Arial"/>
          <w:sz w:val="22"/>
          <w:szCs w:val="22"/>
        </w:rPr>
        <w:t xml:space="preserve">% pe total, înregistrând o </w:t>
      </w:r>
      <w:r w:rsidR="00F52E1C">
        <w:rPr>
          <w:rFonts w:ascii="Arial" w:hAnsi="Arial" w:cs="Arial"/>
          <w:sz w:val="22"/>
          <w:szCs w:val="22"/>
        </w:rPr>
        <w:t>scădere</w:t>
      </w:r>
      <w:r w:rsidR="00A91A7D">
        <w:rPr>
          <w:rFonts w:ascii="Arial" w:hAnsi="Arial" w:cs="Arial"/>
          <w:sz w:val="22"/>
          <w:szCs w:val="22"/>
        </w:rPr>
        <w:t xml:space="preserve"> </w:t>
      </w:r>
      <w:r w:rsidRPr="00A21EE8">
        <w:rPr>
          <w:rFonts w:ascii="Arial" w:hAnsi="Arial" w:cs="Arial"/>
          <w:sz w:val="22"/>
          <w:szCs w:val="22"/>
        </w:rPr>
        <w:t xml:space="preserve">cu </w:t>
      </w:r>
      <w:r w:rsidR="00205117">
        <w:rPr>
          <w:rFonts w:ascii="Arial" w:hAnsi="Arial" w:cs="Arial"/>
          <w:sz w:val="22"/>
          <w:szCs w:val="22"/>
        </w:rPr>
        <w:t>24</w:t>
      </w:r>
      <w:r w:rsidRPr="00A21EE8">
        <w:rPr>
          <w:rFonts w:ascii="Arial" w:hAnsi="Arial" w:cs="Arial"/>
          <w:sz w:val="22"/>
          <w:szCs w:val="22"/>
        </w:rPr>
        <w:t>,</w:t>
      </w:r>
      <w:r w:rsidR="00205117">
        <w:rPr>
          <w:rFonts w:ascii="Arial" w:hAnsi="Arial" w:cs="Arial"/>
          <w:sz w:val="22"/>
          <w:szCs w:val="22"/>
        </w:rPr>
        <w:t>3</w:t>
      </w:r>
      <w:r w:rsidRPr="00A21EE8">
        <w:rPr>
          <w:rFonts w:ascii="Arial" w:hAnsi="Arial" w:cs="Arial"/>
          <w:sz w:val="22"/>
          <w:szCs w:val="22"/>
        </w:rPr>
        <w:t xml:space="preserve">% la turiştii români şi </w:t>
      </w:r>
      <w:r w:rsidR="00205117">
        <w:rPr>
          <w:rFonts w:ascii="Arial" w:hAnsi="Arial" w:cs="Arial"/>
          <w:sz w:val="22"/>
          <w:szCs w:val="22"/>
        </w:rPr>
        <w:t xml:space="preserve">o creștere </w:t>
      </w:r>
      <w:r w:rsidR="00837F8A" w:rsidRPr="00A21EE8">
        <w:rPr>
          <w:rFonts w:ascii="Arial" w:hAnsi="Arial" w:cs="Arial"/>
          <w:sz w:val="22"/>
          <w:szCs w:val="22"/>
        </w:rPr>
        <w:t xml:space="preserve">cu </w:t>
      </w:r>
      <w:r w:rsidR="00A744F4">
        <w:rPr>
          <w:rFonts w:ascii="Arial" w:hAnsi="Arial" w:cs="Arial"/>
          <w:sz w:val="22"/>
          <w:szCs w:val="22"/>
        </w:rPr>
        <w:t>2</w:t>
      </w:r>
      <w:r w:rsidR="00205117">
        <w:rPr>
          <w:rFonts w:ascii="Arial" w:hAnsi="Arial" w:cs="Arial"/>
          <w:sz w:val="22"/>
          <w:szCs w:val="22"/>
        </w:rPr>
        <w:t>58,1</w:t>
      </w:r>
      <w:r w:rsidRPr="00A21EE8">
        <w:rPr>
          <w:rFonts w:ascii="Arial" w:hAnsi="Arial" w:cs="Arial"/>
          <w:sz w:val="22"/>
          <w:szCs w:val="22"/>
        </w:rPr>
        <w:t xml:space="preserve">% la turiştii străini. </w:t>
      </w:r>
    </w:p>
    <w:p w14:paraId="20D87709" w14:textId="6328F037" w:rsidR="007C5797" w:rsidRPr="00A21EE8" w:rsidRDefault="007C5797" w:rsidP="00CA5E6A">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Analiza numărului de înnoptări pe zone turistice, în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Pr="00A21EE8">
        <w:rPr>
          <w:rFonts w:ascii="Arial" w:hAnsi="Arial" w:cs="Arial"/>
          <w:sz w:val="22"/>
          <w:szCs w:val="22"/>
        </w:rPr>
        <w:t>, arată că cei mai mulţi turişti au înnoptat în structurile de primire turistică din zona montană</w:t>
      </w:r>
      <w:r w:rsidR="00C005B3" w:rsidRPr="00A21EE8">
        <w:rPr>
          <w:rFonts w:ascii="Arial" w:hAnsi="Arial" w:cs="Arial"/>
          <w:sz w:val="22"/>
          <w:szCs w:val="22"/>
        </w:rPr>
        <w:t xml:space="preserve"> (</w:t>
      </w:r>
      <w:r w:rsidR="00310A13">
        <w:rPr>
          <w:rFonts w:ascii="Arial" w:hAnsi="Arial" w:cs="Arial"/>
          <w:sz w:val="22"/>
          <w:szCs w:val="22"/>
        </w:rPr>
        <w:t>38</w:t>
      </w:r>
      <w:r w:rsidRPr="00A21EE8">
        <w:rPr>
          <w:rFonts w:ascii="Arial" w:hAnsi="Arial" w:cs="Arial"/>
          <w:sz w:val="22"/>
          <w:szCs w:val="22"/>
        </w:rPr>
        <w:t>,</w:t>
      </w:r>
      <w:r w:rsidR="00310A13">
        <w:rPr>
          <w:rFonts w:ascii="Arial" w:hAnsi="Arial" w:cs="Arial"/>
          <w:sz w:val="22"/>
          <w:szCs w:val="22"/>
        </w:rPr>
        <w:t>6</w:t>
      </w:r>
      <w:r w:rsidRPr="00A21EE8">
        <w:rPr>
          <w:rFonts w:ascii="Arial" w:hAnsi="Arial" w:cs="Arial"/>
          <w:sz w:val="22"/>
          <w:szCs w:val="22"/>
        </w:rPr>
        <w:t xml:space="preserve">% din înnoptări), urmate de </w:t>
      </w:r>
      <w:r w:rsidR="00E35375" w:rsidRPr="00A21EE8">
        <w:rPr>
          <w:rFonts w:ascii="Arial" w:hAnsi="Arial" w:cs="Arial"/>
          <w:sz w:val="22"/>
          <w:szCs w:val="22"/>
        </w:rPr>
        <w:t>structurile din</w:t>
      </w:r>
      <w:r w:rsidR="00E35375">
        <w:rPr>
          <w:rFonts w:ascii="Arial" w:hAnsi="Arial" w:cs="Arial"/>
          <w:sz w:val="22"/>
          <w:szCs w:val="22"/>
        </w:rPr>
        <w:t xml:space="preserve"> </w:t>
      </w:r>
      <w:r w:rsidR="002F57E2" w:rsidRPr="00A21EE8">
        <w:rPr>
          <w:rFonts w:ascii="Arial" w:hAnsi="Arial" w:cs="Arial"/>
          <w:sz w:val="22"/>
          <w:szCs w:val="22"/>
        </w:rPr>
        <w:t>zona</w:t>
      </w:r>
      <w:r w:rsidR="002F57E2">
        <w:rPr>
          <w:rFonts w:ascii="Arial" w:hAnsi="Arial" w:cs="Arial"/>
          <w:sz w:val="22"/>
          <w:szCs w:val="22"/>
        </w:rPr>
        <w:t xml:space="preserve"> municipiului Suceava cu </w:t>
      </w:r>
      <w:r w:rsidR="00310A13">
        <w:rPr>
          <w:rFonts w:ascii="Arial" w:hAnsi="Arial" w:cs="Arial"/>
          <w:sz w:val="22"/>
          <w:szCs w:val="22"/>
        </w:rPr>
        <w:t>31</w:t>
      </w:r>
      <w:r w:rsidR="002F57E2" w:rsidRPr="00A21EE8">
        <w:rPr>
          <w:rFonts w:ascii="Arial" w:hAnsi="Arial" w:cs="Arial"/>
          <w:sz w:val="22"/>
          <w:szCs w:val="22"/>
        </w:rPr>
        <w:t>,</w:t>
      </w:r>
      <w:r w:rsidR="00310A13">
        <w:rPr>
          <w:rFonts w:ascii="Arial" w:hAnsi="Arial" w:cs="Arial"/>
          <w:sz w:val="22"/>
          <w:szCs w:val="22"/>
        </w:rPr>
        <w:t>7</w:t>
      </w:r>
      <w:r w:rsidR="002F57E2" w:rsidRPr="00A21EE8">
        <w:rPr>
          <w:rFonts w:ascii="Arial" w:hAnsi="Arial" w:cs="Arial"/>
          <w:sz w:val="22"/>
          <w:szCs w:val="22"/>
        </w:rPr>
        <w:t>%</w:t>
      </w:r>
      <w:r w:rsidR="002F57E2">
        <w:rPr>
          <w:rFonts w:ascii="Arial" w:hAnsi="Arial" w:cs="Arial"/>
          <w:sz w:val="22"/>
          <w:szCs w:val="22"/>
        </w:rPr>
        <w:t xml:space="preserve"> </w:t>
      </w:r>
      <w:r w:rsidR="002F57E2" w:rsidRPr="00A21EE8">
        <w:rPr>
          <w:rFonts w:ascii="Arial" w:hAnsi="Arial" w:cs="Arial"/>
          <w:sz w:val="22"/>
          <w:szCs w:val="22"/>
        </w:rPr>
        <w:t>din total înnoptări</w:t>
      </w:r>
      <w:r w:rsidR="002F57E2">
        <w:rPr>
          <w:rFonts w:ascii="Arial" w:hAnsi="Arial" w:cs="Arial"/>
          <w:sz w:val="22"/>
          <w:szCs w:val="22"/>
        </w:rPr>
        <w:t xml:space="preserve">, </w:t>
      </w:r>
      <w:r w:rsidR="00F52E1C">
        <w:rPr>
          <w:rFonts w:ascii="Arial" w:hAnsi="Arial" w:cs="Arial"/>
          <w:sz w:val="22"/>
          <w:szCs w:val="22"/>
        </w:rPr>
        <w:t xml:space="preserve">zona </w:t>
      </w:r>
      <w:r w:rsidR="00F52E1C" w:rsidRPr="00A21EE8">
        <w:rPr>
          <w:rFonts w:ascii="Arial" w:hAnsi="Arial" w:cs="Arial"/>
          <w:sz w:val="22"/>
          <w:szCs w:val="22"/>
        </w:rPr>
        <w:t xml:space="preserve">staţiunii balneare Vatra Dornei cu </w:t>
      </w:r>
      <w:r w:rsidR="00F52E1C">
        <w:rPr>
          <w:rFonts w:ascii="Arial" w:hAnsi="Arial" w:cs="Arial"/>
          <w:sz w:val="22"/>
          <w:szCs w:val="22"/>
        </w:rPr>
        <w:t>1</w:t>
      </w:r>
      <w:r w:rsidR="00310A13">
        <w:rPr>
          <w:rFonts w:ascii="Arial" w:hAnsi="Arial" w:cs="Arial"/>
          <w:sz w:val="22"/>
          <w:szCs w:val="22"/>
        </w:rPr>
        <w:t>0</w:t>
      </w:r>
      <w:r w:rsidR="00F52E1C">
        <w:rPr>
          <w:rFonts w:ascii="Arial" w:hAnsi="Arial" w:cs="Arial"/>
          <w:sz w:val="22"/>
          <w:szCs w:val="22"/>
        </w:rPr>
        <w:t>,</w:t>
      </w:r>
      <w:r w:rsidR="00310A13">
        <w:rPr>
          <w:rFonts w:ascii="Arial" w:hAnsi="Arial" w:cs="Arial"/>
          <w:sz w:val="22"/>
          <w:szCs w:val="22"/>
        </w:rPr>
        <w:t>0</w:t>
      </w:r>
      <w:r w:rsidR="00F52E1C" w:rsidRPr="00A21EE8">
        <w:rPr>
          <w:rFonts w:ascii="Arial" w:hAnsi="Arial" w:cs="Arial"/>
          <w:sz w:val="22"/>
          <w:szCs w:val="22"/>
        </w:rPr>
        <w:t>%</w:t>
      </w:r>
      <w:r w:rsidR="00F52E1C">
        <w:rPr>
          <w:rFonts w:ascii="Arial" w:hAnsi="Arial" w:cs="Arial"/>
          <w:sz w:val="22"/>
          <w:szCs w:val="22"/>
        </w:rPr>
        <w:t xml:space="preserve"> </w:t>
      </w:r>
      <w:r w:rsidR="00AF61C5" w:rsidRPr="00A21EE8">
        <w:rPr>
          <w:rFonts w:ascii="Arial" w:hAnsi="Arial" w:cs="Arial"/>
          <w:sz w:val="22"/>
          <w:szCs w:val="22"/>
        </w:rPr>
        <w:t>şi</w:t>
      </w:r>
      <w:r w:rsidR="00AF61C5">
        <w:rPr>
          <w:rFonts w:ascii="Arial" w:hAnsi="Arial" w:cs="Arial"/>
          <w:sz w:val="22"/>
          <w:szCs w:val="22"/>
        </w:rPr>
        <w:t xml:space="preserve"> </w:t>
      </w:r>
      <w:r w:rsidR="00BB6F7A" w:rsidRPr="00A21EE8">
        <w:rPr>
          <w:rFonts w:ascii="Arial" w:hAnsi="Arial" w:cs="Arial"/>
          <w:sz w:val="22"/>
          <w:szCs w:val="22"/>
        </w:rPr>
        <w:t xml:space="preserve">structurile de primire turistică din zona ”alte localităţi şi trasee turistice” </w:t>
      </w:r>
      <w:r w:rsidR="00A744F4">
        <w:rPr>
          <w:rFonts w:ascii="Arial" w:hAnsi="Arial" w:cs="Arial"/>
          <w:sz w:val="22"/>
          <w:szCs w:val="22"/>
        </w:rPr>
        <w:t xml:space="preserve">cu </w:t>
      </w:r>
      <w:r w:rsidR="00310A13">
        <w:rPr>
          <w:rFonts w:ascii="Arial" w:hAnsi="Arial" w:cs="Arial"/>
          <w:sz w:val="22"/>
          <w:szCs w:val="22"/>
        </w:rPr>
        <w:t>19</w:t>
      </w:r>
      <w:r w:rsidR="00BB6F7A" w:rsidRPr="00A21EE8">
        <w:rPr>
          <w:rFonts w:ascii="Arial" w:hAnsi="Arial" w:cs="Arial"/>
          <w:sz w:val="22"/>
          <w:szCs w:val="22"/>
        </w:rPr>
        <w:t>,</w:t>
      </w:r>
      <w:r w:rsidR="00310A13">
        <w:rPr>
          <w:rFonts w:ascii="Arial" w:hAnsi="Arial" w:cs="Arial"/>
          <w:sz w:val="22"/>
          <w:szCs w:val="22"/>
        </w:rPr>
        <w:t>7</w:t>
      </w:r>
      <w:r w:rsidR="00BB6F7A" w:rsidRPr="00A21EE8">
        <w:rPr>
          <w:rFonts w:ascii="Arial" w:hAnsi="Arial" w:cs="Arial"/>
          <w:sz w:val="22"/>
          <w:szCs w:val="22"/>
        </w:rPr>
        <w:t>% din numărul total de înnoptări</w:t>
      </w:r>
      <w:r w:rsidR="00C43F0B" w:rsidRPr="00A21EE8">
        <w:rPr>
          <w:rFonts w:ascii="Arial" w:hAnsi="Arial" w:cs="Arial"/>
          <w:sz w:val="22"/>
          <w:szCs w:val="22"/>
        </w:rPr>
        <w:t>.</w:t>
      </w:r>
    </w:p>
    <w:bookmarkEnd w:id="18"/>
    <w:p w14:paraId="17D6BD5F" w14:textId="22AB64A2" w:rsidR="008B1803" w:rsidRPr="00A21EE8" w:rsidRDefault="008B1803" w:rsidP="008B1803">
      <w:pPr>
        <w:pStyle w:val="BodyTextIndent3"/>
        <w:spacing w:after="0" w:line="360" w:lineRule="auto"/>
        <w:ind w:left="284" w:firstLine="0"/>
        <w:rPr>
          <w:rFonts w:ascii="Arial" w:hAnsi="Arial" w:cs="Arial"/>
          <w:sz w:val="22"/>
          <w:szCs w:val="22"/>
        </w:rPr>
      </w:pPr>
      <w:r w:rsidRPr="00A21EE8">
        <w:rPr>
          <w:rFonts w:ascii="Arial" w:hAnsi="Arial" w:cs="Arial"/>
          <w:sz w:val="22"/>
          <w:szCs w:val="22"/>
        </w:rPr>
        <w:t>In perioada 1.01-</w:t>
      </w:r>
      <w:r w:rsidR="009829B6">
        <w:rPr>
          <w:rFonts w:ascii="Arial" w:hAnsi="Arial" w:cs="Arial"/>
          <w:sz w:val="22"/>
          <w:szCs w:val="22"/>
        </w:rPr>
        <w:t>31.03.</w:t>
      </w:r>
      <w:r>
        <w:rPr>
          <w:rFonts w:ascii="Arial" w:hAnsi="Arial" w:cs="Arial"/>
          <w:sz w:val="22"/>
          <w:szCs w:val="22"/>
        </w:rPr>
        <w:t>2022</w:t>
      </w:r>
      <w:r w:rsidRPr="00A21EE8">
        <w:rPr>
          <w:rFonts w:ascii="Arial" w:hAnsi="Arial" w:cs="Arial"/>
          <w:sz w:val="22"/>
          <w:szCs w:val="22"/>
        </w:rPr>
        <w:t xml:space="preserve"> în structurile de primire turistică din judeţul Suceava, au fost înregistrate </w:t>
      </w:r>
      <w:r w:rsidR="00A744F4">
        <w:rPr>
          <w:rFonts w:ascii="Arial" w:hAnsi="Arial" w:cs="Arial"/>
          <w:sz w:val="22"/>
          <w:szCs w:val="22"/>
        </w:rPr>
        <w:t>1</w:t>
      </w:r>
      <w:r w:rsidR="00E960B8">
        <w:rPr>
          <w:rFonts w:ascii="Arial" w:hAnsi="Arial" w:cs="Arial"/>
          <w:sz w:val="22"/>
          <w:szCs w:val="22"/>
        </w:rPr>
        <w:t>52</w:t>
      </w:r>
      <w:r w:rsidRPr="00A21EE8">
        <w:rPr>
          <w:rFonts w:ascii="Arial" w:hAnsi="Arial" w:cs="Arial"/>
          <w:sz w:val="22"/>
          <w:szCs w:val="22"/>
        </w:rPr>
        <w:t>.</w:t>
      </w:r>
      <w:r w:rsidR="00E960B8">
        <w:rPr>
          <w:rFonts w:ascii="Arial" w:hAnsi="Arial" w:cs="Arial"/>
          <w:sz w:val="22"/>
          <w:szCs w:val="22"/>
        </w:rPr>
        <w:t>168</w:t>
      </w:r>
      <w:r w:rsidRPr="00A21EE8">
        <w:rPr>
          <w:rFonts w:ascii="Arial" w:hAnsi="Arial" w:cs="Arial"/>
          <w:sz w:val="22"/>
          <w:szCs w:val="22"/>
        </w:rPr>
        <w:t xml:space="preserve"> înnoptări, cu </w:t>
      </w:r>
      <w:r w:rsidR="00E960B8">
        <w:rPr>
          <w:rFonts w:ascii="Arial" w:hAnsi="Arial" w:cs="Arial"/>
          <w:sz w:val="22"/>
          <w:szCs w:val="22"/>
        </w:rPr>
        <w:t>13</w:t>
      </w:r>
      <w:r w:rsidRPr="00A21EE8">
        <w:rPr>
          <w:rFonts w:ascii="Arial" w:hAnsi="Arial" w:cs="Arial"/>
          <w:sz w:val="22"/>
          <w:szCs w:val="22"/>
        </w:rPr>
        <w:t>,</w:t>
      </w:r>
      <w:r w:rsidR="00E960B8">
        <w:rPr>
          <w:rFonts w:ascii="Arial" w:hAnsi="Arial" w:cs="Arial"/>
          <w:sz w:val="22"/>
          <w:szCs w:val="22"/>
        </w:rPr>
        <w:t>3</w:t>
      </w:r>
      <w:r w:rsidRPr="00A21EE8">
        <w:rPr>
          <w:rFonts w:ascii="Arial" w:hAnsi="Arial" w:cs="Arial"/>
          <w:sz w:val="22"/>
          <w:szCs w:val="22"/>
        </w:rPr>
        <w:t xml:space="preserve">% mai </w:t>
      </w:r>
      <w:r>
        <w:rPr>
          <w:rFonts w:ascii="Arial" w:hAnsi="Arial" w:cs="Arial"/>
          <w:sz w:val="22"/>
          <w:szCs w:val="22"/>
        </w:rPr>
        <w:t>multe</w:t>
      </w:r>
      <w:r w:rsidRPr="00A21EE8">
        <w:rPr>
          <w:rFonts w:ascii="Arial" w:hAnsi="Arial" w:cs="Arial"/>
          <w:sz w:val="22"/>
          <w:szCs w:val="22"/>
        </w:rPr>
        <w:t xml:space="preserve"> faţă de aceeaşi perioadă a anului precedent. </w:t>
      </w:r>
    </w:p>
    <w:p w14:paraId="242BA906" w14:textId="334848DB" w:rsidR="008B1803" w:rsidRPr="00A21EE8" w:rsidRDefault="008B1803" w:rsidP="008B1803">
      <w:pPr>
        <w:pStyle w:val="BodyTextIndent3"/>
        <w:spacing w:after="0" w:line="360" w:lineRule="auto"/>
        <w:ind w:left="284" w:firstLine="0"/>
        <w:rPr>
          <w:rFonts w:ascii="Arial" w:hAnsi="Arial" w:cs="Arial"/>
          <w:sz w:val="22"/>
          <w:szCs w:val="22"/>
        </w:rPr>
      </w:pPr>
      <w:r w:rsidRPr="00A21EE8">
        <w:rPr>
          <w:rFonts w:ascii="Arial" w:hAnsi="Arial" w:cs="Arial"/>
          <w:sz w:val="22"/>
          <w:szCs w:val="22"/>
        </w:rPr>
        <w:t>Numărul de înnoptări ale turiştilor români în perioada 1.01-</w:t>
      </w:r>
      <w:r w:rsidR="009829B6">
        <w:rPr>
          <w:rFonts w:ascii="Arial" w:hAnsi="Arial" w:cs="Arial"/>
          <w:sz w:val="22"/>
          <w:szCs w:val="22"/>
        </w:rPr>
        <w:t>31.03.</w:t>
      </w:r>
      <w:r>
        <w:rPr>
          <w:rFonts w:ascii="Arial" w:hAnsi="Arial" w:cs="Arial"/>
          <w:sz w:val="22"/>
          <w:szCs w:val="22"/>
        </w:rPr>
        <w:t>2022</w:t>
      </w:r>
      <w:r w:rsidRPr="00A21EE8">
        <w:rPr>
          <w:rFonts w:ascii="Arial" w:hAnsi="Arial" w:cs="Arial"/>
          <w:sz w:val="22"/>
          <w:szCs w:val="22"/>
        </w:rPr>
        <w:t xml:space="preserve"> a fost de </w:t>
      </w:r>
      <w:r w:rsidR="00A744F4">
        <w:rPr>
          <w:rFonts w:ascii="Arial" w:hAnsi="Arial" w:cs="Arial"/>
          <w:sz w:val="22"/>
          <w:szCs w:val="22"/>
        </w:rPr>
        <w:t>1</w:t>
      </w:r>
      <w:r w:rsidR="00E960B8">
        <w:rPr>
          <w:rFonts w:ascii="Arial" w:hAnsi="Arial" w:cs="Arial"/>
          <w:sz w:val="22"/>
          <w:szCs w:val="22"/>
        </w:rPr>
        <w:t>41</w:t>
      </w:r>
      <w:r w:rsidRPr="00A21EE8">
        <w:rPr>
          <w:rFonts w:ascii="Arial" w:hAnsi="Arial" w:cs="Arial"/>
          <w:sz w:val="22"/>
          <w:szCs w:val="22"/>
        </w:rPr>
        <w:t>.</w:t>
      </w:r>
      <w:r w:rsidR="00E960B8">
        <w:rPr>
          <w:rFonts w:ascii="Arial" w:hAnsi="Arial" w:cs="Arial"/>
          <w:sz w:val="22"/>
          <w:szCs w:val="22"/>
        </w:rPr>
        <w:t>181</w:t>
      </w:r>
      <w:r w:rsidRPr="00A21EE8">
        <w:rPr>
          <w:rFonts w:ascii="Arial" w:hAnsi="Arial" w:cs="Arial"/>
          <w:sz w:val="22"/>
          <w:szCs w:val="22"/>
        </w:rPr>
        <w:t xml:space="preserve"> persoane, valoare mai m</w:t>
      </w:r>
      <w:r>
        <w:rPr>
          <w:rFonts w:ascii="Arial" w:hAnsi="Arial" w:cs="Arial"/>
          <w:sz w:val="22"/>
          <w:szCs w:val="22"/>
        </w:rPr>
        <w:t>are</w:t>
      </w:r>
      <w:r w:rsidRPr="00A21EE8">
        <w:rPr>
          <w:rFonts w:ascii="Arial" w:hAnsi="Arial" w:cs="Arial"/>
          <w:sz w:val="22"/>
          <w:szCs w:val="22"/>
        </w:rPr>
        <w:t xml:space="preserve"> cu </w:t>
      </w:r>
      <w:r w:rsidR="00E960B8">
        <w:rPr>
          <w:rFonts w:ascii="Arial" w:hAnsi="Arial" w:cs="Arial"/>
          <w:sz w:val="22"/>
          <w:szCs w:val="22"/>
        </w:rPr>
        <w:t>6</w:t>
      </w:r>
      <w:r w:rsidRPr="00A21EE8">
        <w:rPr>
          <w:rFonts w:ascii="Arial" w:hAnsi="Arial" w:cs="Arial"/>
          <w:sz w:val="22"/>
          <w:szCs w:val="22"/>
        </w:rPr>
        <w:t>,</w:t>
      </w:r>
      <w:r w:rsidR="00E960B8">
        <w:rPr>
          <w:rFonts w:ascii="Arial" w:hAnsi="Arial" w:cs="Arial"/>
          <w:sz w:val="22"/>
          <w:szCs w:val="22"/>
        </w:rPr>
        <w:t>2</w:t>
      </w:r>
      <w:r w:rsidRPr="00A21EE8">
        <w:rPr>
          <w:rFonts w:ascii="Arial" w:hAnsi="Arial" w:cs="Arial"/>
          <w:sz w:val="22"/>
          <w:szCs w:val="22"/>
        </w:rPr>
        <w:t xml:space="preserve">% comparativ perioadă similară din anul </w:t>
      </w:r>
      <w:r>
        <w:rPr>
          <w:rFonts w:ascii="Arial" w:hAnsi="Arial" w:cs="Arial"/>
          <w:sz w:val="22"/>
          <w:szCs w:val="22"/>
        </w:rPr>
        <w:t>2021</w:t>
      </w:r>
      <w:r w:rsidRPr="00A21EE8">
        <w:rPr>
          <w:rFonts w:ascii="Arial" w:hAnsi="Arial" w:cs="Arial"/>
          <w:sz w:val="22"/>
          <w:szCs w:val="22"/>
        </w:rPr>
        <w:t>.</w:t>
      </w:r>
    </w:p>
    <w:p w14:paraId="3A0017E8" w14:textId="6E9ACFD8" w:rsidR="008B1803" w:rsidRPr="00A21EE8" w:rsidRDefault="008B1803" w:rsidP="008B1803">
      <w:pPr>
        <w:pStyle w:val="BodyTextIndent3"/>
        <w:spacing w:after="0" w:line="360" w:lineRule="auto"/>
        <w:ind w:left="284" w:firstLine="0"/>
        <w:rPr>
          <w:rFonts w:ascii="Arial" w:hAnsi="Arial" w:cs="Arial"/>
          <w:sz w:val="22"/>
          <w:szCs w:val="22"/>
        </w:rPr>
      </w:pPr>
      <w:r w:rsidRPr="00A21EE8">
        <w:rPr>
          <w:rFonts w:ascii="Arial" w:hAnsi="Arial" w:cs="Arial"/>
          <w:sz w:val="22"/>
          <w:szCs w:val="22"/>
        </w:rPr>
        <w:t>Numărul de înnoptări ale turiştilor străini înregistraţi în perioada 1.01-</w:t>
      </w:r>
      <w:r w:rsidR="009829B6">
        <w:rPr>
          <w:rFonts w:ascii="Arial" w:hAnsi="Arial" w:cs="Arial"/>
          <w:sz w:val="22"/>
          <w:szCs w:val="22"/>
        </w:rPr>
        <w:t>31.03.</w:t>
      </w:r>
      <w:r>
        <w:rPr>
          <w:rFonts w:ascii="Arial" w:hAnsi="Arial" w:cs="Arial"/>
          <w:sz w:val="22"/>
          <w:szCs w:val="22"/>
        </w:rPr>
        <w:t>2022</w:t>
      </w:r>
      <w:r w:rsidRPr="00A21EE8">
        <w:rPr>
          <w:rFonts w:ascii="Arial" w:hAnsi="Arial" w:cs="Arial"/>
          <w:sz w:val="22"/>
          <w:szCs w:val="22"/>
        </w:rPr>
        <w:t xml:space="preserve"> a fost de </w:t>
      </w:r>
      <w:r w:rsidR="00E960B8">
        <w:rPr>
          <w:rFonts w:ascii="Arial" w:hAnsi="Arial" w:cs="Arial"/>
          <w:sz w:val="22"/>
          <w:szCs w:val="22"/>
        </w:rPr>
        <w:t>10</w:t>
      </w:r>
      <w:r w:rsidRPr="00A21EE8">
        <w:rPr>
          <w:rFonts w:ascii="Arial" w:hAnsi="Arial" w:cs="Arial"/>
          <w:sz w:val="22"/>
          <w:szCs w:val="22"/>
        </w:rPr>
        <w:t>.</w:t>
      </w:r>
      <w:r w:rsidR="00E960B8">
        <w:rPr>
          <w:rFonts w:ascii="Arial" w:hAnsi="Arial" w:cs="Arial"/>
          <w:sz w:val="22"/>
          <w:szCs w:val="22"/>
        </w:rPr>
        <w:t>987</w:t>
      </w:r>
      <w:r w:rsidRPr="00A21EE8">
        <w:rPr>
          <w:rFonts w:ascii="Arial" w:hAnsi="Arial" w:cs="Arial"/>
          <w:sz w:val="22"/>
          <w:szCs w:val="22"/>
        </w:rPr>
        <w:t xml:space="preserve"> persoane, în </w:t>
      </w:r>
      <w:r>
        <w:rPr>
          <w:rFonts w:ascii="Arial" w:hAnsi="Arial" w:cs="Arial"/>
          <w:sz w:val="22"/>
          <w:szCs w:val="22"/>
        </w:rPr>
        <w:t>creștere</w:t>
      </w:r>
      <w:r w:rsidRPr="00A21EE8">
        <w:rPr>
          <w:rFonts w:ascii="Arial" w:hAnsi="Arial" w:cs="Arial"/>
          <w:sz w:val="22"/>
          <w:szCs w:val="22"/>
        </w:rPr>
        <w:t xml:space="preserve"> cu </w:t>
      </w:r>
      <w:r w:rsidR="00E960B8">
        <w:rPr>
          <w:rFonts w:ascii="Arial" w:hAnsi="Arial" w:cs="Arial"/>
          <w:sz w:val="22"/>
          <w:szCs w:val="22"/>
        </w:rPr>
        <w:t>653</w:t>
      </w:r>
      <w:r w:rsidRPr="00A21EE8">
        <w:rPr>
          <w:rFonts w:ascii="Arial" w:hAnsi="Arial" w:cs="Arial"/>
          <w:sz w:val="22"/>
          <w:szCs w:val="22"/>
        </w:rPr>
        <w:t>,</w:t>
      </w:r>
      <w:r w:rsidR="00E960B8">
        <w:rPr>
          <w:rFonts w:ascii="Arial" w:hAnsi="Arial" w:cs="Arial"/>
          <w:sz w:val="22"/>
          <w:szCs w:val="22"/>
        </w:rPr>
        <w:t>1</w:t>
      </w:r>
      <w:r w:rsidRPr="00A21EE8">
        <w:rPr>
          <w:rFonts w:ascii="Arial" w:hAnsi="Arial" w:cs="Arial"/>
          <w:sz w:val="22"/>
          <w:szCs w:val="22"/>
        </w:rPr>
        <w:t xml:space="preserve">% faţă de aceeaşi perioadă din anul </w:t>
      </w:r>
      <w:r>
        <w:rPr>
          <w:rFonts w:ascii="Arial" w:hAnsi="Arial" w:cs="Arial"/>
          <w:sz w:val="22"/>
          <w:szCs w:val="22"/>
        </w:rPr>
        <w:t>2021</w:t>
      </w:r>
      <w:r w:rsidRPr="00A21EE8">
        <w:rPr>
          <w:rFonts w:ascii="Arial" w:hAnsi="Arial" w:cs="Arial"/>
          <w:sz w:val="22"/>
          <w:szCs w:val="22"/>
        </w:rPr>
        <w:t>.</w:t>
      </w:r>
    </w:p>
    <w:p w14:paraId="0B0594A2" w14:textId="048F8245" w:rsidR="00523202" w:rsidRDefault="00523202" w:rsidP="00A21EE8">
      <w:pPr>
        <w:pStyle w:val="BodyTextIndent3"/>
        <w:spacing w:after="0" w:line="360" w:lineRule="auto"/>
        <w:ind w:left="284" w:firstLine="0"/>
        <w:rPr>
          <w:rFonts w:ascii="Arial" w:hAnsi="Arial" w:cs="Arial"/>
          <w:b/>
          <w:sz w:val="22"/>
          <w:szCs w:val="22"/>
        </w:rPr>
      </w:pPr>
    </w:p>
    <w:p w14:paraId="10853BDB" w14:textId="77777777" w:rsidR="006F048F" w:rsidRDefault="006F048F" w:rsidP="00A21EE8">
      <w:pPr>
        <w:pStyle w:val="BodyTextIndent3"/>
        <w:spacing w:after="0" w:line="360" w:lineRule="auto"/>
        <w:ind w:left="284" w:firstLine="0"/>
        <w:rPr>
          <w:rFonts w:ascii="Arial" w:hAnsi="Arial" w:cs="Arial"/>
          <w:b/>
          <w:sz w:val="22"/>
          <w:szCs w:val="22"/>
        </w:rPr>
      </w:pPr>
    </w:p>
    <w:p w14:paraId="3E927E8D" w14:textId="2DCA3EE7" w:rsidR="006E2BAB" w:rsidRPr="003719FE" w:rsidRDefault="006E2BAB" w:rsidP="00A21EE8">
      <w:pPr>
        <w:pStyle w:val="BodyTextIndent3"/>
        <w:spacing w:after="0" w:line="360" w:lineRule="auto"/>
        <w:ind w:left="284" w:firstLine="0"/>
        <w:rPr>
          <w:rFonts w:ascii="Arial" w:hAnsi="Arial" w:cs="Arial"/>
          <w:b/>
          <w:sz w:val="22"/>
          <w:szCs w:val="22"/>
          <w:lang w:val="en-US"/>
        </w:rPr>
      </w:pPr>
      <w:r w:rsidRPr="00C50A6D">
        <w:rPr>
          <w:rFonts w:ascii="Arial" w:hAnsi="Arial" w:cs="Arial"/>
          <w:b/>
          <w:sz w:val="22"/>
          <w:szCs w:val="22"/>
        </w:rPr>
        <w:t>6. Indicele de utilizare netă a locurilor de cazare</w:t>
      </w:r>
      <w:r w:rsidRPr="00C50A6D">
        <w:rPr>
          <w:rFonts w:ascii="Arial" w:hAnsi="Arial" w:cs="Arial"/>
          <w:b/>
          <w:sz w:val="22"/>
          <w:szCs w:val="22"/>
        </w:rPr>
        <w:tab/>
      </w:r>
    </w:p>
    <w:p w14:paraId="150DAA23" w14:textId="77777777" w:rsidR="006E2BAB" w:rsidRPr="00A21EE8" w:rsidRDefault="006E2BAB" w:rsidP="00A21EE8">
      <w:pPr>
        <w:pStyle w:val="BodyTextIndent3"/>
        <w:spacing w:after="0" w:line="360" w:lineRule="auto"/>
        <w:ind w:left="284" w:firstLine="0"/>
        <w:rPr>
          <w:rFonts w:ascii="Arial" w:hAnsi="Arial" w:cs="Arial"/>
          <w:sz w:val="22"/>
          <w:szCs w:val="22"/>
        </w:rPr>
      </w:pPr>
    </w:p>
    <w:p w14:paraId="4844BC0F" w14:textId="166F75BE" w:rsidR="00371E8E" w:rsidRPr="00A21EE8" w:rsidRDefault="006E2BAB" w:rsidP="00B1713B">
      <w:pPr>
        <w:pStyle w:val="BodyTextIndent3"/>
        <w:spacing w:after="0" w:line="360" w:lineRule="auto"/>
        <w:ind w:left="284" w:firstLine="0"/>
        <w:rPr>
          <w:rFonts w:ascii="Arial" w:hAnsi="Arial" w:cs="Arial"/>
          <w:sz w:val="22"/>
          <w:szCs w:val="22"/>
        </w:rPr>
      </w:pPr>
      <w:r w:rsidRPr="00A21EE8">
        <w:rPr>
          <w:rFonts w:ascii="Arial" w:hAnsi="Arial" w:cs="Arial"/>
          <w:sz w:val="22"/>
          <w:szCs w:val="22"/>
        </w:rPr>
        <w:t>În</w:t>
      </w:r>
      <w:r w:rsidR="00766527" w:rsidRPr="00A21EE8">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Pr="00A21EE8">
        <w:rPr>
          <w:rFonts w:ascii="Arial" w:hAnsi="Arial" w:cs="Arial"/>
          <w:sz w:val="22"/>
          <w:szCs w:val="22"/>
        </w:rPr>
        <w:t xml:space="preserve">, în judeţul Suceava, indicele de utilizare netă a capacităţii de cazare turistică în funcţiune a fost de </w:t>
      </w:r>
      <w:r w:rsidR="00956EB9">
        <w:rPr>
          <w:rFonts w:ascii="Arial" w:hAnsi="Arial" w:cs="Arial"/>
          <w:sz w:val="22"/>
          <w:szCs w:val="22"/>
        </w:rPr>
        <w:t>2</w:t>
      </w:r>
      <w:r w:rsidR="00F342CC">
        <w:rPr>
          <w:rFonts w:ascii="Arial" w:hAnsi="Arial" w:cs="Arial"/>
          <w:sz w:val="22"/>
          <w:szCs w:val="22"/>
        </w:rPr>
        <w:t>1</w:t>
      </w:r>
      <w:r w:rsidR="003D06B5" w:rsidRPr="00A21EE8">
        <w:rPr>
          <w:rFonts w:ascii="Arial" w:hAnsi="Arial" w:cs="Arial"/>
          <w:sz w:val="22"/>
          <w:szCs w:val="22"/>
        </w:rPr>
        <w:t>,</w:t>
      </w:r>
      <w:r w:rsidR="00F342CC">
        <w:rPr>
          <w:rFonts w:ascii="Arial" w:hAnsi="Arial" w:cs="Arial"/>
          <w:sz w:val="22"/>
          <w:szCs w:val="22"/>
        </w:rPr>
        <w:t>1</w:t>
      </w:r>
      <w:r w:rsidRPr="00A21EE8">
        <w:rPr>
          <w:rFonts w:ascii="Arial" w:hAnsi="Arial" w:cs="Arial"/>
          <w:sz w:val="22"/>
          <w:szCs w:val="22"/>
        </w:rPr>
        <w:t>% pe total structuri de primire turistică</w:t>
      </w:r>
      <w:r w:rsidR="00B257EF" w:rsidRPr="00A21EE8">
        <w:rPr>
          <w:rFonts w:ascii="Arial" w:hAnsi="Arial" w:cs="Arial"/>
          <w:sz w:val="22"/>
          <w:szCs w:val="22"/>
        </w:rPr>
        <w:t>, mai m</w:t>
      </w:r>
      <w:r w:rsidR="00F342CC">
        <w:rPr>
          <w:rFonts w:ascii="Arial" w:hAnsi="Arial" w:cs="Arial"/>
          <w:sz w:val="22"/>
          <w:szCs w:val="22"/>
        </w:rPr>
        <w:t>ic</w:t>
      </w:r>
      <w:r w:rsidR="00B257EF" w:rsidRPr="00A21EE8">
        <w:rPr>
          <w:rFonts w:ascii="Arial" w:hAnsi="Arial" w:cs="Arial"/>
          <w:sz w:val="22"/>
          <w:szCs w:val="22"/>
        </w:rPr>
        <w:t xml:space="preserve"> cu </w:t>
      </w:r>
      <w:r w:rsidR="00F342CC">
        <w:rPr>
          <w:rFonts w:ascii="Arial" w:hAnsi="Arial" w:cs="Arial"/>
          <w:sz w:val="22"/>
          <w:szCs w:val="22"/>
        </w:rPr>
        <w:t>3</w:t>
      </w:r>
      <w:r w:rsidR="00B257EF" w:rsidRPr="00A21EE8">
        <w:rPr>
          <w:rFonts w:ascii="Arial" w:hAnsi="Arial" w:cs="Arial"/>
          <w:sz w:val="22"/>
          <w:szCs w:val="22"/>
        </w:rPr>
        <w:t>,</w:t>
      </w:r>
      <w:r w:rsidR="00F342CC">
        <w:rPr>
          <w:rFonts w:ascii="Arial" w:hAnsi="Arial" w:cs="Arial"/>
          <w:sz w:val="22"/>
          <w:szCs w:val="22"/>
        </w:rPr>
        <w:t>4</w:t>
      </w:r>
      <w:r w:rsidR="00B257EF" w:rsidRPr="00A21EE8">
        <w:rPr>
          <w:rFonts w:ascii="Arial" w:hAnsi="Arial" w:cs="Arial"/>
          <w:sz w:val="22"/>
          <w:szCs w:val="22"/>
        </w:rPr>
        <w:t xml:space="preserve"> punct</w:t>
      </w:r>
      <w:r w:rsidR="00C005B3" w:rsidRPr="00A21EE8">
        <w:rPr>
          <w:rFonts w:ascii="Arial" w:hAnsi="Arial" w:cs="Arial"/>
          <w:sz w:val="22"/>
          <w:szCs w:val="22"/>
        </w:rPr>
        <w:t>e</w:t>
      </w:r>
      <w:r w:rsidR="00B257EF" w:rsidRPr="00A21EE8">
        <w:rPr>
          <w:rFonts w:ascii="Arial" w:hAnsi="Arial" w:cs="Arial"/>
          <w:sz w:val="22"/>
          <w:szCs w:val="22"/>
        </w:rPr>
        <w:t xml:space="preserve"> procentual</w:t>
      </w:r>
      <w:r w:rsidR="00C005B3" w:rsidRPr="00A21EE8">
        <w:rPr>
          <w:rFonts w:ascii="Arial" w:hAnsi="Arial" w:cs="Arial"/>
          <w:sz w:val="22"/>
          <w:szCs w:val="22"/>
        </w:rPr>
        <w:t>e</w:t>
      </w:r>
      <w:r w:rsidR="00B257EF" w:rsidRPr="00A21EE8">
        <w:rPr>
          <w:rFonts w:ascii="Arial" w:hAnsi="Arial" w:cs="Arial"/>
          <w:sz w:val="22"/>
          <w:szCs w:val="22"/>
        </w:rPr>
        <w:t xml:space="preserve"> fa</w:t>
      </w:r>
      <w:r w:rsidR="00B257EF">
        <w:rPr>
          <w:rFonts w:ascii="Arial" w:hAnsi="Arial" w:cs="Arial"/>
          <w:sz w:val="22"/>
          <w:szCs w:val="22"/>
        </w:rPr>
        <w:t>ț</w:t>
      </w:r>
      <w:r w:rsidR="00B257EF" w:rsidRPr="00A21EE8">
        <w:rPr>
          <w:rFonts w:ascii="Arial" w:hAnsi="Arial" w:cs="Arial"/>
          <w:sz w:val="22"/>
          <w:szCs w:val="22"/>
        </w:rPr>
        <w:t>ă de</w:t>
      </w:r>
      <w:r w:rsidR="00222532">
        <w:rPr>
          <w:rFonts w:ascii="Arial" w:hAnsi="Arial" w:cs="Arial"/>
          <w:sz w:val="22"/>
          <w:szCs w:val="22"/>
        </w:rPr>
        <w:t xml:space="preserve"> </w:t>
      </w:r>
      <w:r w:rsidR="00533ABD">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februarie</w:t>
      </w:r>
      <w:r w:rsidR="00384B38">
        <w:rPr>
          <w:rFonts w:ascii="Arial" w:hAnsi="Arial" w:cs="Arial"/>
          <w:sz w:val="22"/>
          <w:szCs w:val="22"/>
        </w:rPr>
        <w:t xml:space="preserve"> 2022</w:t>
      </w:r>
      <w:r w:rsidR="00B257EF" w:rsidRPr="00A21EE8">
        <w:rPr>
          <w:rFonts w:ascii="Arial" w:hAnsi="Arial" w:cs="Arial"/>
          <w:sz w:val="22"/>
          <w:szCs w:val="22"/>
        </w:rPr>
        <w:t xml:space="preserve"> (</w:t>
      </w:r>
      <w:r w:rsidR="002622DF">
        <w:rPr>
          <w:rFonts w:ascii="Arial" w:hAnsi="Arial" w:cs="Arial"/>
          <w:sz w:val="22"/>
          <w:szCs w:val="22"/>
        </w:rPr>
        <w:t>2</w:t>
      </w:r>
      <w:r w:rsidR="00F342CC">
        <w:rPr>
          <w:rFonts w:ascii="Arial" w:hAnsi="Arial" w:cs="Arial"/>
          <w:sz w:val="22"/>
          <w:szCs w:val="22"/>
        </w:rPr>
        <w:t>4</w:t>
      </w:r>
      <w:r w:rsidR="00B257EF" w:rsidRPr="00A21EE8">
        <w:rPr>
          <w:rFonts w:ascii="Arial" w:hAnsi="Arial" w:cs="Arial"/>
          <w:sz w:val="22"/>
          <w:szCs w:val="22"/>
        </w:rPr>
        <w:t>,</w:t>
      </w:r>
      <w:r w:rsidR="00F342CC">
        <w:rPr>
          <w:rFonts w:ascii="Arial" w:hAnsi="Arial" w:cs="Arial"/>
          <w:sz w:val="22"/>
          <w:szCs w:val="22"/>
        </w:rPr>
        <w:t>5</w:t>
      </w:r>
      <w:r w:rsidR="00B257EF" w:rsidRPr="00A21EE8">
        <w:rPr>
          <w:rFonts w:ascii="Arial" w:hAnsi="Arial" w:cs="Arial"/>
          <w:sz w:val="22"/>
          <w:szCs w:val="22"/>
        </w:rPr>
        <w:t>%)</w:t>
      </w:r>
      <w:r w:rsidR="00371E8E" w:rsidRPr="00A21EE8">
        <w:rPr>
          <w:rFonts w:ascii="Arial" w:hAnsi="Arial" w:cs="Arial"/>
          <w:sz w:val="22"/>
          <w:szCs w:val="22"/>
        </w:rPr>
        <w:t xml:space="preserve">. </w:t>
      </w:r>
    </w:p>
    <w:p w14:paraId="0FEF5FE6" w14:textId="14E378A6" w:rsidR="006E2BAB" w:rsidRPr="00A21EE8" w:rsidRDefault="00371E8E" w:rsidP="00B1713B">
      <w:pPr>
        <w:pStyle w:val="BodyTextIndent3"/>
        <w:spacing w:after="0" w:line="360" w:lineRule="auto"/>
        <w:ind w:left="284" w:firstLine="0"/>
        <w:rPr>
          <w:rFonts w:ascii="Arial" w:hAnsi="Arial" w:cs="Arial"/>
          <w:sz w:val="22"/>
          <w:szCs w:val="22"/>
        </w:rPr>
      </w:pPr>
      <w:r w:rsidRPr="00A21EE8">
        <w:rPr>
          <w:rFonts w:ascii="Arial" w:hAnsi="Arial" w:cs="Arial"/>
          <w:sz w:val="22"/>
          <w:szCs w:val="22"/>
        </w:rPr>
        <w:t>Comparativ cu</w:t>
      </w:r>
      <w:r w:rsidR="00766527" w:rsidRPr="00A21EE8">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A8604F">
        <w:rPr>
          <w:rFonts w:ascii="Arial" w:hAnsi="Arial" w:cs="Arial"/>
          <w:sz w:val="22"/>
          <w:szCs w:val="22"/>
        </w:rPr>
        <w:t xml:space="preserve"> </w:t>
      </w:r>
      <w:r w:rsidR="0096479F">
        <w:rPr>
          <w:rFonts w:ascii="Arial" w:hAnsi="Arial" w:cs="Arial"/>
          <w:sz w:val="22"/>
          <w:szCs w:val="22"/>
        </w:rPr>
        <w:t>2021</w:t>
      </w:r>
      <w:r w:rsidRPr="00A21EE8">
        <w:rPr>
          <w:rFonts w:ascii="Arial" w:hAnsi="Arial" w:cs="Arial"/>
          <w:sz w:val="22"/>
          <w:szCs w:val="22"/>
        </w:rPr>
        <w:t xml:space="preserve"> indicele de utilizare netă a capacităţii de cazare turistică în funcţiune a </w:t>
      </w:r>
      <w:r w:rsidR="00423121">
        <w:rPr>
          <w:rFonts w:ascii="Arial" w:hAnsi="Arial" w:cs="Arial"/>
          <w:sz w:val="22"/>
          <w:szCs w:val="22"/>
        </w:rPr>
        <w:t>crescut</w:t>
      </w:r>
      <w:r w:rsidRPr="00A21EE8">
        <w:rPr>
          <w:rFonts w:ascii="Arial" w:hAnsi="Arial" w:cs="Arial"/>
          <w:sz w:val="22"/>
          <w:szCs w:val="22"/>
        </w:rPr>
        <w:t xml:space="preserve"> cu </w:t>
      </w:r>
      <w:r w:rsidR="00F342CC">
        <w:rPr>
          <w:rFonts w:ascii="Arial" w:hAnsi="Arial" w:cs="Arial"/>
          <w:sz w:val="22"/>
          <w:szCs w:val="22"/>
        </w:rPr>
        <w:t>5</w:t>
      </w:r>
      <w:r w:rsidRPr="00A21EE8">
        <w:rPr>
          <w:rFonts w:ascii="Arial" w:hAnsi="Arial" w:cs="Arial"/>
          <w:sz w:val="22"/>
          <w:szCs w:val="22"/>
        </w:rPr>
        <w:t>,</w:t>
      </w:r>
      <w:r w:rsidR="00F342CC">
        <w:rPr>
          <w:rFonts w:ascii="Arial" w:hAnsi="Arial" w:cs="Arial"/>
          <w:sz w:val="22"/>
          <w:szCs w:val="22"/>
        </w:rPr>
        <w:t>1</w:t>
      </w:r>
      <w:r w:rsidR="006656E3" w:rsidRPr="00A21EE8">
        <w:rPr>
          <w:rFonts w:ascii="Arial" w:hAnsi="Arial" w:cs="Arial"/>
          <w:sz w:val="22"/>
          <w:szCs w:val="22"/>
        </w:rPr>
        <w:t xml:space="preserve"> </w:t>
      </w:r>
      <w:r w:rsidR="00D81E57" w:rsidRPr="00A21EE8">
        <w:rPr>
          <w:rFonts w:ascii="Arial" w:hAnsi="Arial" w:cs="Arial"/>
          <w:sz w:val="22"/>
          <w:szCs w:val="22"/>
        </w:rPr>
        <w:t>punct</w:t>
      </w:r>
      <w:r w:rsidR="004D137B" w:rsidRPr="00A21EE8">
        <w:rPr>
          <w:rFonts w:ascii="Arial" w:hAnsi="Arial" w:cs="Arial"/>
          <w:sz w:val="22"/>
          <w:szCs w:val="22"/>
        </w:rPr>
        <w:t>e</w:t>
      </w:r>
      <w:r w:rsidR="00CC278F" w:rsidRPr="00A21EE8">
        <w:rPr>
          <w:rFonts w:ascii="Arial" w:hAnsi="Arial" w:cs="Arial"/>
          <w:sz w:val="22"/>
          <w:szCs w:val="22"/>
        </w:rPr>
        <w:t xml:space="preserve"> </w:t>
      </w:r>
      <w:r w:rsidR="006656E3" w:rsidRPr="00A21EE8">
        <w:rPr>
          <w:rFonts w:ascii="Arial" w:hAnsi="Arial" w:cs="Arial"/>
          <w:sz w:val="22"/>
          <w:szCs w:val="22"/>
        </w:rPr>
        <w:t>procentual</w:t>
      </w:r>
      <w:r w:rsidR="004D137B" w:rsidRPr="00A21EE8">
        <w:rPr>
          <w:rFonts w:ascii="Arial" w:hAnsi="Arial" w:cs="Arial"/>
          <w:sz w:val="22"/>
          <w:szCs w:val="22"/>
        </w:rPr>
        <w:t>e</w:t>
      </w:r>
      <w:r w:rsidR="00B2645B" w:rsidRPr="00A21EE8">
        <w:rPr>
          <w:rFonts w:ascii="Arial" w:hAnsi="Arial" w:cs="Arial"/>
          <w:sz w:val="22"/>
          <w:szCs w:val="22"/>
        </w:rPr>
        <w:t xml:space="preserve"> (</w:t>
      </w:r>
      <w:r w:rsidR="00F342CC">
        <w:rPr>
          <w:rFonts w:ascii="Arial" w:hAnsi="Arial" w:cs="Arial"/>
          <w:sz w:val="22"/>
          <w:szCs w:val="22"/>
        </w:rPr>
        <w:t>16</w:t>
      </w:r>
      <w:r w:rsidR="00B2645B" w:rsidRPr="00A21EE8">
        <w:rPr>
          <w:rFonts w:ascii="Arial" w:hAnsi="Arial" w:cs="Arial"/>
          <w:sz w:val="22"/>
          <w:szCs w:val="22"/>
        </w:rPr>
        <w:t>,</w:t>
      </w:r>
      <w:r w:rsidR="00F342CC">
        <w:rPr>
          <w:rFonts w:ascii="Arial" w:hAnsi="Arial" w:cs="Arial"/>
          <w:sz w:val="22"/>
          <w:szCs w:val="22"/>
        </w:rPr>
        <w:t>0</w:t>
      </w:r>
      <w:r w:rsidR="00B2645B" w:rsidRPr="00A21EE8">
        <w:rPr>
          <w:rFonts w:ascii="Arial" w:hAnsi="Arial" w:cs="Arial"/>
          <w:sz w:val="22"/>
          <w:szCs w:val="22"/>
        </w:rPr>
        <w:t>%)</w:t>
      </w:r>
      <w:r w:rsidR="00F41B73" w:rsidRPr="00A21EE8">
        <w:rPr>
          <w:rFonts w:ascii="Arial" w:hAnsi="Arial" w:cs="Arial"/>
          <w:sz w:val="22"/>
          <w:szCs w:val="22"/>
        </w:rPr>
        <w:t>.</w:t>
      </w:r>
      <w:r w:rsidR="00FB2073" w:rsidRPr="00A21EE8">
        <w:rPr>
          <w:rFonts w:ascii="Arial" w:hAnsi="Arial" w:cs="Arial"/>
          <w:sz w:val="22"/>
          <w:szCs w:val="22"/>
        </w:rPr>
        <w:t xml:space="preserve"> </w:t>
      </w:r>
      <w:r w:rsidR="009F22EF" w:rsidRPr="00A21EE8">
        <w:rPr>
          <w:rFonts w:ascii="Arial" w:hAnsi="Arial" w:cs="Arial"/>
          <w:sz w:val="22"/>
          <w:szCs w:val="22"/>
        </w:rPr>
        <w:t xml:space="preserve">   </w:t>
      </w:r>
      <w:r w:rsidR="00CD4BA8" w:rsidRPr="00A21EE8">
        <w:rPr>
          <w:rFonts w:ascii="Arial" w:hAnsi="Arial" w:cs="Arial"/>
          <w:sz w:val="22"/>
          <w:szCs w:val="22"/>
        </w:rPr>
        <w:t xml:space="preserve"> </w:t>
      </w:r>
    </w:p>
    <w:p w14:paraId="6D3EA2DD" w14:textId="3DFA28C8" w:rsidR="00E8348D" w:rsidRPr="00A21EE8" w:rsidRDefault="00E8348D" w:rsidP="00E8348D">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Pe principalele tipuri de structuri de primire turistică, în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Pr="00A21EE8">
        <w:rPr>
          <w:rFonts w:ascii="Arial" w:hAnsi="Arial" w:cs="Arial"/>
          <w:sz w:val="22"/>
          <w:szCs w:val="22"/>
        </w:rPr>
        <w:t xml:space="preserve">, indicele de utilizare netă a locurilor de cazare a fost de </w:t>
      </w:r>
      <w:r w:rsidR="00782562">
        <w:rPr>
          <w:rFonts w:ascii="Arial" w:hAnsi="Arial" w:cs="Arial"/>
          <w:sz w:val="22"/>
          <w:szCs w:val="22"/>
        </w:rPr>
        <w:t>25</w:t>
      </w:r>
      <w:r w:rsidRPr="00A21EE8">
        <w:rPr>
          <w:rFonts w:ascii="Arial" w:hAnsi="Arial" w:cs="Arial"/>
          <w:sz w:val="22"/>
          <w:szCs w:val="22"/>
        </w:rPr>
        <w:t>,</w:t>
      </w:r>
      <w:r w:rsidR="00F342CC">
        <w:rPr>
          <w:rFonts w:ascii="Arial" w:hAnsi="Arial" w:cs="Arial"/>
          <w:sz w:val="22"/>
          <w:szCs w:val="22"/>
        </w:rPr>
        <w:t>4</w:t>
      </w:r>
      <w:r w:rsidRPr="00A21EE8">
        <w:rPr>
          <w:rFonts w:ascii="Arial" w:hAnsi="Arial" w:cs="Arial"/>
          <w:sz w:val="22"/>
          <w:szCs w:val="22"/>
        </w:rPr>
        <w:t xml:space="preserve">% în hoteluri, </w:t>
      </w:r>
      <w:r w:rsidR="00F342CC">
        <w:rPr>
          <w:rFonts w:ascii="Arial" w:hAnsi="Arial" w:cs="Arial"/>
          <w:sz w:val="22"/>
          <w:szCs w:val="22"/>
        </w:rPr>
        <w:t>1</w:t>
      </w:r>
      <w:r w:rsidR="00782562">
        <w:rPr>
          <w:rFonts w:ascii="Arial" w:hAnsi="Arial" w:cs="Arial"/>
          <w:sz w:val="22"/>
          <w:szCs w:val="22"/>
        </w:rPr>
        <w:t>9</w:t>
      </w:r>
      <w:r w:rsidRPr="00A21EE8">
        <w:rPr>
          <w:rFonts w:ascii="Arial" w:hAnsi="Arial" w:cs="Arial"/>
          <w:sz w:val="22"/>
          <w:szCs w:val="22"/>
        </w:rPr>
        <w:t>,</w:t>
      </w:r>
      <w:r w:rsidR="00782562">
        <w:rPr>
          <w:rFonts w:ascii="Arial" w:hAnsi="Arial" w:cs="Arial"/>
          <w:sz w:val="22"/>
          <w:szCs w:val="22"/>
        </w:rPr>
        <w:t>5</w:t>
      </w:r>
      <w:r w:rsidRPr="00A21EE8">
        <w:rPr>
          <w:rFonts w:ascii="Arial" w:hAnsi="Arial" w:cs="Arial"/>
          <w:sz w:val="22"/>
          <w:szCs w:val="22"/>
        </w:rPr>
        <w:t xml:space="preserve">% în pensiunile turistice, </w:t>
      </w:r>
      <w:r w:rsidR="00F342CC">
        <w:rPr>
          <w:rFonts w:ascii="Arial" w:hAnsi="Arial" w:cs="Arial"/>
          <w:sz w:val="22"/>
          <w:szCs w:val="22"/>
        </w:rPr>
        <w:t>15</w:t>
      </w:r>
      <w:r w:rsidRPr="00A21EE8">
        <w:rPr>
          <w:rFonts w:ascii="Arial" w:hAnsi="Arial" w:cs="Arial"/>
          <w:sz w:val="22"/>
          <w:szCs w:val="22"/>
        </w:rPr>
        <w:t>,</w:t>
      </w:r>
      <w:r w:rsidR="00F342CC">
        <w:rPr>
          <w:rFonts w:ascii="Arial" w:hAnsi="Arial" w:cs="Arial"/>
          <w:sz w:val="22"/>
          <w:szCs w:val="22"/>
        </w:rPr>
        <w:t>3</w:t>
      </w:r>
      <w:r w:rsidRPr="00A21EE8">
        <w:rPr>
          <w:rFonts w:ascii="Arial" w:hAnsi="Arial" w:cs="Arial"/>
          <w:sz w:val="22"/>
          <w:szCs w:val="22"/>
        </w:rPr>
        <w:t xml:space="preserve">% în pensiunile </w:t>
      </w:r>
      <w:r w:rsidR="00782562">
        <w:rPr>
          <w:rFonts w:ascii="Arial" w:hAnsi="Arial" w:cs="Arial"/>
          <w:sz w:val="22"/>
          <w:szCs w:val="22"/>
        </w:rPr>
        <w:t>a</w:t>
      </w:r>
      <w:r w:rsidR="00782562" w:rsidRPr="00A21EE8">
        <w:rPr>
          <w:rFonts w:ascii="Arial" w:hAnsi="Arial" w:cs="Arial"/>
          <w:sz w:val="22"/>
          <w:szCs w:val="22"/>
        </w:rPr>
        <w:t>gro</w:t>
      </w:r>
      <w:r w:rsidRPr="00A21EE8">
        <w:rPr>
          <w:rFonts w:ascii="Arial" w:hAnsi="Arial" w:cs="Arial"/>
          <w:sz w:val="22"/>
          <w:szCs w:val="22"/>
        </w:rPr>
        <w:t xml:space="preserve">turistice </w:t>
      </w:r>
      <w:r w:rsidR="00452BEF" w:rsidRPr="00A21EE8">
        <w:rPr>
          <w:rFonts w:ascii="Arial" w:hAnsi="Arial" w:cs="Arial"/>
          <w:sz w:val="22"/>
          <w:szCs w:val="22"/>
        </w:rPr>
        <w:t>şi</w:t>
      </w:r>
      <w:r w:rsidR="00452BEF">
        <w:rPr>
          <w:rFonts w:ascii="Arial" w:hAnsi="Arial" w:cs="Arial"/>
          <w:sz w:val="22"/>
          <w:szCs w:val="22"/>
        </w:rPr>
        <w:t xml:space="preserve"> </w:t>
      </w:r>
      <w:r w:rsidR="00F342CC">
        <w:rPr>
          <w:rFonts w:ascii="Arial" w:hAnsi="Arial" w:cs="Arial"/>
          <w:sz w:val="22"/>
          <w:szCs w:val="22"/>
        </w:rPr>
        <w:t>16</w:t>
      </w:r>
      <w:r w:rsidRPr="00A21EE8">
        <w:rPr>
          <w:rFonts w:ascii="Arial" w:hAnsi="Arial" w:cs="Arial"/>
          <w:sz w:val="22"/>
          <w:szCs w:val="22"/>
        </w:rPr>
        <w:t>,</w:t>
      </w:r>
      <w:r w:rsidR="00F342CC">
        <w:rPr>
          <w:rFonts w:ascii="Arial" w:hAnsi="Arial" w:cs="Arial"/>
          <w:sz w:val="22"/>
          <w:szCs w:val="22"/>
        </w:rPr>
        <w:t>5</w:t>
      </w:r>
      <w:r w:rsidRPr="00A21EE8">
        <w:rPr>
          <w:rFonts w:ascii="Arial" w:hAnsi="Arial" w:cs="Arial"/>
          <w:sz w:val="22"/>
          <w:szCs w:val="22"/>
        </w:rPr>
        <w:t>% în vile turistice</w:t>
      </w:r>
      <w:r w:rsidR="00452BEF">
        <w:rPr>
          <w:rFonts w:ascii="Arial" w:hAnsi="Arial" w:cs="Arial"/>
          <w:sz w:val="22"/>
          <w:szCs w:val="22"/>
        </w:rPr>
        <w:t>.</w:t>
      </w:r>
      <w:r w:rsidR="00423121">
        <w:rPr>
          <w:rFonts w:ascii="Arial" w:hAnsi="Arial" w:cs="Arial"/>
          <w:sz w:val="22"/>
          <w:szCs w:val="22"/>
        </w:rPr>
        <w:t xml:space="preserve">  </w:t>
      </w:r>
    </w:p>
    <w:p w14:paraId="16FAEDDA" w14:textId="47EC8928" w:rsidR="00E8348D" w:rsidRPr="00A21EE8" w:rsidRDefault="00E8348D" w:rsidP="00E8348D">
      <w:pPr>
        <w:pStyle w:val="BodyTextIndent3"/>
        <w:spacing w:after="0" w:line="360" w:lineRule="auto"/>
        <w:ind w:left="284" w:firstLine="0"/>
        <w:rPr>
          <w:rFonts w:ascii="Arial" w:hAnsi="Arial" w:cs="Arial"/>
          <w:sz w:val="22"/>
          <w:szCs w:val="22"/>
        </w:rPr>
      </w:pPr>
      <w:r w:rsidRPr="00A21EE8">
        <w:rPr>
          <w:rFonts w:ascii="Arial" w:hAnsi="Arial" w:cs="Arial"/>
          <w:sz w:val="22"/>
          <w:szCs w:val="22"/>
        </w:rPr>
        <w:lastRenderedPageBreak/>
        <w:t xml:space="preserve">Pe categorii de clasificare, cel mai mare </w:t>
      </w:r>
      <w:bookmarkStart w:id="19" w:name="OLE_LINK16"/>
      <w:bookmarkStart w:id="20" w:name="OLE_LINK54"/>
      <w:r w:rsidRPr="00A21EE8">
        <w:rPr>
          <w:rFonts w:ascii="Arial" w:hAnsi="Arial" w:cs="Arial"/>
          <w:sz w:val="22"/>
          <w:szCs w:val="22"/>
        </w:rPr>
        <w:t xml:space="preserve">indice de utilizare au înregistrat </w:t>
      </w:r>
      <w:bookmarkEnd w:id="19"/>
      <w:bookmarkEnd w:id="20"/>
      <w:r w:rsidRPr="00A21EE8">
        <w:rPr>
          <w:rFonts w:ascii="Arial" w:hAnsi="Arial" w:cs="Arial"/>
          <w:sz w:val="22"/>
          <w:szCs w:val="22"/>
        </w:rPr>
        <w:t xml:space="preserve">structurile de primire turistică de </w:t>
      </w:r>
      <w:r w:rsidR="00536588">
        <w:rPr>
          <w:rFonts w:ascii="Arial" w:hAnsi="Arial" w:cs="Arial"/>
          <w:sz w:val="22"/>
          <w:szCs w:val="22"/>
        </w:rPr>
        <w:t xml:space="preserve">o </w:t>
      </w:r>
      <w:r w:rsidRPr="00A21EE8">
        <w:rPr>
          <w:rFonts w:ascii="Arial" w:hAnsi="Arial" w:cs="Arial"/>
          <w:sz w:val="22"/>
          <w:szCs w:val="22"/>
        </w:rPr>
        <w:t>ste</w:t>
      </w:r>
      <w:r w:rsidR="00536588">
        <w:rPr>
          <w:rFonts w:ascii="Arial" w:hAnsi="Arial" w:cs="Arial"/>
          <w:sz w:val="22"/>
          <w:szCs w:val="22"/>
        </w:rPr>
        <w:t>a</w:t>
      </w:r>
      <w:r w:rsidRPr="00A21EE8">
        <w:rPr>
          <w:rFonts w:ascii="Arial" w:hAnsi="Arial" w:cs="Arial"/>
          <w:sz w:val="22"/>
          <w:szCs w:val="22"/>
        </w:rPr>
        <w:t xml:space="preserve"> (</w:t>
      </w:r>
      <w:r w:rsidR="006242F4">
        <w:rPr>
          <w:rFonts w:ascii="Arial" w:hAnsi="Arial" w:cs="Arial"/>
          <w:sz w:val="22"/>
          <w:szCs w:val="22"/>
        </w:rPr>
        <w:t>3</w:t>
      </w:r>
      <w:r w:rsidR="00536588">
        <w:rPr>
          <w:rFonts w:ascii="Arial" w:hAnsi="Arial" w:cs="Arial"/>
          <w:sz w:val="22"/>
          <w:szCs w:val="22"/>
        </w:rPr>
        <w:t>7</w:t>
      </w:r>
      <w:r w:rsidRPr="00A21EE8">
        <w:rPr>
          <w:rFonts w:ascii="Arial" w:hAnsi="Arial" w:cs="Arial"/>
          <w:sz w:val="22"/>
          <w:szCs w:val="22"/>
        </w:rPr>
        <w:t>,</w:t>
      </w:r>
      <w:r w:rsidR="00536588">
        <w:rPr>
          <w:rFonts w:ascii="Arial" w:hAnsi="Arial" w:cs="Arial"/>
          <w:sz w:val="22"/>
          <w:szCs w:val="22"/>
        </w:rPr>
        <w:t>5</w:t>
      </w:r>
      <w:r w:rsidRPr="00A21EE8">
        <w:rPr>
          <w:rFonts w:ascii="Arial" w:hAnsi="Arial" w:cs="Arial"/>
          <w:sz w:val="22"/>
          <w:szCs w:val="22"/>
        </w:rPr>
        <w:t xml:space="preserve">%) şi cel mai mic </w:t>
      </w:r>
      <w:r w:rsidR="004E5106" w:rsidRPr="00A21EE8">
        <w:rPr>
          <w:rFonts w:ascii="Arial" w:hAnsi="Arial" w:cs="Arial"/>
          <w:sz w:val="22"/>
          <w:szCs w:val="22"/>
        </w:rPr>
        <w:t xml:space="preserve">indice de utilizare au înregistrat </w:t>
      </w:r>
      <w:r w:rsidRPr="00A21EE8">
        <w:rPr>
          <w:rFonts w:ascii="Arial" w:hAnsi="Arial" w:cs="Arial"/>
          <w:sz w:val="22"/>
          <w:szCs w:val="22"/>
        </w:rPr>
        <w:t xml:space="preserve">structurile de primire turistică de </w:t>
      </w:r>
      <w:r w:rsidR="00536588">
        <w:rPr>
          <w:rFonts w:ascii="Arial" w:hAnsi="Arial" w:cs="Arial"/>
          <w:sz w:val="22"/>
          <w:szCs w:val="22"/>
        </w:rPr>
        <w:t>5</w:t>
      </w:r>
      <w:r w:rsidR="00855A52">
        <w:rPr>
          <w:rFonts w:ascii="Arial" w:hAnsi="Arial" w:cs="Arial"/>
          <w:sz w:val="22"/>
          <w:szCs w:val="22"/>
        </w:rPr>
        <w:t xml:space="preserve"> ste</w:t>
      </w:r>
      <w:r w:rsidR="006242F4">
        <w:rPr>
          <w:rFonts w:ascii="Arial" w:hAnsi="Arial" w:cs="Arial"/>
          <w:sz w:val="22"/>
          <w:szCs w:val="22"/>
        </w:rPr>
        <w:t>le</w:t>
      </w:r>
      <w:r w:rsidRPr="00A21EE8">
        <w:rPr>
          <w:rFonts w:ascii="Arial" w:hAnsi="Arial" w:cs="Arial"/>
          <w:sz w:val="22"/>
          <w:szCs w:val="22"/>
        </w:rPr>
        <w:t xml:space="preserve"> (</w:t>
      </w:r>
      <w:r w:rsidR="00536588">
        <w:rPr>
          <w:rFonts w:ascii="Arial" w:hAnsi="Arial" w:cs="Arial"/>
          <w:sz w:val="22"/>
          <w:szCs w:val="22"/>
        </w:rPr>
        <w:t>12</w:t>
      </w:r>
      <w:r w:rsidRPr="00A21EE8">
        <w:rPr>
          <w:rFonts w:ascii="Arial" w:hAnsi="Arial" w:cs="Arial"/>
          <w:sz w:val="22"/>
          <w:szCs w:val="22"/>
        </w:rPr>
        <w:t>,</w:t>
      </w:r>
      <w:r w:rsidR="00536588">
        <w:rPr>
          <w:rFonts w:ascii="Arial" w:hAnsi="Arial" w:cs="Arial"/>
          <w:sz w:val="22"/>
          <w:szCs w:val="22"/>
        </w:rPr>
        <w:t>3</w:t>
      </w:r>
      <w:r w:rsidRPr="00A21EE8">
        <w:rPr>
          <w:rFonts w:ascii="Arial" w:hAnsi="Arial" w:cs="Arial"/>
          <w:sz w:val="22"/>
          <w:szCs w:val="22"/>
        </w:rPr>
        <w:t xml:space="preserve">%); structurile de primire turistică de </w:t>
      </w:r>
      <w:r w:rsidR="00536588">
        <w:rPr>
          <w:rFonts w:ascii="Arial" w:hAnsi="Arial" w:cs="Arial"/>
          <w:sz w:val="22"/>
          <w:szCs w:val="22"/>
        </w:rPr>
        <w:t>4</w:t>
      </w:r>
      <w:r w:rsidRPr="00A21EE8">
        <w:rPr>
          <w:rFonts w:ascii="Arial" w:hAnsi="Arial" w:cs="Arial"/>
          <w:sz w:val="22"/>
          <w:szCs w:val="22"/>
        </w:rPr>
        <w:t xml:space="preserve"> stele au înregistrat un indice de utilizare de </w:t>
      </w:r>
      <w:r w:rsidR="006242F4">
        <w:rPr>
          <w:rFonts w:ascii="Arial" w:hAnsi="Arial" w:cs="Arial"/>
          <w:sz w:val="22"/>
          <w:szCs w:val="22"/>
        </w:rPr>
        <w:t>2</w:t>
      </w:r>
      <w:r w:rsidR="00536588">
        <w:rPr>
          <w:rFonts w:ascii="Arial" w:hAnsi="Arial" w:cs="Arial"/>
          <w:sz w:val="22"/>
          <w:szCs w:val="22"/>
        </w:rPr>
        <w:t>5</w:t>
      </w:r>
      <w:r w:rsidRPr="00A21EE8">
        <w:rPr>
          <w:rFonts w:ascii="Arial" w:hAnsi="Arial" w:cs="Arial"/>
          <w:sz w:val="22"/>
          <w:szCs w:val="22"/>
        </w:rPr>
        <w:t>,</w:t>
      </w:r>
      <w:r w:rsidR="00536588">
        <w:rPr>
          <w:rFonts w:ascii="Arial" w:hAnsi="Arial" w:cs="Arial"/>
          <w:sz w:val="22"/>
          <w:szCs w:val="22"/>
        </w:rPr>
        <w:t>6</w:t>
      </w:r>
      <w:r w:rsidR="00C43E92" w:rsidRPr="00A21EE8">
        <w:rPr>
          <w:rFonts w:ascii="Arial" w:hAnsi="Arial" w:cs="Arial"/>
          <w:sz w:val="22"/>
          <w:szCs w:val="22"/>
        </w:rPr>
        <w:t>%</w:t>
      </w:r>
      <w:r w:rsidR="00855A52">
        <w:rPr>
          <w:rFonts w:ascii="Arial" w:hAnsi="Arial" w:cs="Arial"/>
          <w:sz w:val="22"/>
          <w:szCs w:val="22"/>
        </w:rPr>
        <w:t xml:space="preserve">, </w:t>
      </w:r>
      <w:r w:rsidR="00855A52" w:rsidRPr="00A21EE8">
        <w:rPr>
          <w:rFonts w:ascii="Arial" w:hAnsi="Arial" w:cs="Arial"/>
          <w:sz w:val="22"/>
          <w:szCs w:val="22"/>
        </w:rPr>
        <w:t>struc</w:t>
      </w:r>
      <w:r w:rsidR="00855A52">
        <w:rPr>
          <w:rFonts w:ascii="Arial" w:hAnsi="Arial" w:cs="Arial"/>
          <w:sz w:val="22"/>
          <w:szCs w:val="22"/>
        </w:rPr>
        <w:t xml:space="preserve">turile de primire turistică de </w:t>
      </w:r>
      <w:r w:rsidR="002622DF">
        <w:rPr>
          <w:rFonts w:ascii="Arial" w:hAnsi="Arial" w:cs="Arial"/>
          <w:sz w:val="22"/>
          <w:szCs w:val="22"/>
        </w:rPr>
        <w:t>3</w:t>
      </w:r>
      <w:r w:rsidR="00855A52" w:rsidRPr="00A21EE8">
        <w:rPr>
          <w:rFonts w:ascii="Arial" w:hAnsi="Arial" w:cs="Arial"/>
          <w:sz w:val="22"/>
          <w:szCs w:val="22"/>
        </w:rPr>
        <w:t xml:space="preserve"> stele </w:t>
      </w:r>
      <w:r w:rsidR="00536588">
        <w:rPr>
          <w:rFonts w:ascii="Arial" w:hAnsi="Arial" w:cs="Arial"/>
          <w:sz w:val="22"/>
          <w:szCs w:val="22"/>
        </w:rPr>
        <w:t>19</w:t>
      </w:r>
      <w:r w:rsidR="00855A52" w:rsidRPr="00A21EE8">
        <w:rPr>
          <w:rFonts w:ascii="Arial" w:hAnsi="Arial" w:cs="Arial"/>
          <w:sz w:val="22"/>
          <w:szCs w:val="22"/>
        </w:rPr>
        <w:t>,</w:t>
      </w:r>
      <w:r w:rsidR="006242F4">
        <w:rPr>
          <w:rFonts w:ascii="Arial" w:hAnsi="Arial" w:cs="Arial"/>
          <w:sz w:val="22"/>
          <w:szCs w:val="22"/>
        </w:rPr>
        <w:t>4</w:t>
      </w:r>
      <w:r w:rsidR="00855A52" w:rsidRPr="00A21EE8">
        <w:rPr>
          <w:rFonts w:ascii="Arial" w:hAnsi="Arial" w:cs="Arial"/>
          <w:sz w:val="22"/>
          <w:szCs w:val="22"/>
        </w:rPr>
        <w:t>%</w:t>
      </w:r>
      <w:r w:rsidR="00855A52">
        <w:rPr>
          <w:rFonts w:ascii="Arial" w:hAnsi="Arial" w:cs="Arial"/>
          <w:sz w:val="22"/>
          <w:szCs w:val="22"/>
        </w:rPr>
        <w:t xml:space="preserve"> și </w:t>
      </w:r>
      <w:r w:rsidR="00855A52" w:rsidRPr="00A21EE8">
        <w:rPr>
          <w:rFonts w:ascii="Arial" w:hAnsi="Arial" w:cs="Arial"/>
          <w:sz w:val="22"/>
          <w:szCs w:val="22"/>
        </w:rPr>
        <w:t xml:space="preserve">structurile de primire turistică de </w:t>
      </w:r>
      <w:r w:rsidR="00536588">
        <w:rPr>
          <w:rFonts w:ascii="Arial" w:hAnsi="Arial" w:cs="Arial"/>
          <w:sz w:val="22"/>
          <w:szCs w:val="22"/>
        </w:rPr>
        <w:t>2</w:t>
      </w:r>
      <w:r w:rsidR="00855A52" w:rsidRPr="00A21EE8">
        <w:rPr>
          <w:rFonts w:ascii="Arial" w:hAnsi="Arial" w:cs="Arial"/>
          <w:sz w:val="22"/>
          <w:szCs w:val="22"/>
        </w:rPr>
        <w:t xml:space="preserve"> ste</w:t>
      </w:r>
      <w:r w:rsidR="00536588">
        <w:rPr>
          <w:rFonts w:ascii="Arial" w:hAnsi="Arial" w:cs="Arial"/>
          <w:sz w:val="22"/>
          <w:szCs w:val="22"/>
        </w:rPr>
        <w:t>le</w:t>
      </w:r>
      <w:r w:rsidR="00855A52" w:rsidRPr="00A21EE8">
        <w:rPr>
          <w:rFonts w:ascii="Arial" w:hAnsi="Arial" w:cs="Arial"/>
          <w:sz w:val="22"/>
          <w:szCs w:val="22"/>
        </w:rPr>
        <w:t xml:space="preserve"> </w:t>
      </w:r>
      <w:r w:rsidR="00536588">
        <w:rPr>
          <w:rFonts w:ascii="Arial" w:hAnsi="Arial" w:cs="Arial"/>
          <w:sz w:val="22"/>
          <w:szCs w:val="22"/>
        </w:rPr>
        <w:t>17</w:t>
      </w:r>
      <w:r w:rsidR="00855A52" w:rsidRPr="00A21EE8">
        <w:rPr>
          <w:rFonts w:ascii="Arial" w:hAnsi="Arial" w:cs="Arial"/>
          <w:sz w:val="22"/>
          <w:szCs w:val="22"/>
        </w:rPr>
        <w:t>,</w:t>
      </w:r>
      <w:r w:rsidR="00536588">
        <w:rPr>
          <w:rFonts w:ascii="Arial" w:hAnsi="Arial" w:cs="Arial"/>
          <w:sz w:val="22"/>
          <w:szCs w:val="22"/>
        </w:rPr>
        <w:t>4</w:t>
      </w:r>
      <w:r w:rsidR="00855A52" w:rsidRPr="00A21EE8">
        <w:rPr>
          <w:rFonts w:ascii="Arial" w:hAnsi="Arial" w:cs="Arial"/>
          <w:sz w:val="22"/>
          <w:szCs w:val="22"/>
        </w:rPr>
        <w:t>%</w:t>
      </w:r>
      <w:r w:rsidR="00C43E92" w:rsidRPr="00A21EE8">
        <w:rPr>
          <w:rFonts w:ascii="Arial" w:hAnsi="Arial" w:cs="Arial"/>
          <w:sz w:val="22"/>
          <w:szCs w:val="22"/>
        </w:rPr>
        <w:t>.</w:t>
      </w:r>
      <w:r w:rsidR="00483CC6">
        <w:rPr>
          <w:rFonts w:ascii="Arial" w:hAnsi="Arial" w:cs="Arial"/>
          <w:sz w:val="22"/>
          <w:szCs w:val="22"/>
        </w:rPr>
        <w:t xml:space="preserve">  </w:t>
      </w:r>
    </w:p>
    <w:p w14:paraId="33837786" w14:textId="72C7181B" w:rsidR="00E8348D" w:rsidRPr="00A21EE8" w:rsidRDefault="00E8348D" w:rsidP="00630CAD">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Pe zone turistice, cel mai ridicat nivel al indicelui de utilizare </w:t>
      </w:r>
      <w:bookmarkStart w:id="21" w:name="OLE_LINK41"/>
      <w:bookmarkStart w:id="22" w:name="OLE_LINK42"/>
      <w:r w:rsidRPr="00A21EE8">
        <w:rPr>
          <w:rFonts w:ascii="Arial" w:hAnsi="Arial" w:cs="Arial"/>
          <w:sz w:val="22"/>
          <w:szCs w:val="22"/>
        </w:rPr>
        <w:t>netă a locurilor de cazare</w:t>
      </w:r>
      <w:bookmarkEnd w:id="21"/>
      <w:bookmarkEnd w:id="22"/>
      <w:r w:rsidRPr="00A21EE8">
        <w:rPr>
          <w:rFonts w:ascii="Arial" w:hAnsi="Arial" w:cs="Arial"/>
          <w:sz w:val="22"/>
          <w:szCs w:val="22"/>
        </w:rPr>
        <w:t xml:space="preserve">, </w:t>
      </w:r>
      <w:r w:rsidR="00C70C94">
        <w:rPr>
          <w:rFonts w:ascii="Arial" w:hAnsi="Arial" w:cs="Arial"/>
          <w:sz w:val="22"/>
          <w:szCs w:val="22"/>
        </w:rPr>
        <w:t>40</w:t>
      </w:r>
      <w:r w:rsidRPr="00A21EE8">
        <w:rPr>
          <w:rFonts w:ascii="Arial" w:hAnsi="Arial" w:cs="Arial"/>
          <w:sz w:val="22"/>
          <w:szCs w:val="22"/>
        </w:rPr>
        <w:t>,</w:t>
      </w:r>
      <w:r w:rsidR="00C70C94">
        <w:rPr>
          <w:rFonts w:ascii="Arial" w:hAnsi="Arial" w:cs="Arial"/>
          <w:sz w:val="22"/>
          <w:szCs w:val="22"/>
        </w:rPr>
        <w:t>5</w:t>
      </w:r>
      <w:r w:rsidRPr="00A21EE8">
        <w:rPr>
          <w:rFonts w:ascii="Arial" w:hAnsi="Arial" w:cs="Arial"/>
          <w:sz w:val="22"/>
          <w:szCs w:val="22"/>
        </w:rPr>
        <w:t xml:space="preserve">%, s-a înregistrat în </w:t>
      </w:r>
      <w:r w:rsidR="00630CAD" w:rsidRPr="00A21EE8">
        <w:rPr>
          <w:rFonts w:ascii="Arial" w:hAnsi="Arial" w:cs="Arial"/>
          <w:sz w:val="22"/>
          <w:szCs w:val="22"/>
        </w:rPr>
        <w:t>zona oraşului reşedinţă de judeţ municipiul Suceava</w:t>
      </w:r>
      <w:r w:rsidR="00C826B8">
        <w:rPr>
          <w:rFonts w:ascii="Arial" w:hAnsi="Arial" w:cs="Arial"/>
          <w:sz w:val="22"/>
          <w:szCs w:val="22"/>
        </w:rPr>
        <w:t xml:space="preserve">, </w:t>
      </w:r>
      <w:r w:rsidR="00C826B8" w:rsidRPr="00A21EE8">
        <w:rPr>
          <w:rFonts w:ascii="Arial" w:hAnsi="Arial" w:cs="Arial"/>
          <w:sz w:val="22"/>
          <w:szCs w:val="22"/>
        </w:rPr>
        <w:t>urmat de</w:t>
      </w:r>
      <w:r w:rsidR="00C826B8">
        <w:rPr>
          <w:rFonts w:ascii="Arial" w:hAnsi="Arial" w:cs="Arial"/>
          <w:sz w:val="22"/>
          <w:szCs w:val="22"/>
        </w:rPr>
        <w:t xml:space="preserve"> </w:t>
      </w:r>
      <w:r w:rsidR="00C70C94" w:rsidRPr="00A21EE8">
        <w:rPr>
          <w:rFonts w:ascii="Arial" w:hAnsi="Arial" w:cs="Arial"/>
          <w:sz w:val="22"/>
          <w:szCs w:val="22"/>
        </w:rPr>
        <w:t xml:space="preserve">zona „alte localităţi şi trasee turistice” cu </w:t>
      </w:r>
      <w:r w:rsidR="00C70C94">
        <w:rPr>
          <w:rFonts w:ascii="Arial" w:hAnsi="Arial" w:cs="Arial"/>
          <w:sz w:val="22"/>
          <w:szCs w:val="22"/>
        </w:rPr>
        <w:t>27</w:t>
      </w:r>
      <w:r w:rsidR="00C70C94" w:rsidRPr="00A21EE8">
        <w:rPr>
          <w:rFonts w:ascii="Arial" w:hAnsi="Arial" w:cs="Arial"/>
          <w:sz w:val="22"/>
          <w:szCs w:val="22"/>
        </w:rPr>
        <w:t>,</w:t>
      </w:r>
      <w:r w:rsidR="00C70C94">
        <w:rPr>
          <w:rFonts w:ascii="Arial" w:hAnsi="Arial" w:cs="Arial"/>
          <w:sz w:val="22"/>
          <w:szCs w:val="22"/>
        </w:rPr>
        <w:t>1</w:t>
      </w:r>
      <w:r w:rsidR="00C70C94" w:rsidRPr="00A21EE8">
        <w:rPr>
          <w:rFonts w:ascii="Arial" w:hAnsi="Arial" w:cs="Arial"/>
          <w:sz w:val="22"/>
          <w:szCs w:val="22"/>
        </w:rPr>
        <w:t>%</w:t>
      </w:r>
      <w:r w:rsidR="00C70C94">
        <w:rPr>
          <w:rFonts w:ascii="Arial" w:hAnsi="Arial" w:cs="Arial"/>
          <w:sz w:val="22"/>
          <w:szCs w:val="22"/>
        </w:rPr>
        <w:t xml:space="preserve">, </w:t>
      </w:r>
      <w:r w:rsidR="00D67B13" w:rsidRPr="00A21EE8">
        <w:rPr>
          <w:rFonts w:ascii="Arial" w:hAnsi="Arial" w:cs="Arial"/>
          <w:sz w:val="22"/>
          <w:szCs w:val="22"/>
        </w:rPr>
        <w:t>zona montană</w:t>
      </w:r>
      <w:r w:rsidR="00D67B13" w:rsidRPr="00483CC6">
        <w:rPr>
          <w:rFonts w:ascii="Arial" w:hAnsi="Arial" w:cs="Arial"/>
          <w:sz w:val="22"/>
          <w:szCs w:val="22"/>
        </w:rPr>
        <w:t xml:space="preserve"> </w:t>
      </w:r>
      <w:r w:rsidR="00D67B13" w:rsidRPr="00A21EE8">
        <w:rPr>
          <w:rFonts w:ascii="Arial" w:hAnsi="Arial" w:cs="Arial"/>
          <w:sz w:val="22"/>
          <w:szCs w:val="22"/>
        </w:rPr>
        <w:t xml:space="preserve">cu </w:t>
      </w:r>
      <w:r w:rsidR="00C70C94">
        <w:rPr>
          <w:rFonts w:ascii="Arial" w:hAnsi="Arial" w:cs="Arial"/>
          <w:sz w:val="22"/>
          <w:szCs w:val="22"/>
        </w:rPr>
        <w:t>16</w:t>
      </w:r>
      <w:r w:rsidR="00D67B13" w:rsidRPr="00A21EE8">
        <w:rPr>
          <w:rFonts w:ascii="Arial" w:hAnsi="Arial" w:cs="Arial"/>
          <w:sz w:val="22"/>
          <w:szCs w:val="22"/>
        </w:rPr>
        <w:t>,</w:t>
      </w:r>
      <w:r w:rsidR="00C70C94">
        <w:rPr>
          <w:rFonts w:ascii="Arial" w:hAnsi="Arial" w:cs="Arial"/>
          <w:sz w:val="22"/>
          <w:szCs w:val="22"/>
        </w:rPr>
        <w:t>4</w:t>
      </w:r>
      <w:r w:rsidR="00D67B13" w:rsidRPr="00A21EE8">
        <w:rPr>
          <w:rFonts w:ascii="Arial" w:hAnsi="Arial" w:cs="Arial"/>
          <w:sz w:val="22"/>
          <w:szCs w:val="22"/>
        </w:rPr>
        <w:t>%</w:t>
      </w:r>
      <w:r w:rsidR="00D67B13">
        <w:rPr>
          <w:rFonts w:ascii="Arial" w:hAnsi="Arial" w:cs="Arial"/>
          <w:sz w:val="22"/>
          <w:szCs w:val="22"/>
        </w:rPr>
        <w:t xml:space="preserve">, </w:t>
      </w:r>
      <w:r w:rsidR="00D67B13" w:rsidRPr="00A21EE8">
        <w:rPr>
          <w:rFonts w:ascii="Arial" w:hAnsi="Arial" w:cs="Arial"/>
          <w:sz w:val="22"/>
          <w:szCs w:val="22"/>
        </w:rPr>
        <w:t>şi</w:t>
      </w:r>
      <w:r w:rsidR="00D67B13">
        <w:rPr>
          <w:rFonts w:ascii="Arial" w:hAnsi="Arial" w:cs="Arial"/>
          <w:sz w:val="22"/>
          <w:szCs w:val="22"/>
        </w:rPr>
        <w:t xml:space="preserve"> </w:t>
      </w:r>
      <w:r w:rsidR="003300D3">
        <w:rPr>
          <w:rFonts w:ascii="Arial" w:hAnsi="Arial" w:cs="Arial"/>
          <w:sz w:val="22"/>
          <w:szCs w:val="22"/>
        </w:rPr>
        <w:t>z</w:t>
      </w:r>
      <w:r w:rsidR="003300D3" w:rsidRPr="00A21EE8">
        <w:rPr>
          <w:rFonts w:ascii="Arial" w:hAnsi="Arial" w:cs="Arial"/>
          <w:sz w:val="22"/>
          <w:szCs w:val="22"/>
        </w:rPr>
        <w:t>ona staţiunii balneare Vatra Dornei</w:t>
      </w:r>
      <w:r w:rsidR="003300D3">
        <w:rPr>
          <w:rFonts w:ascii="Arial" w:hAnsi="Arial" w:cs="Arial"/>
          <w:sz w:val="22"/>
          <w:szCs w:val="22"/>
        </w:rPr>
        <w:t xml:space="preserve"> cu </w:t>
      </w:r>
      <w:r w:rsidR="00C70C94">
        <w:rPr>
          <w:rFonts w:ascii="Arial" w:hAnsi="Arial" w:cs="Arial"/>
          <w:sz w:val="22"/>
          <w:szCs w:val="22"/>
        </w:rPr>
        <w:t>11</w:t>
      </w:r>
      <w:r w:rsidR="003300D3">
        <w:rPr>
          <w:rFonts w:ascii="Arial" w:hAnsi="Arial" w:cs="Arial"/>
          <w:sz w:val="22"/>
          <w:szCs w:val="22"/>
        </w:rPr>
        <w:t>,</w:t>
      </w:r>
      <w:r w:rsidR="00C70C94">
        <w:rPr>
          <w:rFonts w:ascii="Arial" w:hAnsi="Arial" w:cs="Arial"/>
          <w:sz w:val="22"/>
          <w:szCs w:val="22"/>
        </w:rPr>
        <w:t>4</w:t>
      </w:r>
      <w:r w:rsidR="003300D3">
        <w:rPr>
          <w:rFonts w:ascii="Arial" w:hAnsi="Arial" w:cs="Arial"/>
          <w:sz w:val="22"/>
          <w:szCs w:val="22"/>
        </w:rPr>
        <w:t>%</w:t>
      </w:r>
      <w:r w:rsidR="0077511D">
        <w:rPr>
          <w:rFonts w:ascii="Arial" w:hAnsi="Arial" w:cs="Arial"/>
          <w:sz w:val="22"/>
          <w:szCs w:val="22"/>
        </w:rPr>
        <w:t>.</w:t>
      </w:r>
    </w:p>
    <w:p w14:paraId="2612D0A6" w14:textId="3E9C51AA" w:rsidR="00523202" w:rsidRDefault="002D6451" w:rsidP="00810A1A">
      <w:pPr>
        <w:pStyle w:val="BodyTextIndent3"/>
        <w:spacing w:after="0" w:line="360" w:lineRule="auto"/>
        <w:ind w:left="284" w:firstLine="0"/>
        <w:rPr>
          <w:rFonts w:ascii="Arial" w:hAnsi="Arial" w:cs="Arial"/>
          <w:sz w:val="22"/>
          <w:szCs w:val="22"/>
        </w:rPr>
      </w:pPr>
      <w:r w:rsidRPr="00A21EE8">
        <w:rPr>
          <w:rFonts w:ascii="Arial" w:hAnsi="Arial" w:cs="Arial"/>
          <w:sz w:val="22"/>
          <w:szCs w:val="22"/>
        </w:rPr>
        <w:t>In</w:t>
      </w:r>
      <w:r w:rsidR="00766527" w:rsidRPr="00A21EE8">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008850A1" w:rsidRPr="00A21EE8">
        <w:rPr>
          <w:rFonts w:ascii="Arial" w:hAnsi="Arial" w:cs="Arial"/>
          <w:sz w:val="22"/>
          <w:szCs w:val="22"/>
        </w:rPr>
        <w:t xml:space="preserve"> </w:t>
      </w:r>
      <w:bookmarkStart w:id="23" w:name="OLE_LINK43"/>
      <w:bookmarkStart w:id="24" w:name="OLE_LINK44"/>
      <w:r w:rsidRPr="00A21EE8">
        <w:rPr>
          <w:rFonts w:ascii="Arial" w:hAnsi="Arial" w:cs="Arial"/>
          <w:sz w:val="22"/>
          <w:szCs w:val="22"/>
        </w:rPr>
        <w:t>indice</w:t>
      </w:r>
      <w:r w:rsidR="000E72A6" w:rsidRPr="00A21EE8">
        <w:rPr>
          <w:rFonts w:ascii="Arial" w:hAnsi="Arial" w:cs="Arial"/>
          <w:sz w:val="22"/>
          <w:szCs w:val="22"/>
        </w:rPr>
        <w:t>le</w:t>
      </w:r>
      <w:r w:rsidRPr="00A21EE8">
        <w:rPr>
          <w:rFonts w:ascii="Arial" w:hAnsi="Arial" w:cs="Arial"/>
          <w:sz w:val="22"/>
          <w:szCs w:val="22"/>
        </w:rPr>
        <w:t xml:space="preserve"> de utilizare înregistrat </w:t>
      </w:r>
      <w:bookmarkEnd w:id="23"/>
      <w:bookmarkEnd w:id="24"/>
      <w:r w:rsidRPr="00A21EE8">
        <w:rPr>
          <w:rFonts w:ascii="Arial" w:hAnsi="Arial" w:cs="Arial"/>
          <w:sz w:val="22"/>
          <w:szCs w:val="22"/>
        </w:rPr>
        <w:t>de structurile de primire turistică din jude</w:t>
      </w:r>
      <w:r w:rsidR="00852F09" w:rsidRPr="00A21EE8">
        <w:rPr>
          <w:rFonts w:ascii="Arial" w:hAnsi="Arial" w:cs="Arial"/>
          <w:sz w:val="22"/>
          <w:szCs w:val="22"/>
        </w:rPr>
        <w:t>ţ</w:t>
      </w:r>
      <w:r w:rsidRPr="00A21EE8">
        <w:rPr>
          <w:rFonts w:ascii="Arial" w:hAnsi="Arial" w:cs="Arial"/>
          <w:sz w:val="22"/>
          <w:szCs w:val="22"/>
        </w:rPr>
        <w:t>ul Suceava a fost cu</w:t>
      </w:r>
      <w:r w:rsidR="0006459A" w:rsidRPr="00A21EE8">
        <w:rPr>
          <w:rFonts w:ascii="Arial" w:hAnsi="Arial" w:cs="Arial"/>
          <w:sz w:val="22"/>
          <w:szCs w:val="22"/>
        </w:rPr>
        <w:t xml:space="preserve"> </w:t>
      </w:r>
      <w:r w:rsidR="00B72DCF">
        <w:rPr>
          <w:rFonts w:ascii="Arial" w:hAnsi="Arial" w:cs="Arial"/>
          <w:sz w:val="22"/>
          <w:szCs w:val="22"/>
        </w:rPr>
        <w:t>0</w:t>
      </w:r>
      <w:r w:rsidR="004B4D57" w:rsidRPr="00A21EE8">
        <w:rPr>
          <w:rFonts w:ascii="Arial" w:hAnsi="Arial" w:cs="Arial"/>
          <w:sz w:val="22"/>
          <w:szCs w:val="22"/>
        </w:rPr>
        <w:t>,</w:t>
      </w:r>
      <w:r w:rsidR="00B72DCF">
        <w:rPr>
          <w:rFonts w:ascii="Arial" w:hAnsi="Arial" w:cs="Arial"/>
          <w:sz w:val="22"/>
          <w:szCs w:val="22"/>
        </w:rPr>
        <w:t>3</w:t>
      </w:r>
      <w:r w:rsidR="00461ED2" w:rsidRPr="00A21EE8">
        <w:rPr>
          <w:rFonts w:ascii="Arial" w:hAnsi="Arial" w:cs="Arial"/>
          <w:sz w:val="22"/>
          <w:szCs w:val="22"/>
        </w:rPr>
        <w:t xml:space="preserve"> puncte procentuale</w:t>
      </w:r>
      <w:r w:rsidR="00F30203" w:rsidRPr="00A21EE8">
        <w:rPr>
          <w:rFonts w:ascii="Arial" w:hAnsi="Arial" w:cs="Arial"/>
          <w:sz w:val="22"/>
          <w:szCs w:val="22"/>
        </w:rPr>
        <w:t xml:space="preserve"> </w:t>
      </w:r>
      <w:r w:rsidR="00EB52AC" w:rsidRPr="00A21EE8">
        <w:rPr>
          <w:rFonts w:ascii="Arial" w:hAnsi="Arial" w:cs="Arial"/>
          <w:sz w:val="22"/>
          <w:szCs w:val="22"/>
        </w:rPr>
        <w:t>mai m</w:t>
      </w:r>
      <w:r w:rsidR="00B72DCF">
        <w:rPr>
          <w:rFonts w:ascii="Arial" w:hAnsi="Arial" w:cs="Arial"/>
          <w:sz w:val="22"/>
          <w:szCs w:val="22"/>
        </w:rPr>
        <w:t>ic</w:t>
      </w:r>
      <w:r w:rsidR="00DE3FD7" w:rsidRPr="00A21EE8">
        <w:rPr>
          <w:rFonts w:ascii="Arial" w:hAnsi="Arial" w:cs="Arial"/>
          <w:sz w:val="22"/>
          <w:szCs w:val="22"/>
        </w:rPr>
        <w:t xml:space="preserve"> </w:t>
      </w:r>
      <w:r w:rsidR="00EB52AC" w:rsidRPr="00A21EE8">
        <w:rPr>
          <w:rFonts w:ascii="Arial" w:hAnsi="Arial" w:cs="Arial"/>
          <w:sz w:val="22"/>
          <w:szCs w:val="22"/>
        </w:rPr>
        <w:t>faţă de</w:t>
      </w:r>
      <w:r w:rsidR="00EB52AC">
        <w:rPr>
          <w:rFonts w:ascii="Arial" w:hAnsi="Arial" w:cs="Arial"/>
          <w:sz w:val="22"/>
          <w:szCs w:val="22"/>
        </w:rPr>
        <w:t xml:space="preserve"> </w:t>
      </w:r>
      <w:r w:rsidR="00EB52AC" w:rsidRPr="00A21EE8">
        <w:rPr>
          <w:rFonts w:ascii="Arial" w:hAnsi="Arial" w:cs="Arial"/>
          <w:sz w:val="22"/>
          <w:szCs w:val="22"/>
        </w:rPr>
        <w:t xml:space="preserve">indicele de utilizare înregistrat </w:t>
      </w:r>
      <w:r w:rsidRPr="00A21EE8">
        <w:rPr>
          <w:rFonts w:ascii="Arial" w:hAnsi="Arial" w:cs="Arial"/>
          <w:sz w:val="22"/>
          <w:szCs w:val="22"/>
        </w:rPr>
        <w:t>la nivel na</w:t>
      </w:r>
      <w:r w:rsidR="00852F09" w:rsidRPr="00A21EE8">
        <w:rPr>
          <w:rFonts w:ascii="Arial" w:hAnsi="Arial" w:cs="Arial"/>
          <w:sz w:val="22"/>
          <w:szCs w:val="22"/>
        </w:rPr>
        <w:t>ţ</w:t>
      </w:r>
      <w:r w:rsidRPr="00A21EE8">
        <w:rPr>
          <w:rFonts w:ascii="Arial" w:hAnsi="Arial" w:cs="Arial"/>
          <w:sz w:val="22"/>
          <w:szCs w:val="22"/>
        </w:rPr>
        <w:t>ional</w:t>
      </w:r>
      <w:r w:rsidR="00AB00E2" w:rsidRPr="00A21EE8">
        <w:rPr>
          <w:rFonts w:ascii="Arial" w:hAnsi="Arial" w:cs="Arial"/>
          <w:sz w:val="22"/>
          <w:szCs w:val="22"/>
        </w:rPr>
        <w:t xml:space="preserve"> (</w:t>
      </w:r>
      <w:r w:rsidR="0077511D">
        <w:rPr>
          <w:rFonts w:ascii="Arial" w:hAnsi="Arial" w:cs="Arial"/>
          <w:sz w:val="22"/>
          <w:szCs w:val="22"/>
        </w:rPr>
        <w:t>2</w:t>
      </w:r>
      <w:r w:rsidR="00D439F2">
        <w:rPr>
          <w:rFonts w:ascii="Arial" w:hAnsi="Arial" w:cs="Arial"/>
          <w:sz w:val="22"/>
          <w:szCs w:val="22"/>
        </w:rPr>
        <w:t>1</w:t>
      </w:r>
      <w:r w:rsidR="00B810C2" w:rsidRPr="00A21EE8">
        <w:rPr>
          <w:rFonts w:ascii="Arial" w:hAnsi="Arial" w:cs="Arial"/>
          <w:sz w:val="22"/>
          <w:szCs w:val="22"/>
        </w:rPr>
        <w:t>,</w:t>
      </w:r>
      <w:r w:rsidR="00B72DCF">
        <w:rPr>
          <w:rFonts w:ascii="Arial" w:hAnsi="Arial" w:cs="Arial"/>
          <w:sz w:val="22"/>
          <w:szCs w:val="22"/>
        </w:rPr>
        <w:t>4</w:t>
      </w:r>
      <w:r w:rsidR="002E6ABB" w:rsidRPr="00A21EE8">
        <w:rPr>
          <w:rFonts w:ascii="Arial" w:hAnsi="Arial" w:cs="Arial"/>
          <w:sz w:val="22"/>
          <w:szCs w:val="22"/>
        </w:rPr>
        <w:t>%</w:t>
      </w:r>
      <w:r w:rsidR="00E830F4" w:rsidRPr="00A21EE8">
        <w:rPr>
          <w:rFonts w:ascii="Arial" w:hAnsi="Arial" w:cs="Arial"/>
          <w:sz w:val="22"/>
          <w:szCs w:val="22"/>
        </w:rPr>
        <w:t>)</w:t>
      </w:r>
      <w:r w:rsidRPr="00A21EE8">
        <w:rPr>
          <w:rFonts w:ascii="Arial" w:hAnsi="Arial" w:cs="Arial"/>
          <w:sz w:val="22"/>
          <w:szCs w:val="22"/>
        </w:rPr>
        <w:t>.</w:t>
      </w:r>
      <w:r w:rsidR="00EA1ABE" w:rsidRPr="00A21EE8">
        <w:rPr>
          <w:rFonts w:ascii="Arial" w:hAnsi="Arial" w:cs="Arial"/>
          <w:sz w:val="22"/>
          <w:szCs w:val="22"/>
        </w:rPr>
        <w:t xml:space="preserve"> </w:t>
      </w:r>
    </w:p>
    <w:p w14:paraId="202EAB24" w14:textId="7023BCE7" w:rsidR="006E2BAB" w:rsidRPr="00A21EE8" w:rsidRDefault="006E2BAB" w:rsidP="008616E5">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Comparativ cu indicele de utilizare netă a locurilor de cazare la nivel naţional situaţia se prezintă astfel: </w:t>
      </w:r>
      <w:r w:rsidR="0074178C" w:rsidRPr="00A21EE8">
        <w:rPr>
          <w:rFonts w:ascii="Arial" w:hAnsi="Arial" w:cs="Arial"/>
          <w:sz w:val="22"/>
          <w:szCs w:val="22"/>
        </w:rPr>
        <w:t xml:space="preserve">  </w:t>
      </w:r>
    </w:p>
    <w:tbl>
      <w:tblPr>
        <w:tblW w:w="9753" w:type="dxa"/>
        <w:tblInd w:w="392" w:type="dxa"/>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2410"/>
        <w:gridCol w:w="2580"/>
        <w:gridCol w:w="2252"/>
        <w:gridCol w:w="2511"/>
      </w:tblGrid>
      <w:tr w:rsidR="003549C0" w:rsidRPr="00A21EE8" w14:paraId="7187B8AB" w14:textId="77777777" w:rsidTr="00033663">
        <w:trPr>
          <w:trHeight w:val="287"/>
        </w:trPr>
        <w:tc>
          <w:tcPr>
            <w:tcW w:w="2410" w:type="dxa"/>
            <w:vMerge w:val="restart"/>
            <w:tcBorders>
              <w:right w:val="single" w:sz="4" w:space="0" w:color="auto"/>
            </w:tcBorders>
            <w:vAlign w:val="bottom"/>
          </w:tcPr>
          <w:p w14:paraId="3968518E" w14:textId="77777777" w:rsidR="003549C0" w:rsidRPr="00A21EE8" w:rsidRDefault="003549C0" w:rsidP="00A21EE8">
            <w:pPr>
              <w:pStyle w:val="BodyTextIndent3"/>
              <w:spacing w:after="0" w:line="360" w:lineRule="auto"/>
              <w:ind w:left="284" w:firstLine="0"/>
              <w:rPr>
                <w:rFonts w:ascii="Arial" w:hAnsi="Arial" w:cs="Arial"/>
                <w:sz w:val="22"/>
                <w:szCs w:val="22"/>
              </w:rPr>
            </w:pPr>
          </w:p>
        </w:tc>
        <w:tc>
          <w:tcPr>
            <w:tcW w:w="4832" w:type="dxa"/>
            <w:gridSpan w:val="2"/>
            <w:tcBorders>
              <w:left w:val="single" w:sz="4" w:space="0" w:color="auto"/>
              <w:bottom w:val="single" w:sz="4" w:space="0" w:color="auto"/>
              <w:right w:val="single" w:sz="4" w:space="0" w:color="auto"/>
            </w:tcBorders>
            <w:vAlign w:val="bottom"/>
          </w:tcPr>
          <w:p w14:paraId="0C0F896E" w14:textId="08A1B91F" w:rsidR="003549C0" w:rsidRPr="00A21EE8" w:rsidRDefault="003549C0" w:rsidP="003549C0">
            <w:pPr>
              <w:pStyle w:val="BodyTextIndent3"/>
              <w:spacing w:after="0" w:line="360" w:lineRule="auto"/>
              <w:ind w:left="284" w:firstLine="0"/>
              <w:jc w:val="center"/>
              <w:rPr>
                <w:rFonts w:ascii="Arial" w:hAnsi="Arial" w:cs="Arial"/>
                <w:sz w:val="22"/>
                <w:szCs w:val="22"/>
              </w:rPr>
            </w:pPr>
            <w:r w:rsidRPr="00A21EE8">
              <w:rPr>
                <w:rFonts w:ascii="Arial" w:hAnsi="Arial" w:cs="Arial"/>
                <w:sz w:val="22"/>
                <w:szCs w:val="22"/>
              </w:rPr>
              <w:t>202</w:t>
            </w:r>
            <w:r>
              <w:rPr>
                <w:rFonts w:ascii="Arial" w:hAnsi="Arial" w:cs="Arial"/>
                <w:sz w:val="22"/>
                <w:szCs w:val="22"/>
              </w:rPr>
              <w:t>2</w:t>
            </w:r>
          </w:p>
        </w:tc>
        <w:tc>
          <w:tcPr>
            <w:tcW w:w="2511" w:type="dxa"/>
            <w:tcBorders>
              <w:left w:val="single" w:sz="4" w:space="0" w:color="auto"/>
            </w:tcBorders>
            <w:vAlign w:val="bottom"/>
          </w:tcPr>
          <w:p w14:paraId="4B17F7BC" w14:textId="174821B6" w:rsidR="003549C0" w:rsidRPr="00A21EE8" w:rsidRDefault="003549C0" w:rsidP="00A21EE8">
            <w:pPr>
              <w:pStyle w:val="BodyTextIndent3"/>
              <w:spacing w:after="0" w:line="360" w:lineRule="auto"/>
              <w:ind w:left="284" w:firstLine="0"/>
              <w:jc w:val="center"/>
              <w:rPr>
                <w:rFonts w:ascii="Arial" w:hAnsi="Arial" w:cs="Arial"/>
                <w:sz w:val="22"/>
                <w:szCs w:val="22"/>
              </w:rPr>
            </w:pPr>
            <w:r>
              <w:rPr>
                <w:rFonts w:ascii="Arial" w:hAnsi="Arial" w:cs="Arial"/>
                <w:sz w:val="22"/>
                <w:szCs w:val="22"/>
              </w:rPr>
              <w:t>2021</w:t>
            </w:r>
          </w:p>
        </w:tc>
      </w:tr>
      <w:tr w:rsidR="00C51BEB" w:rsidRPr="00A21EE8" w14:paraId="4F18A812" w14:textId="77777777" w:rsidTr="003549C0">
        <w:trPr>
          <w:trHeight w:val="213"/>
        </w:trPr>
        <w:tc>
          <w:tcPr>
            <w:tcW w:w="2410" w:type="dxa"/>
            <w:vMerge/>
            <w:tcBorders>
              <w:right w:val="single" w:sz="4" w:space="0" w:color="auto"/>
            </w:tcBorders>
            <w:vAlign w:val="center"/>
          </w:tcPr>
          <w:p w14:paraId="7EC45BFF" w14:textId="77777777" w:rsidR="00C51BEB" w:rsidRPr="00A21EE8" w:rsidRDefault="00C51BEB" w:rsidP="00A21EE8">
            <w:pPr>
              <w:pStyle w:val="BodyTextIndent3"/>
              <w:spacing w:after="0" w:line="360" w:lineRule="auto"/>
              <w:ind w:left="284" w:firstLine="0"/>
              <w:rPr>
                <w:rFonts w:ascii="Arial" w:hAnsi="Arial" w:cs="Arial"/>
                <w:sz w:val="22"/>
                <w:szCs w:val="22"/>
              </w:rPr>
            </w:pPr>
          </w:p>
        </w:tc>
        <w:tc>
          <w:tcPr>
            <w:tcW w:w="2580" w:type="dxa"/>
            <w:tcBorders>
              <w:left w:val="single" w:sz="4" w:space="0" w:color="auto"/>
              <w:right w:val="single" w:sz="4" w:space="0" w:color="auto"/>
            </w:tcBorders>
            <w:vAlign w:val="bottom"/>
          </w:tcPr>
          <w:p w14:paraId="4E0A4AC9" w14:textId="5994B94C" w:rsidR="00C51BEB" w:rsidRPr="00A21EE8" w:rsidRDefault="009829B6" w:rsidP="005140BE">
            <w:pPr>
              <w:pStyle w:val="BodyTextIndent3"/>
              <w:spacing w:after="0"/>
              <w:ind w:left="284" w:firstLine="0"/>
              <w:jc w:val="center"/>
              <w:rPr>
                <w:rFonts w:ascii="Arial" w:hAnsi="Arial" w:cs="Arial"/>
                <w:sz w:val="22"/>
                <w:szCs w:val="22"/>
              </w:rPr>
            </w:pPr>
            <w:r>
              <w:rPr>
                <w:rFonts w:ascii="Arial" w:hAnsi="Arial" w:cs="Arial"/>
                <w:sz w:val="22"/>
                <w:szCs w:val="22"/>
              </w:rPr>
              <w:t>Martie</w:t>
            </w:r>
          </w:p>
        </w:tc>
        <w:tc>
          <w:tcPr>
            <w:tcW w:w="2252" w:type="dxa"/>
            <w:tcBorders>
              <w:top w:val="single" w:sz="4" w:space="0" w:color="auto"/>
              <w:left w:val="single" w:sz="4" w:space="0" w:color="auto"/>
              <w:right w:val="single" w:sz="4" w:space="0" w:color="auto"/>
            </w:tcBorders>
            <w:vAlign w:val="bottom"/>
          </w:tcPr>
          <w:p w14:paraId="7BE3D250" w14:textId="64AFDF5A" w:rsidR="00C51BEB" w:rsidRPr="00A21EE8" w:rsidRDefault="009829B6" w:rsidP="005140BE">
            <w:pPr>
              <w:pStyle w:val="BodyTextIndent3"/>
              <w:spacing w:after="0"/>
              <w:ind w:left="284" w:firstLine="0"/>
              <w:jc w:val="center"/>
              <w:rPr>
                <w:rFonts w:ascii="Arial" w:hAnsi="Arial" w:cs="Arial"/>
                <w:sz w:val="22"/>
                <w:szCs w:val="22"/>
              </w:rPr>
            </w:pPr>
            <w:r>
              <w:rPr>
                <w:rFonts w:ascii="Arial" w:hAnsi="Arial" w:cs="Arial"/>
                <w:sz w:val="22"/>
                <w:szCs w:val="22"/>
              </w:rPr>
              <w:t>Februarie</w:t>
            </w:r>
          </w:p>
        </w:tc>
        <w:tc>
          <w:tcPr>
            <w:tcW w:w="2511" w:type="dxa"/>
            <w:tcBorders>
              <w:left w:val="single" w:sz="4" w:space="0" w:color="auto"/>
            </w:tcBorders>
            <w:vAlign w:val="bottom"/>
          </w:tcPr>
          <w:p w14:paraId="6E084A56" w14:textId="3925CB7B" w:rsidR="00C51BEB" w:rsidRPr="00A21EE8" w:rsidRDefault="009829B6" w:rsidP="005140BE">
            <w:pPr>
              <w:pStyle w:val="BodyTextIndent3"/>
              <w:spacing w:after="0"/>
              <w:ind w:left="284" w:firstLine="0"/>
              <w:jc w:val="center"/>
              <w:rPr>
                <w:rFonts w:ascii="Arial" w:hAnsi="Arial" w:cs="Arial"/>
                <w:sz w:val="22"/>
                <w:szCs w:val="22"/>
              </w:rPr>
            </w:pPr>
            <w:r>
              <w:rPr>
                <w:rFonts w:ascii="Arial" w:hAnsi="Arial" w:cs="Arial"/>
                <w:sz w:val="22"/>
                <w:szCs w:val="22"/>
              </w:rPr>
              <w:t>Martie</w:t>
            </w:r>
          </w:p>
        </w:tc>
      </w:tr>
      <w:tr w:rsidR="00A74EF6" w:rsidRPr="00A21EE8" w14:paraId="745DAF5E" w14:textId="77777777" w:rsidTr="003549C0">
        <w:trPr>
          <w:trHeight w:val="467"/>
        </w:trPr>
        <w:tc>
          <w:tcPr>
            <w:tcW w:w="2410" w:type="dxa"/>
            <w:tcBorders>
              <w:right w:val="single" w:sz="4" w:space="0" w:color="auto"/>
            </w:tcBorders>
            <w:vAlign w:val="bottom"/>
          </w:tcPr>
          <w:p w14:paraId="7FF4AADA" w14:textId="77777777" w:rsidR="00A74EF6" w:rsidRPr="00A21EE8" w:rsidRDefault="00A74EF6" w:rsidP="00A74EF6">
            <w:pPr>
              <w:pStyle w:val="BodyTextIndent3"/>
              <w:spacing w:after="0"/>
              <w:ind w:left="0" w:firstLine="0"/>
              <w:rPr>
                <w:rFonts w:ascii="Arial" w:hAnsi="Arial" w:cs="Arial"/>
                <w:sz w:val="22"/>
                <w:szCs w:val="22"/>
              </w:rPr>
            </w:pPr>
            <w:r w:rsidRPr="00A21EE8">
              <w:rPr>
                <w:rFonts w:ascii="Arial" w:hAnsi="Arial" w:cs="Arial"/>
                <w:sz w:val="22"/>
                <w:szCs w:val="22"/>
              </w:rPr>
              <w:t>România – total ţară (%)</w:t>
            </w:r>
          </w:p>
        </w:tc>
        <w:tc>
          <w:tcPr>
            <w:tcW w:w="2580" w:type="dxa"/>
            <w:tcBorders>
              <w:left w:val="single" w:sz="4" w:space="0" w:color="auto"/>
              <w:right w:val="single" w:sz="4" w:space="0" w:color="auto"/>
            </w:tcBorders>
            <w:vAlign w:val="bottom"/>
          </w:tcPr>
          <w:p w14:paraId="684B781C" w14:textId="4BDAFB3C" w:rsidR="00A74EF6" w:rsidRPr="00A21EE8" w:rsidRDefault="00B72DCF" w:rsidP="00A74EF6">
            <w:pPr>
              <w:pStyle w:val="BodyTextIndent3"/>
              <w:spacing w:after="0"/>
              <w:ind w:left="0" w:firstLine="0"/>
              <w:jc w:val="center"/>
              <w:rPr>
                <w:rFonts w:ascii="Arial" w:hAnsi="Arial" w:cs="Arial"/>
                <w:sz w:val="22"/>
                <w:szCs w:val="22"/>
              </w:rPr>
            </w:pPr>
            <w:r>
              <w:rPr>
                <w:rFonts w:ascii="Arial" w:hAnsi="Arial" w:cs="Arial"/>
                <w:sz w:val="22"/>
                <w:szCs w:val="22"/>
              </w:rPr>
              <w:t>21</w:t>
            </w:r>
            <w:r w:rsidR="00A74EF6" w:rsidRPr="00A21EE8">
              <w:rPr>
                <w:rFonts w:ascii="Arial" w:hAnsi="Arial" w:cs="Arial"/>
                <w:sz w:val="22"/>
                <w:szCs w:val="22"/>
              </w:rPr>
              <w:t>,</w:t>
            </w:r>
            <w:r>
              <w:rPr>
                <w:rFonts w:ascii="Arial" w:hAnsi="Arial" w:cs="Arial"/>
                <w:sz w:val="22"/>
                <w:szCs w:val="22"/>
              </w:rPr>
              <w:t>4</w:t>
            </w:r>
          </w:p>
        </w:tc>
        <w:tc>
          <w:tcPr>
            <w:tcW w:w="2252" w:type="dxa"/>
            <w:tcBorders>
              <w:left w:val="single" w:sz="4" w:space="0" w:color="auto"/>
              <w:right w:val="single" w:sz="4" w:space="0" w:color="auto"/>
            </w:tcBorders>
            <w:vAlign w:val="bottom"/>
          </w:tcPr>
          <w:p w14:paraId="324BC162" w14:textId="0D1E73CF" w:rsidR="00A74EF6" w:rsidRPr="00A21EE8" w:rsidRDefault="00A74EF6" w:rsidP="00A74EF6">
            <w:pPr>
              <w:pStyle w:val="BodyTextIndent3"/>
              <w:spacing w:after="0"/>
              <w:ind w:left="0" w:firstLine="0"/>
              <w:jc w:val="center"/>
              <w:rPr>
                <w:rFonts w:ascii="Arial" w:hAnsi="Arial" w:cs="Arial"/>
                <w:sz w:val="22"/>
                <w:szCs w:val="22"/>
              </w:rPr>
            </w:pPr>
            <w:r>
              <w:rPr>
                <w:rFonts w:ascii="Arial" w:hAnsi="Arial" w:cs="Arial"/>
                <w:sz w:val="22"/>
                <w:szCs w:val="22"/>
              </w:rPr>
              <w:t>21</w:t>
            </w:r>
            <w:r w:rsidRPr="00A21EE8">
              <w:rPr>
                <w:rFonts w:ascii="Arial" w:hAnsi="Arial" w:cs="Arial"/>
                <w:sz w:val="22"/>
                <w:szCs w:val="22"/>
              </w:rPr>
              <w:t>,</w:t>
            </w:r>
            <w:r>
              <w:rPr>
                <w:rFonts w:ascii="Arial" w:hAnsi="Arial" w:cs="Arial"/>
                <w:sz w:val="22"/>
                <w:szCs w:val="22"/>
              </w:rPr>
              <w:t>5</w:t>
            </w:r>
          </w:p>
        </w:tc>
        <w:tc>
          <w:tcPr>
            <w:tcW w:w="2511" w:type="dxa"/>
            <w:tcBorders>
              <w:left w:val="single" w:sz="4" w:space="0" w:color="auto"/>
            </w:tcBorders>
            <w:vAlign w:val="bottom"/>
          </w:tcPr>
          <w:p w14:paraId="1F46A611" w14:textId="379A5D43" w:rsidR="00A74EF6" w:rsidRPr="00A21EE8" w:rsidRDefault="00B72DCF" w:rsidP="00A74EF6">
            <w:pPr>
              <w:pStyle w:val="BodyTextIndent3"/>
              <w:spacing w:after="0"/>
              <w:ind w:left="0" w:firstLine="0"/>
              <w:jc w:val="center"/>
              <w:rPr>
                <w:rFonts w:ascii="Arial" w:hAnsi="Arial" w:cs="Arial"/>
                <w:sz w:val="22"/>
                <w:szCs w:val="22"/>
              </w:rPr>
            </w:pPr>
            <w:r>
              <w:rPr>
                <w:rFonts w:ascii="Arial" w:hAnsi="Arial" w:cs="Arial"/>
                <w:sz w:val="22"/>
                <w:szCs w:val="22"/>
              </w:rPr>
              <w:t>14</w:t>
            </w:r>
            <w:r w:rsidR="00A74EF6" w:rsidRPr="00A21EE8">
              <w:rPr>
                <w:rFonts w:ascii="Arial" w:hAnsi="Arial" w:cs="Arial"/>
                <w:sz w:val="22"/>
                <w:szCs w:val="22"/>
              </w:rPr>
              <w:t>,</w:t>
            </w:r>
            <w:r>
              <w:rPr>
                <w:rFonts w:ascii="Arial" w:hAnsi="Arial" w:cs="Arial"/>
                <w:sz w:val="22"/>
                <w:szCs w:val="22"/>
              </w:rPr>
              <w:t>9</w:t>
            </w:r>
          </w:p>
        </w:tc>
      </w:tr>
      <w:tr w:rsidR="00A74EF6" w:rsidRPr="00A21EE8" w14:paraId="3E425882" w14:textId="77777777" w:rsidTr="003549C0">
        <w:trPr>
          <w:trHeight w:val="209"/>
        </w:trPr>
        <w:tc>
          <w:tcPr>
            <w:tcW w:w="2410" w:type="dxa"/>
            <w:tcBorders>
              <w:right w:val="single" w:sz="4" w:space="0" w:color="auto"/>
            </w:tcBorders>
            <w:vAlign w:val="bottom"/>
          </w:tcPr>
          <w:p w14:paraId="491D9725" w14:textId="77777777" w:rsidR="00A74EF6" w:rsidRPr="00A21EE8" w:rsidRDefault="00A74EF6" w:rsidP="00A74EF6">
            <w:pPr>
              <w:pStyle w:val="BodyTextIndent3"/>
              <w:spacing w:after="0"/>
              <w:ind w:left="0" w:firstLine="0"/>
              <w:rPr>
                <w:rFonts w:ascii="Arial" w:hAnsi="Arial" w:cs="Arial"/>
                <w:sz w:val="22"/>
                <w:szCs w:val="22"/>
              </w:rPr>
            </w:pPr>
            <w:r w:rsidRPr="00A21EE8">
              <w:rPr>
                <w:rFonts w:ascii="Arial" w:hAnsi="Arial" w:cs="Arial"/>
                <w:sz w:val="22"/>
                <w:szCs w:val="22"/>
              </w:rPr>
              <w:t>Judeţ Suceava (%)</w:t>
            </w:r>
          </w:p>
        </w:tc>
        <w:tc>
          <w:tcPr>
            <w:tcW w:w="2580" w:type="dxa"/>
            <w:tcBorders>
              <w:left w:val="single" w:sz="4" w:space="0" w:color="auto"/>
              <w:right w:val="single" w:sz="4" w:space="0" w:color="auto"/>
            </w:tcBorders>
            <w:vAlign w:val="bottom"/>
          </w:tcPr>
          <w:p w14:paraId="0F3C32CC" w14:textId="752BAAB2" w:rsidR="00A74EF6" w:rsidRPr="00A21EE8" w:rsidRDefault="00B72DCF" w:rsidP="00A74EF6">
            <w:pPr>
              <w:pStyle w:val="BodyTextIndent3"/>
              <w:spacing w:after="0"/>
              <w:ind w:left="0" w:firstLine="0"/>
              <w:jc w:val="center"/>
              <w:rPr>
                <w:rFonts w:ascii="Arial" w:hAnsi="Arial" w:cs="Arial"/>
                <w:sz w:val="22"/>
                <w:szCs w:val="22"/>
              </w:rPr>
            </w:pPr>
            <w:r>
              <w:rPr>
                <w:rFonts w:ascii="Arial" w:hAnsi="Arial" w:cs="Arial"/>
                <w:sz w:val="22"/>
                <w:szCs w:val="22"/>
              </w:rPr>
              <w:t>21</w:t>
            </w:r>
            <w:r w:rsidR="00A74EF6">
              <w:rPr>
                <w:rFonts w:ascii="Arial" w:hAnsi="Arial" w:cs="Arial"/>
                <w:sz w:val="22"/>
                <w:szCs w:val="22"/>
              </w:rPr>
              <w:t>,</w:t>
            </w:r>
            <w:r>
              <w:rPr>
                <w:rFonts w:ascii="Arial" w:hAnsi="Arial" w:cs="Arial"/>
                <w:sz w:val="22"/>
                <w:szCs w:val="22"/>
              </w:rPr>
              <w:t>1</w:t>
            </w:r>
          </w:p>
        </w:tc>
        <w:tc>
          <w:tcPr>
            <w:tcW w:w="2252" w:type="dxa"/>
            <w:tcBorders>
              <w:left w:val="single" w:sz="4" w:space="0" w:color="auto"/>
              <w:right w:val="single" w:sz="4" w:space="0" w:color="auto"/>
            </w:tcBorders>
            <w:vAlign w:val="bottom"/>
          </w:tcPr>
          <w:p w14:paraId="1375731C" w14:textId="0AC091B0" w:rsidR="00A74EF6" w:rsidRPr="00A21EE8" w:rsidRDefault="00A74EF6" w:rsidP="00A74EF6">
            <w:pPr>
              <w:pStyle w:val="BodyTextIndent3"/>
              <w:spacing w:after="0"/>
              <w:ind w:left="0" w:firstLine="0"/>
              <w:jc w:val="center"/>
              <w:rPr>
                <w:rFonts w:ascii="Arial" w:hAnsi="Arial" w:cs="Arial"/>
                <w:sz w:val="22"/>
                <w:szCs w:val="22"/>
              </w:rPr>
            </w:pPr>
            <w:r>
              <w:rPr>
                <w:rFonts w:ascii="Arial" w:hAnsi="Arial" w:cs="Arial"/>
                <w:sz w:val="22"/>
                <w:szCs w:val="22"/>
              </w:rPr>
              <w:t>24,5</w:t>
            </w:r>
          </w:p>
        </w:tc>
        <w:tc>
          <w:tcPr>
            <w:tcW w:w="2511" w:type="dxa"/>
            <w:tcBorders>
              <w:left w:val="single" w:sz="4" w:space="0" w:color="auto"/>
            </w:tcBorders>
            <w:vAlign w:val="bottom"/>
          </w:tcPr>
          <w:p w14:paraId="1BCDB917" w14:textId="1B09D58B" w:rsidR="00A74EF6" w:rsidRPr="00A21EE8" w:rsidRDefault="00B72DCF" w:rsidP="00A74EF6">
            <w:pPr>
              <w:pStyle w:val="BodyTextIndent3"/>
              <w:spacing w:after="0"/>
              <w:ind w:left="0" w:firstLine="0"/>
              <w:jc w:val="center"/>
              <w:rPr>
                <w:rFonts w:ascii="Arial" w:hAnsi="Arial" w:cs="Arial"/>
                <w:sz w:val="22"/>
                <w:szCs w:val="22"/>
              </w:rPr>
            </w:pPr>
            <w:r>
              <w:rPr>
                <w:rFonts w:ascii="Arial" w:hAnsi="Arial" w:cs="Arial"/>
                <w:sz w:val="22"/>
                <w:szCs w:val="22"/>
              </w:rPr>
              <w:t>16</w:t>
            </w:r>
            <w:r w:rsidR="00A74EF6" w:rsidRPr="00A21EE8">
              <w:rPr>
                <w:rFonts w:ascii="Arial" w:hAnsi="Arial" w:cs="Arial"/>
                <w:sz w:val="22"/>
                <w:szCs w:val="22"/>
              </w:rPr>
              <w:t>,</w:t>
            </w:r>
            <w:r>
              <w:rPr>
                <w:rFonts w:ascii="Arial" w:hAnsi="Arial" w:cs="Arial"/>
                <w:sz w:val="22"/>
                <w:szCs w:val="22"/>
              </w:rPr>
              <w:t>0</w:t>
            </w:r>
          </w:p>
        </w:tc>
      </w:tr>
    </w:tbl>
    <w:p w14:paraId="124A5310" w14:textId="35498254" w:rsidR="00E8348D" w:rsidRDefault="00E8348D" w:rsidP="003B0C5F">
      <w:pPr>
        <w:pStyle w:val="BodyTextIndent3"/>
        <w:spacing w:after="0" w:line="360" w:lineRule="auto"/>
        <w:ind w:left="0" w:firstLine="0"/>
        <w:rPr>
          <w:rFonts w:ascii="Arial" w:hAnsi="Arial" w:cs="Arial"/>
          <w:sz w:val="22"/>
          <w:szCs w:val="22"/>
        </w:rPr>
      </w:pPr>
    </w:p>
    <w:p w14:paraId="60199406" w14:textId="5FED53C5" w:rsidR="00256BA7" w:rsidRDefault="00256BA7" w:rsidP="003B0C5F">
      <w:pPr>
        <w:pStyle w:val="BodyTextIndent3"/>
        <w:spacing w:after="0" w:line="360" w:lineRule="auto"/>
        <w:ind w:left="0" w:firstLine="0"/>
        <w:rPr>
          <w:rFonts w:ascii="Arial" w:hAnsi="Arial" w:cs="Arial"/>
          <w:sz w:val="22"/>
          <w:szCs w:val="22"/>
        </w:rPr>
      </w:pPr>
      <w:r>
        <w:rPr>
          <w:noProof/>
          <w:lang w:eastAsia="ro-RO"/>
        </w:rPr>
        <w:drawing>
          <wp:inline distT="0" distB="0" distL="0" distR="0" wp14:anchorId="2EB3A474" wp14:editId="1818A658">
            <wp:extent cx="6480175" cy="3675380"/>
            <wp:effectExtent l="0" t="0" r="0" b="1270"/>
            <wp:docPr id="2" name="Chart 2">
              <a:extLst xmlns:a="http://schemas.openxmlformats.org/drawingml/2006/main">
                <a:ext uri="{FF2B5EF4-FFF2-40B4-BE49-F238E27FC236}">
                  <a16:creationId xmlns:a16="http://schemas.microsoft.com/office/drawing/2014/main" id="{FF55EA75-0A64-4FAC-9566-DA020CC6B23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9B2CC76" w14:textId="16437CDD" w:rsidR="00620D81" w:rsidRPr="00A21EE8" w:rsidRDefault="00620D81" w:rsidP="003B0C5F">
      <w:pPr>
        <w:pStyle w:val="BodyTextIndent3"/>
        <w:spacing w:after="0" w:line="360" w:lineRule="auto"/>
        <w:ind w:left="0" w:firstLine="0"/>
        <w:rPr>
          <w:rFonts w:ascii="Arial" w:hAnsi="Arial" w:cs="Arial"/>
          <w:sz w:val="22"/>
          <w:szCs w:val="22"/>
        </w:rPr>
      </w:pPr>
    </w:p>
    <w:p w14:paraId="1B2C2A02" w14:textId="54E878E3" w:rsidR="008B1803" w:rsidRDefault="008B1803" w:rsidP="008B1803">
      <w:pPr>
        <w:pStyle w:val="BodyTextIndent3"/>
        <w:spacing w:after="0" w:line="360" w:lineRule="auto"/>
        <w:ind w:left="284" w:firstLine="0"/>
        <w:rPr>
          <w:rFonts w:ascii="Arial" w:hAnsi="Arial" w:cs="Arial"/>
          <w:sz w:val="22"/>
          <w:szCs w:val="22"/>
        </w:rPr>
      </w:pPr>
      <w:r w:rsidRPr="00A21EE8">
        <w:rPr>
          <w:rFonts w:ascii="Arial" w:hAnsi="Arial" w:cs="Arial"/>
          <w:sz w:val="22"/>
          <w:szCs w:val="22"/>
        </w:rPr>
        <w:t>Indicele de utilizare netă a locurilor de cazare înregistrat de structurile de primire turistică din judeţul Suceava în perioada</w:t>
      </w:r>
      <w:r>
        <w:rPr>
          <w:rFonts w:ascii="Arial" w:hAnsi="Arial" w:cs="Arial"/>
          <w:sz w:val="22"/>
          <w:szCs w:val="22"/>
        </w:rPr>
        <w:t xml:space="preserve"> </w:t>
      </w:r>
      <w:r w:rsidRPr="00A21EE8">
        <w:rPr>
          <w:rFonts w:ascii="Arial" w:hAnsi="Arial" w:cs="Arial"/>
          <w:sz w:val="22"/>
          <w:szCs w:val="22"/>
        </w:rPr>
        <w:t>1.01.-</w:t>
      </w:r>
      <w:r w:rsidR="009829B6">
        <w:rPr>
          <w:rFonts w:ascii="Arial" w:hAnsi="Arial" w:cs="Arial"/>
          <w:sz w:val="22"/>
          <w:szCs w:val="22"/>
        </w:rPr>
        <w:t>31.03.</w:t>
      </w:r>
      <w:r>
        <w:rPr>
          <w:rFonts w:ascii="Arial" w:hAnsi="Arial" w:cs="Arial"/>
          <w:sz w:val="22"/>
          <w:szCs w:val="22"/>
        </w:rPr>
        <w:t>2022</w:t>
      </w:r>
      <w:r w:rsidRPr="00A21EE8">
        <w:rPr>
          <w:rFonts w:ascii="Arial" w:hAnsi="Arial" w:cs="Arial"/>
          <w:sz w:val="22"/>
          <w:szCs w:val="22"/>
        </w:rPr>
        <w:t xml:space="preserve"> a fost 2</w:t>
      </w:r>
      <w:r w:rsidR="00F06A60">
        <w:rPr>
          <w:rFonts w:ascii="Arial" w:hAnsi="Arial" w:cs="Arial"/>
          <w:sz w:val="22"/>
          <w:szCs w:val="22"/>
        </w:rPr>
        <w:t>3</w:t>
      </w:r>
      <w:r w:rsidRPr="00A21EE8">
        <w:rPr>
          <w:rFonts w:ascii="Arial" w:hAnsi="Arial" w:cs="Arial"/>
          <w:sz w:val="22"/>
          <w:szCs w:val="22"/>
        </w:rPr>
        <w:t>,</w:t>
      </w:r>
      <w:r w:rsidR="00F06A60">
        <w:rPr>
          <w:rFonts w:ascii="Arial" w:hAnsi="Arial" w:cs="Arial"/>
          <w:sz w:val="22"/>
          <w:szCs w:val="22"/>
        </w:rPr>
        <w:t>1</w:t>
      </w:r>
      <w:r w:rsidRPr="00A21EE8">
        <w:rPr>
          <w:rFonts w:ascii="Arial" w:hAnsi="Arial" w:cs="Arial"/>
          <w:sz w:val="22"/>
          <w:szCs w:val="22"/>
        </w:rPr>
        <w:t>%, mai m</w:t>
      </w:r>
      <w:r>
        <w:rPr>
          <w:rFonts w:ascii="Arial" w:hAnsi="Arial" w:cs="Arial"/>
          <w:sz w:val="22"/>
          <w:szCs w:val="22"/>
        </w:rPr>
        <w:t>are</w:t>
      </w:r>
      <w:r w:rsidRPr="00A21EE8">
        <w:rPr>
          <w:rFonts w:ascii="Arial" w:hAnsi="Arial" w:cs="Arial"/>
          <w:sz w:val="22"/>
          <w:szCs w:val="22"/>
        </w:rPr>
        <w:t xml:space="preserve"> cu </w:t>
      </w:r>
      <w:r w:rsidR="000F18D8">
        <w:rPr>
          <w:rFonts w:ascii="Arial" w:hAnsi="Arial" w:cs="Arial"/>
          <w:sz w:val="22"/>
          <w:szCs w:val="22"/>
        </w:rPr>
        <w:t>2</w:t>
      </w:r>
      <w:r w:rsidRPr="00A21EE8">
        <w:rPr>
          <w:rFonts w:ascii="Arial" w:hAnsi="Arial" w:cs="Arial"/>
          <w:sz w:val="22"/>
          <w:szCs w:val="22"/>
        </w:rPr>
        <w:t>,</w:t>
      </w:r>
      <w:r w:rsidR="00810A1A">
        <w:rPr>
          <w:rFonts w:ascii="Arial" w:hAnsi="Arial" w:cs="Arial"/>
          <w:sz w:val="22"/>
          <w:szCs w:val="22"/>
        </w:rPr>
        <w:t>6</w:t>
      </w:r>
      <w:r w:rsidRPr="00A21EE8">
        <w:rPr>
          <w:rFonts w:ascii="Arial" w:hAnsi="Arial" w:cs="Arial"/>
          <w:sz w:val="22"/>
          <w:szCs w:val="22"/>
        </w:rPr>
        <w:t xml:space="preserve"> puncte procentuale faţă de indicele înregistrat în perioada similară din anul </w:t>
      </w:r>
      <w:r>
        <w:rPr>
          <w:rFonts w:ascii="Arial" w:hAnsi="Arial" w:cs="Arial"/>
          <w:sz w:val="22"/>
          <w:szCs w:val="22"/>
        </w:rPr>
        <w:t>2021</w:t>
      </w:r>
      <w:r w:rsidRPr="00A21EE8">
        <w:rPr>
          <w:rFonts w:ascii="Arial" w:hAnsi="Arial" w:cs="Arial"/>
          <w:sz w:val="22"/>
          <w:szCs w:val="22"/>
        </w:rPr>
        <w:t xml:space="preserve"> (2</w:t>
      </w:r>
      <w:r w:rsidR="000F18D8">
        <w:rPr>
          <w:rFonts w:ascii="Arial" w:hAnsi="Arial" w:cs="Arial"/>
          <w:sz w:val="22"/>
          <w:szCs w:val="22"/>
        </w:rPr>
        <w:t>0</w:t>
      </w:r>
      <w:r w:rsidRPr="00A21EE8">
        <w:rPr>
          <w:rFonts w:ascii="Arial" w:hAnsi="Arial" w:cs="Arial"/>
          <w:sz w:val="22"/>
          <w:szCs w:val="22"/>
        </w:rPr>
        <w:t>,</w:t>
      </w:r>
      <w:r w:rsidR="00810A1A">
        <w:rPr>
          <w:rFonts w:ascii="Arial" w:hAnsi="Arial" w:cs="Arial"/>
          <w:sz w:val="22"/>
          <w:szCs w:val="22"/>
        </w:rPr>
        <w:t>5</w:t>
      </w:r>
      <w:r w:rsidRPr="00A21EE8">
        <w:rPr>
          <w:rFonts w:ascii="Arial" w:hAnsi="Arial" w:cs="Arial"/>
          <w:sz w:val="22"/>
          <w:szCs w:val="22"/>
        </w:rPr>
        <w:t>%).</w:t>
      </w:r>
      <w:r w:rsidR="00BB0762">
        <w:rPr>
          <w:rFonts w:ascii="Arial" w:hAnsi="Arial" w:cs="Arial"/>
          <w:sz w:val="22"/>
          <w:szCs w:val="22"/>
        </w:rPr>
        <w:t xml:space="preserve"> </w:t>
      </w:r>
    </w:p>
    <w:p w14:paraId="48E25E19" w14:textId="51A5D4C9" w:rsidR="00E8348D" w:rsidRPr="00A21EE8" w:rsidRDefault="00E8348D" w:rsidP="00A21EE8">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Durata medie de şedere în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Pr="00A21EE8">
        <w:rPr>
          <w:rFonts w:ascii="Arial" w:hAnsi="Arial" w:cs="Arial"/>
          <w:sz w:val="22"/>
          <w:szCs w:val="22"/>
        </w:rPr>
        <w:t xml:space="preserve">, la nivelul judeţului Suceava, a fost de </w:t>
      </w:r>
      <w:r w:rsidR="003300D3">
        <w:rPr>
          <w:rFonts w:ascii="Arial" w:hAnsi="Arial" w:cs="Arial"/>
          <w:sz w:val="22"/>
          <w:szCs w:val="22"/>
        </w:rPr>
        <w:t>1</w:t>
      </w:r>
      <w:r w:rsidRPr="00A21EE8">
        <w:rPr>
          <w:rFonts w:ascii="Arial" w:hAnsi="Arial" w:cs="Arial"/>
          <w:sz w:val="22"/>
          <w:szCs w:val="22"/>
        </w:rPr>
        <w:t>,</w:t>
      </w:r>
      <w:r w:rsidR="00810A1A">
        <w:rPr>
          <w:rFonts w:ascii="Arial" w:hAnsi="Arial" w:cs="Arial"/>
          <w:sz w:val="22"/>
          <w:szCs w:val="22"/>
        </w:rPr>
        <w:t>8</w:t>
      </w:r>
      <w:r w:rsidRPr="00A21EE8">
        <w:rPr>
          <w:rFonts w:ascii="Arial" w:hAnsi="Arial" w:cs="Arial"/>
          <w:sz w:val="22"/>
          <w:szCs w:val="22"/>
        </w:rPr>
        <w:t xml:space="preserve"> zile pe total structuri de primire turistică. </w:t>
      </w:r>
    </w:p>
    <w:p w14:paraId="2F40B242" w14:textId="376F95EB" w:rsidR="00E8348D" w:rsidRPr="00A21EE8" w:rsidRDefault="00E8348D" w:rsidP="00A21EE8">
      <w:pPr>
        <w:pStyle w:val="BodyTextIndent3"/>
        <w:spacing w:after="0" w:line="360" w:lineRule="auto"/>
        <w:ind w:left="284" w:firstLine="0"/>
        <w:rPr>
          <w:rFonts w:ascii="Arial" w:hAnsi="Arial" w:cs="Arial"/>
          <w:sz w:val="22"/>
          <w:szCs w:val="22"/>
        </w:rPr>
      </w:pPr>
      <w:r w:rsidRPr="00A21EE8">
        <w:rPr>
          <w:rFonts w:ascii="Arial" w:hAnsi="Arial" w:cs="Arial"/>
          <w:sz w:val="22"/>
          <w:szCs w:val="22"/>
        </w:rPr>
        <w:t>Pe zone turistice, cea mai mare durată medie a şederii s-a înregistrat în structurile turistice din zona staţiunii balneare Vatra Dornei (</w:t>
      </w:r>
      <w:r w:rsidR="000E32CA">
        <w:rPr>
          <w:rFonts w:ascii="Arial" w:hAnsi="Arial" w:cs="Arial"/>
          <w:sz w:val="22"/>
          <w:szCs w:val="22"/>
        </w:rPr>
        <w:t>2</w:t>
      </w:r>
      <w:r w:rsidRPr="00A21EE8">
        <w:rPr>
          <w:rFonts w:ascii="Arial" w:hAnsi="Arial" w:cs="Arial"/>
          <w:sz w:val="22"/>
          <w:szCs w:val="22"/>
        </w:rPr>
        <w:t>,</w:t>
      </w:r>
      <w:r w:rsidR="00810A1A">
        <w:rPr>
          <w:rFonts w:ascii="Arial" w:hAnsi="Arial" w:cs="Arial"/>
          <w:sz w:val="22"/>
          <w:szCs w:val="22"/>
        </w:rPr>
        <w:t>3</w:t>
      </w:r>
      <w:r w:rsidRPr="00A21EE8">
        <w:rPr>
          <w:rFonts w:ascii="Arial" w:hAnsi="Arial" w:cs="Arial"/>
          <w:sz w:val="22"/>
          <w:szCs w:val="22"/>
        </w:rPr>
        <w:t xml:space="preserve"> zile), urmate de structurile </w:t>
      </w:r>
      <w:r w:rsidR="002F5F7A" w:rsidRPr="00A21EE8">
        <w:rPr>
          <w:rFonts w:ascii="Arial" w:hAnsi="Arial" w:cs="Arial"/>
          <w:sz w:val="22"/>
          <w:szCs w:val="22"/>
        </w:rPr>
        <w:t xml:space="preserve">din </w:t>
      </w:r>
      <w:r w:rsidR="000E32CA" w:rsidRPr="00A21EE8">
        <w:rPr>
          <w:rFonts w:ascii="Arial" w:hAnsi="Arial" w:cs="Arial"/>
          <w:sz w:val="22"/>
          <w:szCs w:val="22"/>
        </w:rPr>
        <w:t>zona montană (</w:t>
      </w:r>
      <w:r w:rsidR="00810A1A">
        <w:rPr>
          <w:rFonts w:ascii="Arial" w:hAnsi="Arial" w:cs="Arial"/>
          <w:sz w:val="22"/>
          <w:szCs w:val="22"/>
        </w:rPr>
        <w:t>1</w:t>
      </w:r>
      <w:r w:rsidR="000E32CA" w:rsidRPr="00A21EE8">
        <w:rPr>
          <w:rFonts w:ascii="Arial" w:hAnsi="Arial" w:cs="Arial"/>
          <w:sz w:val="22"/>
          <w:szCs w:val="22"/>
        </w:rPr>
        <w:t>,</w:t>
      </w:r>
      <w:r w:rsidR="000F18D8">
        <w:rPr>
          <w:rFonts w:ascii="Arial" w:hAnsi="Arial" w:cs="Arial"/>
          <w:sz w:val="22"/>
          <w:szCs w:val="22"/>
        </w:rPr>
        <w:t>8</w:t>
      </w:r>
      <w:r w:rsidR="000E32CA" w:rsidRPr="00A21EE8">
        <w:rPr>
          <w:rFonts w:ascii="Arial" w:hAnsi="Arial" w:cs="Arial"/>
          <w:sz w:val="22"/>
          <w:szCs w:val="22"/>
        </w:rPr>
        <w:t xml:space="preserve"> zile)</w:t>
      </w:r>
      <w:r w:rsidR="000E32CA">
        <w:rPr>
          <w:rFonts w:ascii="Arial" w:hAnsi="Arial" w:cs="Arial"/>
          <w:sz w:val="22"/>
          <w:szCs w:val="22"/>
        </w:rPr>
        <w:t xml:space="preserve">, </w:t>
      </w:r>
      <w:r w:rsidR="00F346EC" w:rsidRPr="00A21EE8">
        <w:rPr>
          <w:rFonts w:ascii="Arial" w:hAnsi="Arial" w:cs="Arial"/>
          <w:sz w:val="22"/>
          <w:szCs w:val="22"/>
        </w:rPr>
        <w:t>zona „alte localităţi şi trasee turistice” (</w:t>
      </w:r>
      <w:r w:rsidR="000E32CA">
        <w:rPr>
          <w:rFonts w:ascii="Arial" w:hAnsi="Arial" w:cs="Arial"/>
          <w:sz w:val="22"/>
          <w:szCs w:val="22"/>
        </w:rPr>
        <w:t>1</w:t>
      </w:r>
      <w:r w:rsidR="00F346EC" w:rsidRPr="00A21EE8">
        <w:rPr>
          <w:rFonts w:ascii="Arial" w:hAnsi="Arial" w:cs="Arial"/>
          <w:sz w:val="22"/>
          <w:szCs w:val="22"/>
        </w:rPr>
        <w:t>,</w:t>
      </w:r>
      <w:r w:rsidR="000F18D8">
        <w:rPr>
          <w:rFonts w:ascii="Arial" w:hAnsi="Arial" w:cs="Arial"/>
          <w:sz w:val="22"/>
          <w:szCs w:val="22"/>
        </w:rPr>
        <w:t>8</w:t>
      </w:r>
      <w:r w:rsidR="00F346EC" w:rsidRPr="00A21EE8">
        <w:rPr>
          <w:rFonts w:ascii="Arial" w:hAnsi="Arial" w:cs="Arial"/>
          <w:sz w:val="22"/>
          <w:szCs w:val="22"/>
        </w:rPr>
        <w:t xml:space="preserve"> zile)</w:t>
      </w:r>
      <w:r w:rsidR="00F346EC">
        <w:rPr>
          <w:rFonts w:ascii="Arial" w:hAnsi="Arial" w:cs="Arial"/>
          <w:sz w:val="22"/>
          <w:szCs w:val="22"/>
        </w:rPr>
        <w:t xml:space="preserve"> </w:t>
      </w:r>
      <w:r w:rsidRPr="00A21EE8">
        <w:rPr>
          <w:rFonts w:ascii="Arial" w:hAnsi="Arial" w:cs="Arial"/>
          <w:sz w:val="22"/>
          <w:szCs w:val="22"/>
        </w:rPr>
        <w:t>şi structurile din municipiul Suceava (1,</w:t>
      </w:r>
      <w:r w:rsidR="000F18D8">
        <w:rPr>
          <w:rFonts w:ascii="Arial" w:hAnsi="Arial" w:cs="Arial"/>
          <w:sz w:val="22"/>
          <w:szCs w:val="22"/>
        </w:rPr>
        <w:t>6</w:t>
      </w:r>
      <w:r w:rsidRPr="00A21EE8">
        <w:rPr>
          <w:rFonts w:ascii="Arial" w:hAnsi="Arial" w:cs="Arial"/>
          <w:sz w:val="22"/>
          <w:szCs w:val="22"/>
        </w:rPr>
        <w:t xml:space="preserve"> zile).</w:t>
      </w:r>
    </w:p>
    <w:p w14:paraId="60036B43" w14:textId="2EB9E9CB" w:rsidR="00E8348D" w:rsidRPr="00A21EE8" w:rsidRDefault="00E8348D" w:rsidP="00A21EE8">
      <w:pPr>
        <w:pStyle w:val="BodyTextIndent3"/>
        <w:spacing w:after="0" w:line="360" w:lineRule="auto"/>
        <w:ind w:left="284" w:firstLine="0"/>
        <w:rPr>
          <w:rFonts w:ascii="Arial" w:hAnsi="Arial" w:cs="Arial"/>
          <w:sz w:val="22"/>
          <w:szCs w:val="22"/>
        </w:rPr>
      </w:pPr>
      <w:r w:rsidRPr="00A21EE8">
        <w:rPr>
          <w:rFonts w:ascii="Arial" w:hAnsi="Arial" w:cs="Arial"/>
          <w:sz w:val="22"/>
          <w:szCs w:val="22"/>
        </w:rPr>
        <w:lastRenderedPageBreak/>
        <w:t>Pe categorii de clasificare, cea mai mare valoare a duratei</w:t>
      </w:r>
      <w:r w:rsidR="00C56569">
        <w:rPr>
          <w:rFonts w:ascii="Arial" w:hAnsi="Arial" w:cs="Arial"/>
          <w:sz w:val="22"/>
          <w:szCs w:val="22"/>
        </w:rPr>
        <w:t xml:space="preserve"> medii a şederii au înregistrat-o </w:t>
      </w:r>
      <w:r w:rsidRPr="00A21EE8">
        <w:rPr>
          <w:rFonts w:ascii="Arial" w:hAnsi="Arial" w:cs="Arial"/>
          <w:sz w:val="22"/>
          <w:szCs w:val="22"/>
        </w:rPr>
        <w:t xml:space="preserve">structurile de primire turistică de </w:t>
      </w:r>
      <w:r w:rsidR="001633CC">
        <w:rPr>
          <w:rFonts w:ascii="Arial" w:hAnsi="Arial" w:cs="Arial"/>
          <w:sz w:val="22"/>
          <w:szCs w:val="22"/>
        </w:rPr>
        <w:t xml:space="preserve">2 </w:t>
      </w:r>
      <w:r w:rsidRPr="00A21EE8">
        <w:rPr>
          <w:rFonts w:ascii="Arial" w:hAnsi="Arial" w:cs="Arial"/>
          <w:sz w:val="22"/>
          <w:szCs w:val="22"/>
        </w:rPr>
        <w:t>ste</w:t>
      </w:r>
      <w:r w:rsidR="001633CC">
        <w:rPr>
          <w:rFonts w:ascii="Arial" w:hAnsi="Arial" w:cs="Arial"/>
          <w:sz w:val="22"/>
          <w:szCs w:val="22"/>
        </w:rPr>
        <w:t>le</w:t>
      </w:r>
      <w:r w:rsidRPr="00A21EE8">
        <w:rPr>
          <w:rFonts w:ascii="Arial" w:hAnsi="Arial" w:cs="Arial"/>
          <w:sz w:val="22"/>
          <w:szCs w:val="22"/>
        </w:rPr>
        <w:t xml:space="preserve">, de </w:t>
      </w:r>
      <w:r w:rsidR="001633CC">
        <w:rPr>
          <w:rFonts w:ascii="Arial" w:hAnsi="Arial" w:cs="Arial"/>
          <w:sz w:val="22"/>
          <w:szCs w:val="22"/>
        </w:rPr>
        <w:t>2</w:t>
      </w:r>
      <w:r w:rsidRPr="00A21EE8">
        <w:rPr>
          <w:rFonts w:ascii="Arial" w:hAnsi="Arial" w:cs="Arial"/>
          <w:sz w:val="22"/>
          <w:szCs w:val="22"/>
        </w:rPr>
        <w:t>,</w:t>
      </w:r>
      <w:r w:rsidR="000F18D8">
        <w:rPr>
          <w:rFonts w:ascii="Arial" w:hAnsi="Arial" w:cs="Arial"/>
          <w:sz w:val="22"/>
          <w:szCs w:val="22"/>
        </w:rPr>
        <w:t>0</w:t>
      </w:r>
      <w:r w:rsidRPr="00A21EE8">
        <w:rPr>
          <w:rFonts w:ascii="Arial" w:hAnsi="Arial" w:cs="Arial"/>
          <w:sz w:val="22"/>
          <w:szCs w:val="22"/>
        </w:rPr>
        <w:t xml:space="preserve"> zile şi cea mai mică structurile de primire turistică de </w:t>
      </w:r>
      <w:r w:rsidR="00810A1A">
        <w:rPr>
          <w:rFonts w:ascii="Arial" w:hAnsi="Arial" w:cs="Arial"/>
          <w:sz w:val="22"/>
          <w:szCs w:val="22"/>
        </w:rPr>
        <w:t>o</w:t>
      </w:r>
      <w:r w:rsidR="00B703FA" w:rsidRPr="00A21EE8">
        <w:rPr>
          <w:rFonts w:ascii="Arial" w:hAnsi="Arial" w:cs="Arial"/>
          <w:sz w:val="22"/>
          <w:szCs w:val="22"/>
        </w:rPr>
        <w:t xml:space="preserve"> </w:t>
      </w:r>
      <w:r w:rsidRPr="00A21EE8">
        <w:rPr>
          <w:rFonts w:ascii="Arial" w:hAnsi="Arial" w:cs="Arial"/>
          <w:sz w:val="22"/>
          <w:szCs w:val="22"/>
        </w:rPr>
        <w:t>ste</w:t>
      </w:r>
      <w:r w:rsidR="00810A1A">
        <w:rPr>
          <w:rFonts w:ascii="Arial" w:hAnsi="Arial" w:cs="Arial"/>
          <w:sz w:val="22"/>
          <w:szCs w:val="22"/>
        </w:rPr>
        <w:t>a</w:t>
      </w:r>
      <w:r w:rsidRPr="00A21EE8">
        <w:rPr>
          <w:rFonts w:ascii="Arial" w:hAnsi="Arial" w:cs="Arial"/>
          <w:sz w:val="22"/>
          <w:szCs w:val="22"/>
        </w:rPr>
        <w:t xml:space="preserve">, de </w:t>
      </w:r>
      <w:r w:rsidR="001633CC">
        <w:rPr>
          <w:rFonts w:ascii="Arial" w:hAnsi="Arial" w:cs="Arial"/>
          <w:sz w:val="22"/>
          <w:szCs w:val="22"/>
        </w:rPr>
        <w:t>1</w:t>
      </w:r>
      <w:r w:rsidRPr="00A21EE8">
        <w:rPr>
          <w:rFonts w:ascii="Arial" w:hAnsi="Arial" w:cs="Arial"/>
          <w:sz w:val="22"/>
          <w:szCs w:val="22"/>
        </w:rPr>
        <w:t>,</w:t>
      </w:r>
      <w:r w:rsidR="00810A1A">
        <w:rPr>
          <w:rFonts w:ascii="Arial" w:hAnsi="Arial" w:cs="Arial"/>
          <w:sz w:val="22"/>
          <w:szCs w:val="22"/>
        </w:rPr>
        <w:t>0</w:t>
      </w:r>
      <w:r w:rsidRPr="00A21EE8">
        <w:rPr>
          <w:rFonts w:ascii="Arial" w:hAnsi="Arial" w:cs="Arial"/>
          <w:sz w:val="22"/>
          <w:szCs w:val="22"/>
        </w:rPr>
        <w:t xml:space="preserve"> zile.  </w:t>
      </w:r>
    </w:p>
    <w:p w14:paraId="7E36C8A5" w14:textId="04A79F48" w:rsidR="00E8348D" w:rsidRPr="00A21EE8" w:rsidRDefault="00E8348D" w:rsidP="00A21EE8">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Durata medie a şederii în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Pr="00A21EE8">
        <w:rPr>
          <w:rFonts w:ascii="Arial" w:hAnsi="Arial" w:cs="Arial"/>
          <w:sz w:val="22"/>
          <w:szCs w:val="22"/>
        </w:rPr>
        <w:t xml:space="preserve"> a fost de </w:t>
      </w:r>
      <w:r w:rsidR="001633CC">
        <w:rPr>
          <w:rFonts w:ascii="Arial" w:hAnsi="Arial" w:cs="Arial"/>
          <w:sz w:val="22"/>
          <w:szCs w:val="22"/>
        </w:rPr>
        <w:t>1</w:t>
      </w:r>
      <w:r w:rsidRPr="00A21EE8">
        <w:rPr>
          <w:rFonts w:ascii="Arial" w:hAnsi="Arial" w:cs="Arial"/>
          <w:sz w:val="22"/>
          <w:szCs w:val="22"/>
        </w:rPr>
        <w:t>,</w:t>
      </w:r>
      <w:r w:rsidR="000F18D8">
        <w:rPr>
          <w:rFonts w:ascii="Arial" w:hAnsi="Arial" w:cs="Arial"/>
          <w:sz w:val="22"/>
          <w:szCs w:val="22"/>
        </w:rPr>
        <w:t>7</w:t>
      </w:r>
      <w:r w:rsidRPr="00A21EE8">
        <w:rPr>
          <w:rFonts w:ascii="Arial" w:hAnsi="Arial" w:cs="Arial"/>
          <w:sz w:val="22"/>
          <w:szCs w:val="22"/>
        </w:rPr>
        <w:t xml:space="preserve"> zile</w:t>
      </w:r>
      <w:r w:rsidR="00B703FA" w:rsidRPr="00A21EE8">
        <w:rPr>
          <w:rFonts w:ascii="Arial" w:hAnsi="Arial" w:cs="Arial"/>
          <w:sz w:val="22"/>
          <w:szCs w:val="22"/>
        </w:rPr>
        <w:t xml:space="preserve"> </w:t>
      </w:r>
      <w:r w:rsidRPr="00A21EE8">
        <w:rPr>
          <w:rFonts w:ascii="Arial" w:hAnsi="Arial" w:cs="Arial"/>
          <w:sz w:val="22"/>
          <w:szCs w:val="22"/>
        </w:rPr>
        <w:t xml:space="preserve">la turiştii români şi </w:t>
      </w:r>
      <w:r w:rsidR="00E5085D">
        <w:rPr>
          <w:rFonts w:ascii="Arial" w:hAnsi="Arial" w:cs="Arial"/>
          <w:sz w:val="22"/>
          <w:szCs w:val="22"/>
        </w:rPr>
        <w:t xml:space="preserve">de </w:t>
      </w:r>
      <w:r w:rsidR="00810A1A">
        <w:rPr>
          <w:rFonts w:ascii="Arial" w:hAnsi="Arial" w:cs="Arial"/>
          <w:sz w:val="22"/>
          <w:szCs w:val="22"/>
        </w:rPr>
        <w:t>1</w:t>
      </w:r>
      <w:r w:rsidR="00E5085D">
        <w:rPr>
          <w:rFonts w:ascii="Arial" w:hAnsi="Arial" w:cs="Arial"/>
          <w:sz w:val="22"/>
          <w:szCs w:val="22"/>
        </w:rPr>
        <w:t>,</w:t>
      </w:r>
      <w:r w:rsidR="000F18D8">
        <w:rPr>
          <w:rFonts w:ascii="Arial" w:hAnsi="Arial" w:cs="Arial"/>
          <w:sz w:val="22"/>
          <w:szCs w:val="22"/>
        </w:rPr>
        <w:t>9</w:t>
      </w:r>
      <w:r w:rsidR="00C51BEB" w:rsidRPr="00A21EE8">
        <w:rPr>
          <w:rFonts w:ascii="Arial" w:hAnsi="Arial" w:cs="Arial"/>
          <w:sz w:val="22"/>
          <w:szCs w:val="22"/>
        </w:rPr>
        <w:t xml:space="preserve"> zile </w:t>
      </w:r>
      <w:r w:rsidR="00B703FA" w:rsidRPr="00A21EE8">
        <w:rPr>
          <w:rFonts w:ascii="Arial" w:hAnsi="Arial" w:cs="Arial"/>
          <w:sz w:val="22"/>
          <w:szCs w:val="22"/>
        </w:rPr>
        <w:t xml:space="preserve">la </w:t>
      </w:r>
      <w:r w:rsidRPr="00A21EE8">
        <w:rPr>
          <w:rFonts w:ascii="Arial" w:hAnsi="Arial" w:cs="Arial"/>
          <w:sz w:val="22"/>
          <w:szCs w:val="22"/>
        </w:rPr>
        <w:t xml:space="preserve">turiştii străini. </w:t>
      </w:r>
    </w:p>
    <w:p w14:paraId="5FAF72E2" w14:textId="77777777" w:rsidR="00523202" w:rsidRDefault="00523202" w:rsidP="009C7551">
      <w:pPr>
        <w:pStyle w:val="Heading2"/>
        <w:jc w:val="left"/>
        <w:rPr>
          <w:rFonts w:ascii="Arial Narrow" w:hAnsi="Arial Narrow"/>
          <w:sz w:val="32"/>
        </w:rPr>
      </w:pPr>
    </w:p>
    <w:p w14:paraId="5274FD14" w14:textId="54CAD867" w:rsidR="00D40F33" w:rsidRDefault="00D40F33" w:rsidP="009C7551">
      <w:pPr>
        <w:pStyle w:val="Heading2"/>
        <w:jc w:val="left"/>
        <w:rPr>
          <w:rFonts w:ascii="Arial Narrow" w:hAnsi="Arial Narrow"/>
          <w:sz w:val="32"/>
        </w:rPr>
      </w:pPr>
      <w:r>
        <w:rPr>
          <w:rFonts w:ascii="Arial Narrow" w:hAnsi="Arial Narrow"/>
          <w:sz w:val="32"/>
        </w:rPr>
        <w:t>I</w:t>
      </w:r>
      <w:r w:rsidR="002B2D7A">
        <w:rPr>
          <w:rFonts w:ascii="Arial Narrow" w:hAnsi="Arial Narrow"/>
          <w:sz w:val="32"/>
        </w:rPr>
        <w:t>V</w:t>
      </w:r>
      <w:r>
        <w:rPr>
          <w:rFonts w:ascii="Arial Narrow" w:hAnsi="Arial Narrow"/>
          <w:sz w:val="32"/>
        </w:rPr>
        <w:t xml:space="preserve">. </w:t>
      </w:r>
      <w:r w:rsidR="00781AB7">
        <w:rPr>
          <w:rFonts w:ascii="Arial Narrow" w:hAnsi="Arial Narrow"/>
          <w:sz w:val="32"/>
        </w:rPr>
        <w:t xml:space="preserve">FORŢA DE MUNCĂ   </w:t>
      </w:r>
    </w:p>
    <w:p w14:paraId="066361FA" w14:textId="77777777" w:rsidR="00523202" w:rsidRPr="001A31FB" w:rsidRDefault="00523202" w:rsidP="009C7551">
      <w:pPr>
        <w:spacing w:line="360" w:lineRule="auto"/>
        <w:ind w:left="284" w:firstLine="0"/>
        <w:rPr>
          <w:rFonts w:ascii="Arial Narrow" w:hAnsi="Arial Narrow"/>
          <w:b/>
          <w:lang w:val="en-US"/>
        </w:rPr>
      </w:pPr>
    </w:p>
    <w:p w14:paraId="3F87F48C" w14:textId="7A8F0C6D" w:rsidR="005E2C2C" w:rsidRDefault="005E2C2C" w:rsidP="009C7551">
      <w:pPr>
        <w:spacing w:line="360" w:lineRule="auto"/>
        <w:ind w:left="284" w:firstLine="0"/>
        <w:rPr>
          <w:rFonts w:ascii="Arial Narrow" w:hAnsi="Arial Narrow"/>
          <w:b/>
        </w:rPr>
      </w:pPr>
      <w:r>
        <w:rPr>
          <w:rFonts w:ascii="Arial Narrow" w:hAnsi="Arial Narrow"/>
          <w:b/>
        </w:rPr>
        <w:t xml:space="preserve">7. Efectivul de salariaţi – la sfârşitul perioadei    </w:t>
      </w:r>
    </w:p>
    <w:p w14:paraId="493C57A8" w14:textId="37C002A9" w:rsidR="00EA4739" w:rsidRPr="009C7551" w:rsidRDefault="005E2C2C"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Efectivul de salariaţi la nivel de judeţ </w:t>
      </w:r>
      <w:r w:rsidR="00EA4739" w:rsidRPr="009C7551">
        <w:rPr>
          <w:rFonts w:ascii="Arial" w:hAnsi="Arial" w:cs="Arial"/>
          <w:sz w:val="22"/>
          <w:szCs w:val="22"/>
        </w:rPr>
        <w:t xml:space="preserve"> a fost estimat pe baza rezultatelor cercetării statistice lunare asupra câştigurilor salariale, completate cu informaţiile existente în Registrul Statistic al Întreprinderilor pentru întreprinderile cu 1-3 salariaţi şi au fost repartizate pe judeţe şi sectoare de activitate conform distribuţiei obţinute din cercetarea statistică anuală asupra costului forţei de muncă din anul </w:t>
      </w:r>
      <w:r w:rsidR="0096479F">
        <w:rPr>
          <w:rFonts w:ascii="Arial" w:hAnsi="Arial" w:cs="Arial"/>
          <w:sz w:val="22"/>
          <w:szCs w:val="22"/>
        </w:rPr>
        <w:t>202</w:t>
      </w:r>
      <w:r w:rsidR="001A31FB">
        <w:rPr>
          <w:rFonts w:ascii="Arial" w:hAnsi="Arial" w:cs="Arial"/>
          <w:sz w:val="22"/>
          <w:szCs w:val="22"/>
        </w:rPr>
        <w:t>0</w:t>
      </w:r>
      <w:r w:rsidR="007C50A8" w:rsidRPr="009C7551">
        <w:rPr>
          <w:rFonts w:ascii="Arial" w:hAnsi="Arial" w:cs="Arial"/>
          <w:sz w:val="22"/>
          <w:szCs w:val="22"/>
        </w:rPr>
        <w:t xml:space="preserve">; datele </w:t>
      </w:r>
      <w:r w:rsidR="00CB5108" w:rsidRPr="009C7551">
        <w:rPr>
          <w:rFonts w:ascii="Arial" w:hAnsi="Arial" w:cs="Arial"/>
          <w:sz w:val="22"/>
          <w:szCs w:val="22"/>
        </w:rPr>
        <w:t>pentru an</w:t>
      </w:r>
      <w:r w:rsidR="0085016B">
        <w:rPr>
          <w:rFonts w:ascii="Arial" w:hAnsi="Arial" w:cs="Arial"/>
          <w:sz w:val="22"/>
          <w:szCs w:val="22"/>
        </w:rPr>
        <w:t>ul</w:t>
      </w:r>
      <w:r w:rsidR="00E01707" w:rsidRPr="009C7551">
        <w:rPr>
          <w:rFonts w:ascii="Arial" w:hAnsi="Arial" w:cs="Arial"/>
          <w:sz w:val="22"/>
          <w:szCs w:val="22"/>
        </w:rPr>
        <w:t xml:space="preserve"> </w:t>
      </w:r>
      <w:r w:rsidR="008E293A">
        <w:rPr>
          <w:rFonts w:ascii="Arial" w:hAnsi="Arial" w:cs="Arial"/>
          <w:sz w:val="22"/>
          <w:szCs w:val="22"/>
        </w:rPr>
        <w:t>202</w:t>
      </w:r>
      <w:r w:rsidR="001A31FB">
        <w:rPr>
          <w:rFonts w:ascii="Arial" w:hAnsi="Arial" w:cs="Arial"/>
          <w:sz w:val="22"/>
          <w:szCs w:val="22"/>
        </w:rPr>
        <w:t>2</w:t>
      </w:r>
      <w:r w:rsidR="00E01707">
        <w:rPr>
          <w:rFonts w:ascii="Arial" w:hAnsi="Arial" w:cs="Arial"/>
          <w:sz w:val="22"/>
          <w:szCs w:val="22"/>
        </w:rPr>
        <w:t xml:space="preserve"> </w:t>
      </w:r>
      <w:r w:rsidR="007C50A8" w:rsidRPr="009C7551">
        <w:rPr>
          <w:rFonts w:ascii="Arial" w:hAnsi="Arial" w:cs="Arial"/>
          <w:sz w:val="22"/>
          <w:szCs w:val="22"/>
        </w:rPr>
        <w:t>sunt operative</w:t>
      </w:r>
      <w:r w:rsidR="00EA4739" w:rsidRPr="009C7551">
        <w:rPr>
          <w:rFonts w:ascii="Arial" w:hAnsi="Arial" w:cs="Arial"/>
          <w:sz w:val="22"/>
          <w:szCs w:val="22"/>
        </w:rPr>
        <w:t>.</w:t>
      </w:r>
    </w:p>
    <w:p w14:paraId="2AFB9A27" w14:textId="59ECF8D5" w:rsidR="005E2C2C" w:rsidRPr="009C7551" w:rsidRDefault="005E2C2C"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Efectivul de salariaţi la</w:t>
      </w:r>
      <w:r w:rsidR="00DD0FFF" w:rsidRPr="009C7551">
        <w:rPr>
          <w:rFonts w:ascii="Arial" w:hAnsi="Arial" w:cs="Arial"/>
          <w:sz w:val="22"/>
          <w:szCs w:val="22"/>
        </w:rPr>
        <w:t xml:space="preserve"> </w:t>
      </w:r>
      <w:r w:rsidR="009829B6">
        <w:rPr>
          <w:rFonts w:ascii="Arial" w:hAnsi="Arial" w:cs="Arial"/>
          <w:sz w:val="22"/>
          <w:szCs w:val="22"/>
        </w:rPr>
        <w:t>31.03.</w:t>
      </w:r>
      <w:r w:rsidR="00B36F63">
        <w:rPr>
          <w:rFonts w:ascii="Arial" w:hAnsi="Arial" w:cs="Arial"/>
          <w:sz w:val="22"/>
          <w:szCs w:val="22"/>
        </w:rPr>
        <w:t>2022</w:t>
      </w:r>
      <w:r w:rsidRPr="009C7551">
        <w:rPr>
          <w:rFonts w:ascii="Arial" w:hAnsi="Arial" w:cs="Arial"/>
          <w:sz w:val="22"/>
          <w:szCs w:val="22"/>
        </w:rPr>
        <w:t xml:space="preserve"> în judeţul Suceava a fost de </w:t>
      </w:r>
      <w:r w:rsidR="00F67DB1" w:rsidRPr="009C7551">
        <w:rPr>
          <w:rFonts w:ascii="Arial" w:hAnsi="Arial" w:cs="Arial"/>
          <w:sz w:val="22"/>
          <w:szCs w:val="22"/>
        </w:rPr>
        <w:t>1</w:t>
      </w:r>
      <w:r w:rsidR="004E268C" w:rsidRPr="009C7551">
        <w:rPr>
          <w:rFonts w:ascii="Arial" w:hAnsi="Arial" w:cs="Arial"/>
          <w:sz w:val="22"/>
          <w:szCs w:val="22"/>
        </w:rPr>
        <w:t>1</w:t>
      </w:r>
      <w:r w:rsidR="00257649">
        <w:rPr>
          <w:rFonts w:ascii="Arial" w:hAnsi="Arial" w:cs="Arial"/>
          <w:sz w:val="22"/>
          <w:szCs w:val="22"/>
        </w:rPr>
        <w:t>6</w:t>
      </w:r>
      <w:r w:rsidR="004E268C" w:rsidRPr="009C7551">
        <w:rPr>
          <w:rFonts w:ascii="Arial" w:hAnsi="Arial" w:cs="Arial"/>
          <w:sz w:val="22"/>
          <w:szCs w:val="22"/>
        </w:rPr>
        <w:t>.</w:t>
      </w:r>
      <w:r w:rsidR="00257649">
        <w:rPr>
          <w:rFonts w:ascii="Arial" w:hAnsi="Arial" w:cs="Arial"/>
          <w:sz w:val="22"/>
          <w:szCs w:val="22"/>
        </w:rPr>
        <w:t>252</w:t>
      </w:r>
      <w:r w:rsidR="007B5E9A" w:rsidRPr="009C7551">
        <w:rPr>
          <w:rFonts w:ascii="Arial" w:hAnsi="Arial" w:cs="Arial"/>
          <w:sz w:val="22"/>
          <w:szCs w:val="22"/>
        </w:rPr>
        <w:t xml:space="preserve"> </w:t>
      </w:r>
      <w:r w:rsidRPr="009C7551">
        <w:rPr>
          <w:rFonts w:ascii="Arial" w:hAnsi="Arial" w:cs="Arial"/>
          <w:sz w:val="22"/>
          <w:szCs w:val="22"/>
        </w:rPr>
        <w:t xml:space="preserve">persoane, </w:t>
      </w:r>
      <w:r w:rsidR="00B935C0" w:rsidRPr="009C7551">
        <w:rPr>
          <w:rFonts w:ascii="Arial" w:hAnsi="Arial" w:cs="Arial"/>
          <w:sz w:val="22"/>
          <w:szCs w:val="22"/>
        </w:rPr>
        <w:t xml:space="preserve">valoare </w:t>
      </w:r>
      <w:r w:rsidR="008F784C">
        <w:rPr>
          <w:rFonts w:ascii="Arial" w:hAnsi="Arial" w:cs="Arial"/>
          <w:sz w:val="22"/>
          <w:szCs w:val="22"/>
        </w:rPr>
        <w:t>mai m</w:t>
      </w:r>
      <w:r w:rsidR="001A31FB">
        <w:rPr>
          <w:rFonts w:ascii="Arial" w:hAnsi="Arial" w:cs="Arial"/>
          <w:sz w:val="22"/>
          <w:szCs w:val="22"/>
        </w:rPr>
        <w:t>are</w:t>
      </w:r>
      <w:r w:rsidR="008F784C">
        <w:rPr>
          <w:rFonts w:ascii="Arial" w:hAnsi="Arial" w:cs="Arial"/>
          <w:sz w:val="22"/>
          <w:szCs w:val="22"/>
        </w:rPr>
        <w:t xml:space="preserve"> cu </w:t>
      </w:r>
      <w:r w:rsidR="00257649">
        <w:rPr>
          <w:rFonts w:ascii="Arial" w:hAnsi="Arial" w:cs="Arial"/>
          <w:sz w:val="22"/>
          <w:szCs w:val="22"/>
        </w:rPr>
        <w:t>521</w:t>
      </w:r>
      <w:r w:rsidR="00D04894">
        <w:rPr>
          <w:rFonts w:ascii="Arial" w:hAnsi="Arial" w:cs="Arial"/>
          <w:sz w:val="22"/>
          <w:szCs w:val="22"/>
        </w:rPr>
        <w:t xml:space="preserve"> salariați (</w:t>
      </w:r>
      <w:r w:rsidR="001A31FB">
        <w:rPr>
          <w:rFonts w:ascii="Arial" w:hAnsi="Arial" w:cs="Arial"/>
          <w:sz w:val="22"/>
          <w:szCs w:val="22"/>
        </w:rPr>
        <w:t>+</w:t>
      </w:r>
      <w:r w:rsidR="008F784C">
        <w:rPr>
          <w:rFonts w:ascii="Arial" w:hAnsi="Arial" w:cs="Arial"/>
          <w:sz w:val="22"/>
          <w:szCs w:val="22"/>
        </w:rPr>
        <w:t>0,</w:t>
      </w:r>
      <w:r w:rsidR="00257649">
        <w:rPr>
          <w:rFonts w:ascii="Arial" w:hAnsi="Arial" w:cs="Arial"/>
          <w:sz w:val="22"/>
          <w:szCs w:val="22"/>
        </w:rPr>
        <w:t>5</w:t>
      </w:r>
      <w:r w:rsidR="008F784C">
        <w:rPr>
          <w:rFonts w:ascii="Arial" w:hAnsi="Arial" w:cs="Arial"/>
          <w:sz w:val="22"/>
          <w:szCs w:val="22"/>
        </w:rPr>
        <w:t>%</w:t>
      </w:r>
      <w:r w:rsidR="00D04894">
        <w:rPr>
          <w:rFonts w:ascii="Arial" w:hAnsi="Arial" w:cs="Arial"/>
          <w:sz w:val="22"/>
          <w:szCs w:val="22"/>
        </w:rPr>
        <w:t>)</w:t>
      </w:r>
      <w:r w:rsidR="008F784C">
        <w:rPr>
          <w:rFonts w:ascii="Arial" w:hAnsi="Arial" w:cs="Arial"/>
          <w:sz w:val="22"/>
          <w:szCs w:val="22"/>
        </w:rPr>
        <w:t xml:space="preserve"> față de </w:t>
      </w:r>
      <w:r w:rsidR="0069587C" w:rsidRPr="009C7551">
        <w:rPr>
          <w:rFonts w:ascii="Arial" w:hAnsi="Arial" w:cs="Arial"/>
          <w:sz w:val="22"/>
          <w:szCs w:val="22"/>
        </w:rPr>
        <w:t>efectivul de salariaţi din</w:t>
      </w:r>
      <w:r w:rsidR="00222532" w:rsidRPr="009C7551">
        <w:rPr>
          <w:rFonts w:ascii="Arial" w:hAnsi="Arial" w:cs="Arial"/>
          <w:sz w:val="22"/>
          <w:szCs w:val="22"/>
        </w:rPr>
        <w:t xml:space="preserve"> </w:t>
      </w:r>
      <w:r w:rsidR="00533ABD">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februarie</w:t>
      </w:r>
      <w:r w:rsidR="00384B38">
        <w:rPr>
          <w:rFonts w:ascii="Arial" w:hAnsi="Arial" w:cs="Arial"/>
          <w:sz w:val="22"/>
          <w:szCs w:val="22"/>
        </w:rPr>
        <w:t xml:space="preserve"> 2022</w:t>
      </w:r>
      <w:r w:rsidR="00783C60" w:rsidRPr="009C7551">
        <w:rPr>
          <w:rFonts w:ascii="Arial" w:hAnsi="Arial" w:cs="Arial"/>
          <w:sz w:val="22"/>
          <w:szCs w:val="22"/>
        </w:rPr>
        <w:t>; faţă de</w:t>
      </w:r>
      <w:r w:rsidR="00766527" w:rsidRPr="009C7551">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A8604F">
        <w:rPr>
          <w:rFonts w:ascii="Arial" w:hAnsi="Arial" w:cs="Arial"/>
          <w:sz w:val="22"/>
          <w:szCs w:val="22"/>
        </w:rPr>
        <w:t xml:space="preserve"> </w:t>
      </w:r>
      <w:r w:rsidR="0096479F">
        <w:rPr>
          <w:rFonts w:ascii="Arial" w:hAnsi="Arial" w:cs="Arial"/>
          <w:sz w:val="22"/>
          <w:szCs w:val="22"/>
        </w:rPr>
        <w:t>202</w:t>
      </w:r>
      <w:r w:rsidR="00AF44CC">
        <w:rPr>
          <w:rFonts w:ascii="Arial" w:hAnsi="Arial" w:cs="Arial"/>
          <w:sz w:val="22"/>
          <w:szCs w:val="22"/>
        </w:rPr>
        <w:t>1</w:t>
      </w:r>
      <w:r w:rsidR="00783C60" w:rsidRPr="009C7551">
        <w:rPr>
          <w:rFonts w:ascii="Arial" w:hAnsi="Arial" w:cs="Arial"/>
          <w:sz w:val="22"/>
          <w:szCs w:val="22"/>
        </w:rPr>
        <w:t xml:space="preserve"> efe</w:t>
      </w:r>
      <w:r w:rsidR="00B421C4" w:rsidRPr="009C7551">
        <w:rPr>
          <w:rFonts w:ascii="Arial" w:hAnsi="Arial" w:cs="Arial"/>
          <w:sz w:val="22"/>
          <w:szCs w:val="22"/>
        </w:rPr>
        <w:t>c</w:t>
      </w:r>
      <w:r w:rsidR="00783C60" w:rsidRPr="009C7551">
        <w:rPr>
          <w:rFonts w:ascii="Arial" w:hAnsi="Arial" w:cs="Arial"/>
          <w:sz w:val="22"/>
          <w:szCs w:val="22"/>
        </w:rPr>
        <w:t xml:space="preserve">tivul de salariaţi a </w:t>
      </w:r>
      <w:r w:rsidR="0048209B">
        <w:rPr>
          <w:rFonts w:ascii="Arial" w:hAnsi="Arial" w:cs="Arial"/>
          <w:sz w:val="22"/>
          <w:szCs w:val="22"/>
        </w:rPr>
        <w:t>crescut</w:t>
      </w:r>
      <w:r w:rsidR="00783C60" w:rsidRPr="009C7551">
        <w:rPr>
          <w:rFonts w:ascii="Arial" w:hAnsi="Arial" w:cs="Arial"/>
          <w:sz w:val="22"/>
          <w:szCs w:val="22"/>
        </w:rPr>
        <w:t xml:space="preserve"> </w:t>
      </w:r>
      <w:r w:rsidR="00EC2EDE" w:rsidRPr="009C7551">
        <w:rPr>
          <w:rFonts w:ascii="Arial" w:hAnsi="Arial" w:cs="Arial"/>
          <w:sz w:val="22"/>
          <w:szCs w:val="22"/>
        </w:rPr>
        <w:t>cu</w:t>
      </w:r>
      <w:r w:rsidR="00AC1804">
        <w:rPr>
          <w:rFonts w:ascii="Arial" w:hAnsi="Arial" w:cs="Arial"/>
          <w:sz w:val="22"/>
          <w:szCs w:val="22"/>
        </w:rPr>
        <w:t xml:space="preserve"> </w:t>
      </w:r>
      <w:r w:rsidR="001A31FB">
        <w:rPr>
          <w:rFonts w:ascii="Arial" w:hAnsi="Arial" w:cs="Arial"/>
          <w:sz w:val="22"/>
          <w:szCs w:val="22"/>
        </w:rPr>
        <w:t>3</w:t>
      </w:r>
      <w:r w:rsidR="00257649">
        <w:rPr>
          <w:rFonts w:ascii="Arial" w:hAnsi="Arial" w:cs="Arial"/>
          <w:sz w:val="22"/>
          <w:szCs w:val="22"/>
        </w:rPr>
        <w:t>374</w:t>
      </w:r>
      <w:r w:rsidR="00D04894">
        <w:rPr>
          <w:rFonts w:ascii="Arial" w:hAnsi="Arial" w:cs="Arial"/>
          <w:sz w:val="22"/>
          <w:szCs w:val="22"/>
        </w:rPr>
        <w:t xml:space="preserve"> salariați (+</w:t>
      </w:r>
      <w:r w:rsidR="00257649">
        <w:rPr>
          <w:rFonts w:ascii="Arial" w:hAnsi="Arial" w:cs="Arial"/>
          <w:sz w:val="22"/>
          <w:szCs w:val="22"/>
        </w:rPr>
        <w:t>3</w:t>
      </w:r>
      <w:r w:rsidR="00267B52" w:rsidRPr="009C7551">
        <w:rPr>
          <w:rFonts w:ascii="Arial" w:hAnsi="Arial" w:cs="Arial"/>
          <w:sz w:val="22"/>
          <w:szCs w:val="22"/>
        </w:rPr>
        <w:t>,</w:t>
      </w:r>
      <w:r w:rsidR="00257649">
        <w:rPr>
          <w:rFonts w:ascii="Arial" w:hAnsi="Arial" w:cs="Arial"/>
          <w:sz w:val="22"/>
          <w:szCs w:val="22"/>
        </w:rPr>
        <w:t>0</w:t>
      </w:r>
      <w:r w:rsidR="00267B52" w:rsidRPr="009C7551">
        <w:rPr>
          <w:rFonts w:ascii="Arial" w:hAnsi="Arial" w:cs="Arial"/>
          <w:sz w:val="22"/>
          <w:szCs w:val="22"/>
        </w:rPr>
        <w:t>%</w:t>
      </w:r>
      <w:r w:rsidR="00D04894">
        <w:rPr>
          <w:rFonts w:ascii="Arial" w:hAnsi="Arial" w:cs="Arial"/>
          <w:sz w:val="22"/>
          <w:szCs w:val="22"/>
        </w:rPr>
        <w:t>)</w:t>
      </w:r>
      <w:r w:rsidR="00AE1828" w:rsidRPr="009C7551">
        <w:rPr>
          <w:rFonts w:ascii="Arial" w:hAnsi="Arial" w:cs="Arial"/>
          <w:sz w:val="22"/>
          <w:szCs w:val="22"/>
        </w:rPr>
        <w:t>.</w:t>
      </w:r>
      <w:r w:rsidRPr="009C7551">
        <w:rPr>
          <w:rFonts w:ascii="Arial" w:hAnsi="Arial" w:cs="Arial"/>
          <w:sz w:val="22"/>
          <w:szCs w:val="22"/>
        </w:rPr>
        <w:t xml:space="preserve"> </w:t>
      </w:r>
    </w:p>
    <w:p w14:paraId="1155A702" w14:textId="2C4C38B6" w:rsidR="002C535F" w:rsidRPr="009C7551" w:rsidRDefault="005E2C2C"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La</w:t>
      </w:r>
      <w:r w:rsidR="00DD0FFF" w:rsidRPr="009C7551">
        <w:rPr>
          <w:rFonts w:ascii="Arial" w:hAnsi="Arial" w:cs="Arial"/>
          <w:sz w:val="22"/>
          <w:szCs w:val="22"/>
        </w:rPr>
        <w:t xml:space="preserve"> </w:t>
      </w:r>
      <w:r w:rsidR="009829B6">
        <w:rPr>
          <w:rFonts w:ascii="Arial" w:hAnsi="Arial" w:cs="Arial"/>
          <w:sz w:val="22"/>
          <w:szCs w:val="22"/>
        </w:rPr>
        <w:t>31.03.</w:t>
      </w:r>
      <w:r w:rsidR="00B36F63">
        <w:rPr>
          <w:rFonts w:ascii="Arial" w:hAnsi="Arial" w:cs="Arial"/>
          <w:sz w:val="22"/>
          <w:szCs w:val="22"/>
        </w:rPr>
        <w:t>2022</w:t>
      </w:r>
      <w:r w:rsidRPr="009C7551">
        <w:rPr>
          <w:rFonts w:ascii="Arial" w:hAnsi="Arial" w:cs="Arial"/>
          <w:sz w:val="22"/>
          <w:szCs w:val="22"/>
        </w:rPr>
        <w:t>, din totalul efectivului de salariaţi existent, 6</w:t>
      </w:r>
      <w:r w:rsidR="00781065">
        <w:rPr>
          <w:rFonts w:ascii="Arial" w:hAnsi="Arial" w:cs="Arial"/>
          <w:sz w:val="22"/>
          <w:szCs w:val="22"/>
        </w:rPr>
        <w:t>6</w:t>
      </w:r>
      <w:r w:rsidRPr="009C7551">
        <w:rPr>
          <w:rFonts w:ascii="Arial" w:hAnsi="Arial" w:cs="Arial"/>
          <w:sz w:val="22"/>
          <w:szCs w:val="22"/>
        </w:rPr>
        <w:t>,</w:t>
      </w:r>
      <w:r w:rsidR="00781065">
        <w:rPr>
          <w:rFonts w:ascii="Arial" w:hAnsi="Arial" w:cs="Arial"/>
          <w:sz w:val="22"/>
          <w:szCs w:val="22"/>
        </w:rPr>
        <w:t>2</w:t>
      </w:r>
      <w:r w:rsidRPr="009C7551">
        <w:rPr>
          <w:rFonts w:ascii="Arial" w:hAnsi="Arial" w:cs="Arial"/>
          <w:sz w:val="22"/>
          <w:szCs w:val="22"/>
        </w:rPr>
        <w:t>% a fost concentrat în sectorul terţiar (prestări servicii), 3</w:t>
      </w:r>
      <w:r w:rsidR="00781065">
        <w:rPr>
          <w:rFonts w:ascii="Arial" w:hAnsi="Arial" w:cs="Arial"/>
          <w:sz w:val="22"/>
          <w:szCs w:val="22"/>
        </w:rPr>
        <w:t>0</w:t>
      </w:r>
      <w:r w:rsidRPr="009C7551">
        <w:rPr>
          <w:rFonts w:ascii="Arial" w:hAnsi="Arial" w:cs="Arial"/>
          <w:sz w:val="22"/>
          <w:szCs w:val="22"/>
        </w:rPr>
        <w:t>,</w:t>
      </w:r>
      <w:r w:rsidR="00781065">
        <w:rPr>
          <w:rFonts w:ascii="Arial" w:hAnsi="Arial" w:cs="Arial"/>
          <w:sz w:val="22"/>
          <w:szCs w:val="22"/>
        </w:rPr>
        <w:t>7</w:t>
      </w:r>
      <w:r w:rsidR="00B2174C" w:rsidRPr="009C7551">
        <w:rPr>
          <w:rFonts w:ascii="Arial" w:hAnsi="Arial" w:cs="Arial"/>
          <w:sz w:val="22"/>
          <w:szCs w:val="22"/>
        </w:rPr>
        <w:t>%</w:t>
      </w:r>
      <w:r w:rsidRPr="009C7551">
        <w:rPr>
          <w:rFonts w:ascii="Arial" w:hAnsi="Arial" w:cs="Arial"/>
          <w:sz w:val="22"/>
          <w:szCs w:val="22"/>
        </w:rPr>
        <w:t xml:space="preserve"> în sectorul secundar (industrie şi construcţii) şi </w:t>
      </w:r>
      <w:r w:rsidR="00C617C8" w:rsidRPr="009C7551">
        <w:rPr>
          <w:rFonts w:ascii="Arial" w:hAnsi="Arial" w:cs="Arial"/>
          <w:sz w:val="22"/>
          <w:szCs w:val="22"/>
        </w:rPr>
        <w:t>3</w:t>
      </w:r>
      <w:r w:rsidRPr="009C7551">
        <w:rPr>
          <w:rFonts w:ascii="Arial" w:hAnsi="Arial" w:cs="Arial"/>
          <w:sz w:val="22"/>
          <w:szCs w:val="22"/>
        </w:rPr>
        <w:t>,</w:t>
      </w:r>
      <w:r w:rsidR="004E268C" w:rsidRPr="009C7551">
        <w:rPr>
          <w:rFonts w:ascii="Arial" w:hAnsi="Arial" w:cs="Arial"/>
          <w:sz w:val="22"/>
          <w:szCs w:val="22"/>
        </w:rPr>
        <w:t>1</w:t>
      </w:r>
      <w:r w:rsidRPr="009C7551">
        <w:rPr>
          <w:rFonts w:ascii="Arial" w:hAnsi="Arial" w:cs="Arial"/>
          <w:sz w:val="22"/>
          <w:szCs w:val="22"/>
        </w:rPr>
        <w:t xml:space="preserve">% în sectorul primar (agricultură, vânătoare şi servicii anexe, silvicultură şi piscicultură). </w:t>
      </w:r>
    </w:p>
    <w:p w14:paraId="011841D8" w14:textId="6EFFF51D" w:rsidR="003D38B6" w:rsidRDefault="005E2C2C"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Efectivul de salariaţi din judeţul Suceava la sfârşitul</w:t>
      </w:r>
      <w:r w:rsidR="0095546E" w:rsidRPr="009C7551">
        <w:rPr>
          <w:rFonts w:ascii="Arial" w:hAnsi="Arial" w:cs="Arial"/>
          <w:sz w:val="22"/>
          <w:szCs w:val="22"/>
        </w:rPr>
        <w:t xml:space="preserve"> </w:t>
      </w:r>
      <w:r w:rsidR="003911FC">
        <w:rPr>
          <w:rFonts w:ascii="Arial" w:hAnsi="Arial" w:cs="Arial"/>
          <w:sz w:val="22"/>
          <w:szCs w:val="22"/>
        </w:rPr>
        <w:t>lunii</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008850A1" w:rsidRPr="009C7551">
        <w:rPr>
          <w:rFonts w:ascii="Arial" w:hAnsi="Arial" w:cs="Arial"/>
          <w:sz w:val="22"/>
          <w:szCs w:val="22"/>
        </w:rPr>
        <w:t xml:space="preserve"> </w:t>
      </w:r>
      <w:r w:rsidRPr="009C7551">
        <w:rPr>
          <w:rFonts w:ascii="Arial" w:hAnsi="Arial" w:cs="Arial"/>
          <w:sz w:val="22"/>
          <w:szCs w:val="22"/>
        </w:rPr>
        <w:t>reprezenta 1</w:t>
      </w:r>
      <w:r w:rsidR="00C617C8" w:rsidRPr="009C7551">
        <w:rPr>
          <w:rFonts w:ascii="Arial" w:hAnsi="Arial" w:cs="Arial"/>
          <w:sz w:val="22"/>
          <w:szCs w:val="22"/>
        </w:rPr>
        <w:t>8</w:t>
      </w:r>
      <w:r w:rsidRPr="009C7551">
        <w:rPr>
          <w:rFonts w:ascii="Arial" w:hAnsi="Arial" w:cs="Arial"/>
          <w:sz w:val="22"/>
          <w:szCs w:val="22"/>
        </w:rPr>
        <w:t>,</w:t>
      </w:r>
      <w:r w:rsidR="004C5061">
        <w:rPr>
          <w:rFonts w:ascii="Arial" w:hAnsi="Arial" w:cs="Arial"/>
          <w:sz w:val="22"/>
          <w:szCs w:val="22"/>
        </w:rPr>
        <w:t>5</w:t>
      </w:r>
      <w:r w:rsidRPr="009C7551">
        <w:rPr>
          <w:rFonts w:ascii="Arial" w:hAnsi="Arial" w:cs="Arial"/>
          <w:sz w:val="22"/>
          <w:szCs w:val="22"/>
        </w:rPr>
        <w:t xml:space="preserve">% </w:t>
      </w:r>
      <w:bookmarkStart w:id="25" w:name="OLE_LINK12"/>
      <w:bookmarkStart w:id="26" w:name="OLE_LINK13"/>
      <w:r w:rsidRPr="009C7551">
        <w:rPr>
          <w:rFonts w:ascii="Arial" w:hAnsi="Arial" w:cs="Arial"/>
          <w:sz w:val="22"/>
          <w:szCs w:val="22"/>
        </w:rPr>
        <w:t>din efectivul de salariaţ</w:t>
      </w:r>
      <w:bookmarkEnd w:id="25"/>
      <w:bookmarkEnd w:id="26"/>
      <w:r w:rsidRPr="009C7551">
        <w:rPr>
          <w:rFonts w:ascii="Arial" w:hAnsi="Arial" w:cs="Arial"/>
          <w:sz w:val="22"/>
          <w:szCs w:val="22"/>
        </w:rPr>
        <w:t>i din cadrul regiunii Nord-Est şi 2,</w:t>
      </w:r>
      <w:r w:rsidR="00FA64EC" w:rsidRPr="009C7551">
        <w:rPr>
          <w:rFonts w:ascii="Arial" w:hAnsi="Arial" w:cs="Arial"/>
          <w:sz w:val="22"/>
          <w:szCs w:val="22"/>
        </w:rPr>
        <w:t>1</w:t>
      </w:r>
      <w:r w:rsidRPr="009C7551">
        <w:rPr>
          <w:rFonts w:ascii="Arial" w:hAnsi="Arial" w:cs="Arial"/>
          <w:sz w:val="22"/>
          <w:szCs w:val="22"/>
        </w:rPr>
        <w:t xml:space="preserve">% din efectivul de salariaţi înregistrat la nivel naţional. </w:t>
      </w:r>
    </w:p>
    <w:p w14:paraId="6C6B3E03" w14:textId="4C853DAD" w:rsidR="004D5AD9" w:rsidRDefault="004D5AD9" w:rsidP="009C7551">
      <w:pPr>
        <w:pStyle w:val="BodyTextIndent3"/>
        <w:spacing w:after="0" w:line="360" w:lineRule="auto"/>
        <w:ind w:left="284" w:firstLine="0"/>
        <w:rPr>
          <w:rFonts w:ascii="Arial" w:hAnsi="Arial" w:cs="Arial"/>
          <w:sz w:val="22"/>
          <w:szCs w:val="22"/>
        </w:rPr>
      </w:pPr>
      <w:r>
        <w:rPr>
          <w:noProof/>
          <w:lang w:eastAsia="ro-RO"/>
        </w:rPr>
        <w:drawing>
          <wp:inline distT="0" distB="0" distL="0" distR="0" wp14:anchorId="2E9C057E" wp14:editId="1AD2DD62">
            <wp:extent cx="6480175" cy="3437890"/>
            <wp:effectExtent l="0" t="0" r="0" b="0"/>
            <wp:docPr id="13" name="Chart 13">
              <a:extLst xmlns:a="http://schemas.openxmlformats.org/drawingml/2006/main">
                <a:ext uri="{FF2B5EF4-FFF2-40B4-BE49-F238E27FC236}">
                  <a16:creationId xmlns:a16="http://schemas.microsoft.com/office/drawing/2014/main" id="{E2FED0CF-71BB-4E45-9B45-37ED2882896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4D8A284" w14:textId="2EE01F44" w:rsidR="003D38B6" w:rsidRDefault="003D38B6" w:rsidP="00996AE8">
      <w:pPr>
        <w:pStyle w:val="BodyTextIndent2"/>
        <w:spacing w:line="240" w:lineRule="auto"/>
        <w:ind w:firstLine="0"/>
        <w:rPr>
          <w:rFonts w:ascii="Arial Narrow" w:hAnsi="Arial Narrow"/>
          <w:b/>
          <w:i w:val="0"/>
        </w:rPr>
      </w:pPr>
    </w:p>
    <w:p w14:paraId="5692ED00" w14:textId="1110ECD5" w:rsidR="0005426E" w:rsidRDefault="0005426E" w:rsidP="00996AE8">
      <w:pPr>
        <w:pStyle w:val="BodyTextIndent2"/>
        <w:spacing w:line="240" w:lineRule="auto"/>
        <w:ind w:firstLine="0"/>
        <w:rPr>
          <w:rFonts w:ascii="Arial Narrow" w:hAnsi="Arial Narrow"/>
          <w:b/>
          <w:i w:val="0"/>
        </w:rPr>
      </w:pPr>
    </w:p>
    <w:p w14:paraId="515A5F33" w14:textId="77777777" w:rsidR="0005426E" w:rsidRDefault="0005426E" w:rsidP="00996AE8">
      <w:pPr>
        <w:pStyle w:val="BodyTextIndent2"/>
        <w:spacing w:line="240" w:lineRule="auto"/>
        <w:ind w:firstLine="0"/>
        <w:rPr>
          <w:rFonts w:ascii="Arial Narrow" w:hAnsi="Arial Narrow"/>
          <w:b/>
          <w:i w:val="0"/>
        </w:rPr>
      </w:pPr>
    </w:p>
    <w:p w14:paraId="7AB9B2C4" w14:textId="5CDCBB04" w:rsidR="005E2C2C" w:rsidRDefault="005E2C2C" w:rsidP="009C7551">
      <w:pPr>
        <w:pStyle w:val="BodyTextIndent2"/>
        <w:spacing w:line="240" w:lineRule="auto"/>
        <w:ind w:left="284" w:firstLine="0"/>
        <w:rPr>
          <w:rFonts w:ascii="Arial Narrow" w:hAnsi="Arial Narrow"/>
          <w:b/>
          <w:i w:val="0"/>
        </w:rPr>
      </w:pPr>
      <w:r>
        <w:rPr>
          <w:rFonts w:ascii="Arial Narrow" w:hAnsi="Arial Narrow"/>
          <w:b/>
          <w:i w:val="0"/>
        </w:rPr>
        <w:lastRenderedPageBreak/>
        <w:t xml:space="preserve">8. Câştigul salarial mediu brut   </w:t>
      </w:r>
    </w:p>
    <w:p w14:paraId="410C043C" w14:textId="77777777" w:rsidR="005E2C2C" w:rsidRPr="0079196B" w:rsidRDefault="005E2C2C" w:rsidP="00996AE8">
      <w:pPr>
        <w:spacing w:line="360" w:lineRule="auto"/>
        <w:ind w:firstLine="0"/>
        <w:rPr>
          <w:rFonts w:ascii="Arial Narrow" w:hAnsi="Arial Narrow"/>
          <w:szCs w:val="24"/>
        </w:rPr>
      </w:pPr>
    </w:p>
    <w:p w14:paraId="050B5588" w14:textId="1B9060D1" w:rsidR="004B7BA4" w:rsidRDefault="005E2C2C"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Câşti</w:t>
      </w:r>
      <w:bookmarkStart w:id="27" w:name="OLE_LINK51"/>
      <w:bookmarkStart w:id="28" w:name="OLE_LINK52"/>
      <w:r w:rsidRPr="009C7551">
        <w:rPr>
          <w:rFonts w:ascii="Arial" w:hAnsi="Arial" w:cs="Arial"/>
          <w:sz w:val="22"/>
          <w:szCs w:val="22"/>
        </w:rPr>
        <w:t>gul salarial mediu brut în</w:t>
      </w:r>
      <w:r w:rsidR="00766527" w:rsidRPr="009C7551">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008850A1" w:rsidRPr="009C7551">
        <w:rPr>
          <w:rFonts w:ascii="Arial" w:hAnsi="Arial" w:cs="Arial"/>
          <w:sz w:val="22"/>
          <w:szCs w:val="22"/>
        </w:rPr>
        <w:t xml:space="preserve"> </w:t>
      </w:r>
      <w:r w:rsidRPr="009C7551">
        <w:rPr>
          <w:rFonts w:ascii="Arial" w:hAnsi="Arial" w:cs="Arial"/>
          <w:sz w:val="22"/>
          <w:szCs w:val="22"/>
        </w:rPr>
        <w:t xml:space="preserve">în judeţul Suceava a fost de </w:t>
      </w:r>
      <w:r w:rsidR="00324931" w:rsidRPr="009C7551">
        <w:rPr>
          <w:rFonts w:ascii="Arial" w:hAnsi="Arial" w:cs="Arial"/>
          <w:sz w:val="22"/>
          <w:szCs w:val="22"/>
        </w:rPr>
        <w:t>4</w:t>
      </w:r>
      <w:r w:rsidR="00BD4D31">
        <w:rPr>
          <w:rFonts w:ascii="Arial" w:hAnsi="Arial" w:cs="Arial"/>
          <w:sz w:val="22"/>
          <w:szCs w:val="22"/>
        </w:rPr>
        <w:t>890</w:t>
      </w:r>
      <w:bookmarkEnd w:id="27"/>
      <w:bookmarkEnd w:id="28"/>
      <w:r w:rsidRPr="009C7551">
        <w:rPr>
          <w:rFonts w:ascii="Arial" w:hAnsi="Arial" w:cs="Arial"/>
          <w:sz w:val="22"/>
          <w:szCs w:val="22"/>
        </w:rPr>
        <w:t xml:space="preserve"> lei/persoană</w:t>
      </w:r>
      <w:r w:rsidR="0053482F" w:rsidRPr="009C7551">
        <w:rPr>
          <w:rFonts w:ascii="Arial" w:hAnsi="Arial" w:cs="Arial"/>
          <w:sz w:val="22"/>
          <w:szCs w:val="22"/>
        </w:rPr>
        <w:t xml:space="preserve">, </w:t>
      </w:r>
      <w:r w:rsidR="00BA61C7" w:rsidRPr="009C7551">
        <w:rPr>
          <w:rFonts w:ascii="Arial" w:hAnsi="Arial" w:cs="Arial"/>
          <w:sz w:val="22"/>
          <w:szCs w:val="22"/>
        </w:rPr>
        <w:t xml:space="preserve">valoare </w:t>
      </w:r>
      <w:r w:rsidR="00C556A9" w:rsidRPr="009C7551">
        <w:rPr>
          <w:rFonts w:ascii="Arial" w:hAnsi="Arial" w:cs="Arial"/>
          <w:sz w:val="22"/>
          <w:szCs w:val="22"/>
        </w:rPr>
        <w:t>mai m</w:t>
      </w:r>
      <w:r w:rsidR="00BD4D31">
        <w:rPr>
          <w:rFonts w:ascii="Arial" w:hAnsi="Arial" w:cs="Arial"/>
          <w:sz w:val="22"/>
          <w:szCs w:val="22"/>
        </w:rPr>
        <w:t>are</w:t>
      </w:r>
      <w:r w:rsidR="00C556A9" w:rsidRPr="009C7551">
        <w:rPr>
          <w:rFonts w:ascii="Arial" w:hAnsi="Arial" w:cs="Arial"/>
          <w:sz w:val="22"/>
          <w:szCs w:val="22"/>
        </w:rPr>
        <w:t xml:space="preserve"> cu </w:t>
      </w:r>
      <w:r w:rsidR="00BD4D31">
        <w:rPr>
          <w:rFonts w:ascii="Arial" w:hAnsi="Arial" w:cs="Arial"/>
          <w:sz w:val="22"/>
          <w:szCs w:val="22"/>
        </w:rPr>
        <w:t>246</w:t>
      </w:r>
      <w:r w:rsidR="00610AAF" w:rsidRPr="009C7551">
        <w:rPr>
          <w:rFonts w:ascii="Arial" w:hAnsi="Arial" w:cs="Arial"/>
          <w:sz w:val="22"/>
          <w:szCs w:val="22"/>
        </w:rPr>
        <w:t xml:space="preserve"> lei </w:t>
      </w:r>
      <w:r w:rsidR="0077178E" w:rsidRPr="009C7551">
        <w:rPr>
          <w:rFonts w:ascii="Arial" w:hAnsi="Arial" w:cs="Arial"/>
          <w:sz w:val="22"/>
          <w:szCs w:val="22"/>
        </w:rPr>
        <w:t xml:space="preserve"> </w:t>
      </w:r>
      <w:r w:rsidR="00610AAF" w:rsidRPr="009C7551">
        <w:rPr>
          <w:rFonts w:ascii="Arial" w:hAnsi="Arial" w:cs="Arial"/>
          <w:sz w:val="22"/>
          <w:szCs w:val="22"/>
        </w:rPr>
        <w:t>(</w:t>
      </w:r>
      <w:r w:rsidR="00BD4D31">
        <w:rPr>
          <w:rFonts w:ascii="Arial" w:hAnsi="Arial" w:cs="Arial"/>
          <w:sz w:val="22"/>
          <w:szCs w:val="22"/>
        </w:rPr>
        <w:t>+5</w:t>
      </w:r>
      <w:r w:rsidR="00C556A9" w:rsidRPr="009C7551">
        <w:rPr>
          <w:rFonts w:ascii="Arial" w:hAnsi="Arial" w:cs="Arial"/>
          <w:sz w:val="22"/>
          <w:szCs w:val="22"/>
        </w:rPr>
        <w:t>,</w:t>
      </w:r>
      <w:r w:rsidR="00731214">
        <w:rPr>
          <w:rFonts w:ascii="Arial" w:hAnsi="Arial" w:cs="Arial"/>
          <w:sz w:val="22"/>
          <w:szCs w:val="22"/>
        </w:rPr>
        <w:t>3</w:t>
      </w:r>
      <w:r w:rsidR="00C556A9" w:rsidRPr="009C7551">
        <w:rPr>
          <w:rFonts w:ascii="Arial" w:hAnsi="Arial" w:cs="Arial"/>
          <w:sz w:val="22"/>
          <w:szCs w:val="22"/>
        </w:rPr>
        <w:t>%</w:t>
      </w:r>
      <w:r w:rsidR="00610AAF" w:rsidRPr="009C7551">
        <w:rPr>
          <w:rFonts w:ascii="Arial" w:hAnsi="Arial" w:cs="Arial"/>
          <w:sz w:val="22"/>
          <w:szCs w:val="22"/>
        </w:rPr>
        <w:t>)</w:t>
      </w:r>
      <w:r w:rsidR="00C556A9" w:rsidRPr="009C7551">
        <w:rPr>
          <w:rFonts w:ascii="Arial" w:hAnsi="Arial" w:cs="Arial"/>
          <w:sz w:val="22"/>
          <w:szCs w:val="22"/>
        </w:rPr>
        <w:t xml:space="preserve"> fa</w:t>
      </w:r>
      <w:r w:rsidR="00C556A9">
        <w:rPr>
          <w:rFonts w:ascii="Arial" w:hAnsi="Arial" w:cs="Arial"/>
          <w:sz w:val="22"/>
          <w:szCs w:val="22"/>
        </w:rPr>
        <w:t>ț</w:t>
      </w:r>
      <w:r w:rsidR="00C556A9" w:rsidRPr="009C7551">
        <w:rPr>
          <w:rFonts w:ascii="Arial" w:hAnsi="Arial" w:cs="Arial"/>
          <w:sz w:val="22"/>
          <w:szCs w:val="22"/>
        </w:rPr>
        <w:t>ă</w:t>
      </w:r>
      <w:r w:rsidR="00C556A9">
        <w:rPr>
          <w:rFonts w:ascii="Arial" w:hAnsi="Arial" w:cs="Arial"/>
          <w:sz w:val="22"/>
          <w:szCs w:val="22"/>
        </w:rPr>
        <w:t xml:space="preserve"> </w:t>
      </w:r>
      <w:r w:rsidR="00C556A9" w:rsidRPr="009C7551">
        <w:rPr>
          <w:rFonts w:ascii="Arial" w:hAnsi="Arial" w:cs="Arial"/>
          <w:sz w:val="22"/>
          <w:szCs w:val="22"/>
        </w:rPr>
        <w:t>de</w:t>
      </w:r>
      <w:r w:rsidR="00BA61C7" w:rsidRPr="009C7551">
        <w:rPr>
          <w:rFonts w:ascii="Arial" w:hAnsi="Arial" w:cs="Arial"/>
          <w:sz w:val="22"/>
          <w:szCs w:val="22"/>
        </w:rPr>
        <w:t xml:space="preserve"> </w:t>
      </w:r>
      <w:r w:rsidR="00A001F4" w:rsidRPr="009C7551">
        <w:rPr>
          <w:rFonts w:ascii="Arial" w:hAnsi="Arial" w:cs="Arial"/>
          <w:sz w:val="22"/>
          <w:szCs w:val="22"/>
        </w:rPr>
        <w:t xml:space="preserve">câştigul salarial mediu </w:t>
      </w:r>
      <w:r w:rsidR="00E92A23" w:rsidRPr="009C7551">
        <w:rPr>
          <w:rFonts w:ascii="Arial" w:hAnsi="Arial" w:cs="Arial"/>
          <w:sz w:val="22"/>
          <w:szCs w:val="22"/>
        </w:rPr>
        <w:t>brut</w:t>
      </w:r>
      <w:r w:rsidR="00A001F4" w:rsidRPr="009C7551">
        <w:rPr>
          <w:rFonts w:ascii="Arial" w:hAnsi="Arial" w:cs="Arial"/>
          <w:sz w:val="22"/>
          <w:szCs w:val="22"/>
        </w:rPr>
        <w:t xml:space="preserve"> din</w:t>
      </w:r>
      <w:r w:rsidR="00222532" w:rsidRPr="009C7551">
        <w:rPr>
          <w:rFonts w:ascii="Arial" w:hAnsi="Arial" w:cs="Arial"/>
          <w:sz w:val="22"/>
          <w:szCs w:val="22"/>
        </w:rPr>
        <w:t xml:space="preserve"> </w:t>
      </w:r>
      <w:r w:rsidR="00533ABD">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februarie</w:t>
      </w:r>
      <w:r w:rsidR="00384B38">
        <w:rPr>
          <w:rFonts w:ascii="Arial" w:hAnsi="Arial" w:cs="Arial"/>
          <w:sz w:val="22"/>
          <w:szCs w:val="22"/>
        </w:rPr>
        <w:t xml:space="preserve"> 2022</w:t>
      </w:r>
      <w:r w:rsidR="00A001F4" w:rsidRPr="009C7551">
        <w:rPr>
          <w:rFonts w:ascii="Arial" w:hAnsi="Arial" w:cs="Arial"/>
          <w:sz w:val="22"/>
          <w:szCs w:val="22"/>
        </w:rPr>
        <w:t xml:space="preserve">. </w:t>
      </w:r>
    </w:p>
    <w:p w14:paraId="1EDCECD1" w14:textId="7AA31B2F" w:rsidR="00DD524E" w:rsidRPr="009C7551" w:rsidRDefault="005E2C2C"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Câştiguri salariale medii brute peste media judeţului în</w:t>
      </w:r>
      <w:r w:rsidR="00766527" w:rsidRPr="009C7551">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008850A1" w:rsidRPr="009C7551">
        <w:rPr>
          <w:rFonts w:ascii="Arial" w:hAnsi="Arial" w:cs="Arial"/>
          <w:sz w:val="22"/>
          <w:szCs w:val="22"/>
        </w:rPr>
        <w:t xml:space="preserve"> </w:t>
      </w:r>
      <w:r w:rsidRPr="009C7551">
        <w:rPr>
          <w:rFonts w:ascii="Arial" w:hAnsi="Arial" w:cs="Arial"/>
          <w:sz w:val="22"/>
          <w:szCs w:val="22"/>
        </w:rPr>
        <w:t xml:space="preserve">au realizat </w:t>
      </w:r>
      <w:r w:rsidR="00690A0D" w:rsidRPr="009C7551">
        <w:rPr>
          <w:rFonts w:ascii="Arial" w:hAnsi="Arial" w:cs="Arial"/>
          <w:sz w:val="22"/>
          <w:szCs w:val="22"/>
        </w:rPr>
        <w:t xml:space="preserve">salariaţii </w:t>
      </w:r>
      <w:r w:rsidR="00347F7F" w:rsidRPr="009C7551">
        <w:rPr>
          <w:rFonts w:ascii="Arial" w:hAnsi="Arial" w:cs="Arial"/>
          <w:sz w:val="22"/>
          <w:szCs w:val="22"/>
        </w:rPr>
        <w:t xml:space="preserve">din </w:t>
      </w:r>
      <w:r w:rsidR="00E201FA" w:rsidRPr="009C7551">
        <w:rPr>
          <w:rFonts w:ascii="Arial" w:hAnsi="Arial" w:cs="Arial"/>
          <w:sz w:val="22"/>
          <w:szCs w:val="22"/>
        </w:rPr>
        <w:t>agricultură, vânătoare şi servicii anexe, silvicultură şi piscicultură (</w:t>
      </w:r>
      <w:r w:rsidR="0082742B">
        <w:rPr>
          <w:rFonts w:ascii="Arial" w:hAnsi="Arial" w:cs="Arial"/>
          <w:sz w:val="22"/>
          <w:szCs w:val="22"/>
        </w:rPr>
        <w:t>5</w:t>
      </w:r>
      <w:r w:rsidR="00BD4D31">
        <w:rPr>
          <w:rFonts w:ascii="Arial" w:hAnsi="Arial" w:cs="Arial"/>
          <w:sz w:val="22"/>
          <w:szCs w:val="22"/>
        </w:rPr>
        <w:t>445</w:t>
      </w:r>
      <w:r w:rsidR="00E201FA" w:rsidRPr="009C7551">
        <w:rPr>
          <w:rFonts w:ascii="Arial" w:hAnsi="Arial" w:cs="Arial"/>
          <w:sz w:val="22"/>
          <w:szCs w:val="22"/>
        </w:rPr>
        <w:t xml:space="preserve"> lei/persoană)</w:t>
      </w:r>
      <w:r w:rsidR="00E201FA" w:rsidRPr="00E201FA">
        <w:rPr>
          <w:rFonts w:ascii="Arial" w:hAnsi="Arial" w:cs="Arial"/>
          <w:sz w:val="22"/>
          <w:szCs w:val="22"/>
        </w:rPr>
        <w:t xml:space="preserve"> </w:t>
      </w:r>
      <w:r w:rsidR="00E201FA">
        <w:rPr>
          <w:rFonts w:ascii="Arial" w:hAnsi="Arial" w:cs="Arial"/>
          <w:sz w:val="22"/>
          <w:szCs w:val="22"/>
        </w:rPr>
        <w:t xml:space="preserve">și </w:t>
      </w:r>
      <w:r w:rsidR="00314D9B" w:rsidRPr="009C7551">
        <w:rPr>
          <w:rFonts w:ascii="Arial" w:hAnsi="Arial" w:cs="Arial"/>
          <w:sz w:val="22"/>
          <w:szCs w:val="22"/>
        </w:rPr>
        <w:t xml:space="preserve">sectorul </w:t>
      </w:r>
      <w:r w:rsidR="005F1D3A" w:rsidRPr="009C7551">
        <w:rPr>
          <w:rFonts w:ascii="Arial" w:hAnsi="Arial" w:cs="Arial"/>
          <w:sz w:val="22"/>
          <w:szCs w:val="22"/>
        </w:rPr>
        <w:t>servicii (</w:t>
      </w:r>
      <w:r w:rsidR="00BD4D31">
        <w:rPr>
          <w:rFonts w:ascii="Arial" w:hAnsi="Arial" w:cs="Arial"/>
          <w:sz w:val="22"/>
          <w:szCs w:val="22"/>
        </w:rPr>
        <w:t>5152</w:t>
      </w:r>
      <w:r w:rsidR="005F1D3A" w:rsidRPr="009C7551">
        <w:rPr>
          <w:rFonts w:ascii="Arial" w:hAnsi="Arial" w:cs="Arial"/>
          <w:sz w:val="22"/>
          <w:szCs w:val="22"/>
        </w:rPr>
        <w:t xml:space="preserve"> lei/persoană)</w:t>
      </w:r>
      <w:r w:rsidR="0079022E">
        <w:rPr>
          <w:rFonts w:ascii="Arial" w:hAnsi="Arial" w:cs="Arial"/>
          <w:sz w:val="22"/>
          <w:szCs w:val="22"/>
        </w:rPr>
        <w:t xml:space="preserve">, </w:t>
      </w:r>
      <w:r w:rsidR="005F1D3A" w:rsidRPr="009C7551">
        <w:rPr>
          <w:rFonts w:ascii="Arial" w:hAnsi="Arial" w:cs="Arial"/>
          <w:sz w:val="22"/>
          <w:szCs w:val="22"/>
        </w:rPr>
        <w:t>sub media judeţului au realizat salariaţii din industrie şi construcţii (</w:t>
      </w:r>
      <w:r w:rsidR="00BD4D31">
        <w:rPr>
          <w:rFonts w:ascii="Arial" w:hAnsi="Arial" w:cs="Arial"/>
          <w:sz w:val="22"/>
          <w:szCs w:val="22"/>
        </w:rPr>
        <w:t>4259</w:t>
      </w:r>
      <w:r w:rsidR="005F1D3A" w:rsidRPr="009C7551">
        <w:rPr>
          <w:rFonts w:ascii="Arial" w:hAnsi="Arial" w:cs="Arial"/>
          <w:sz w:val="22"/>
          <w:szCs w:val="22"/>
        </w:rPr>
        <w:t xml:space="preserve"> lei/persoană)</w:t>
      </w:r>
      <w:r w:rsidR="0079022E">
        <w:rPr>
          <w:rFonts w:ascii="Arial" w:hAnsi="Arial" w:cs="Arial"/>
          <w:sz w:val="22"/>
          <w:szCs w:val="22"/>
        </w:rPr>
        <w:t>.</w:t>
      </w:r>
      <w:r w:rsidR="00E201FA">
        <w:rPr>
          <w:rFonts w:ascii="Arial" w:hAnsi="Arial" w:cs="Arial"/>
          <w:sz w:val="22"/>
          <w:szCs w:val="22"/>
        </w:rPr>
        <w:t xml:space="preserve">  </w:t>
      </w:r>
    </w:p>
    <w:p w14:paraId="1C75E06D" w14:textId="03E7E1F6" w:rsidR="00A45A2D" w:rsidRPr="00731214" w:rsidRDefault="00DE0880"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Pe sectoare de activitate, comparativ cu</w:t>
      </w:r>
      <w:r w:rsidR="00222532" w:rsidRPr="009C7551">
        <w:rPr>
          <w:rFonts w:ascii="Arial" w:hAnsi="Arial" w:cs="Arial"/>
          <w:sz w:val="22"/>
          <w:szCs w:val="22"/>
        </w:rPr>
        <w:t xml:space="preserve"> </w:t>
      </w:r>
      <w:r w:rsidR="00533ABD">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februarie</w:t>
      </w:r>
      <w:r w:rsidR="00384B38">
        <w:rPr>
          <w:rFonts w:ascii="Arial" w:hAnsi="Arial" w:cs="Arial"/>
          <w:sz w:val="22"/>
          <w:szCs w:val="22"/>
        </w:rPr>
        <w:t xml:space="preserve"> 2022</w:t>
      </w:r>
      <w:r w:rsidRPr="009C7551">
        <w:rPr>
          <w:rFonts w:ascii="Arial" w:hAnsi="Arial" w:cs="Arial"/>
          <w:sz w:val="22"/>
          <w:szCs w:val="22"/>
        </w:rPr>
        <w:t xml:space="preserve">, câştigul salarial mediu brut </w:t>
      </w:r>
      <w:r w:rsidR="0082742B">
        <w:rPr>
          <w:rFonts w:ascii="Arial" w:hAnsi="Arial" w:cs="Arial"/>
          <w:sz w:val="22"/>
          <w:szCs w:val="22"/>
        </w:rPr>
        <w:t xml:space="preserve">a </w:t>
      </w:r>
      <w:r w:rsidR="00BD4D31">
        <w:rPr>
          <w:rFonts w:ascii="Arial" w:hAnsi="Arial" w:cs="Arial"/>
          <w:sz w:val="22"/>
          <w:szCs w:val="22"/>
        </w:rPr>
        <w:t>crescut</w:t>
      </w:r>
      <w:r w:rsidR="0082742B">
        <w:rPr>
          <w:rFonts w:ascii="Arial" w:hAnsi="Arial" w:cs="Arial"/>
          <w:sz w:val="22"/>
          <w:szCs w:val="22"/>
        </w:rPr>
        <w:t xml:space="preserve"> </w:t>
      </w:r>
      <w:r w:rsidR="00C964C4">
        <w:rPr>
          <w:rFonts w:ascii="Arial" w:hAnsi="Arial" w:cs="Arial"/>
          <w:sz w:val="22"/>
          <w:szCs w:val="22"/>
        </w:rPr>
        <w:t xml:space="preserve">cu </w:t>
      </w:r>
      <w:r w:rsidR="00BD4D31">
        <w:rPr>
          <w:rFonts w:ascii="Arial" w:hAnsi="Arial" w:cs="Arial"/>
          <w:sz w:val="22"/>
          <w:szCs w:val="22"/>
        </w:rPr>
        <w:t>5</w:t>
      </w:r>
      <w:r w:rsidR="003E0FF1">
        <w:rPr>
          <w:rFonts w:ascii="Arial" w:hAnsi="Arial" w:cs="Arial"/>
          <w:sz w:val="22"/>
          <w:szCs w:val="22"/>
        </w:rPr>
        <w:t>,</w:t>
      </w:r>
      <w:r w:rsidR="00BD4D31">
        <w:rPr>
          <w:rFonts w:ascii="Arial" w:hAnsi="Arial" w:cs="Arial"/>
          <w:sz w:val="22"/>
          <w:szCs w:val="22"/>
        </w:rPr>
        <w:t>8</w:t>
      </w:r>
      <w:r w:rsidR="003E0FF1">
        <w:rPr>
          <w:rFonts w:ascii="Arial" w:hAnsi="Arial" w:cs="Arial"/>
          <w:sz w:val="22"/>
          <w:szCs w:val="22"/>
        </w:rPr>
        <w:t xml:space="preserve">% </w:t>
      </w:r>
      <w:r w:rsidR="003E0FF1" w:rsidRPr="009C7551">
        <w:rPr>
          <w:rFonts w:ascii="Arial" w:hAnsi="Arial" w:cs="Arial"/>
          <w:sz w:val="22"/>
          <w:szCs w:val="22"/>
        </w:rPr>
        <w:t>în</w:t>
      </w:r>
      <w:r w:rsidR="003E0FF1">
        <w:rPr>
          <w:rFonts w:ascii="Arial" w:hAnsi="Arial" w:cs="Arial"/>
          <w:sz w:val="22"/>
          <w:szCs w:val="22"/>
        </w:rPr>
        <w:t xml:space="preserve"> </w:t>
      </w:r>
      <w:r w:rsidR="003E0FF1" w:rsidRPr="009C7551">
        <w:rPr>
          <w:rFonts w:ascii="Arial" w:hAnsi="Arial" w:cs="Arial"/>
          <w:sz w:val="22"/>
          <w:szCs w:val="22"/>
        </w:rPr>
        <w:t>sectorul agricultură, vânătoare şi servicii anexe, silvicultură şi piscicultură</w:t>
      </w:r>
      <w:r w:rsidR="003E0FF1">
        <w:rPr>
          <w:rFonts w:ascii="Arial" w:hAnsi="Arial" w:cs="Arial"/>
          <w:sz w:val="22"/>
          <w:szCs w:val="22"/>
        </w:rPr>
        <w:t xml:space="preserve">, </w:t>
      </w:r>
      <w:r w:rsidR="003E0FF1" w:rsidRPr="009C7551">
        <w:rPr>
          <w:rFonts w:ascii="Arial" w:hAnsi="Arial" w:cs="Arial"/>
          <w:sz w:val="22"/>
          <w:szCs w:val="22"/>
        </w:rPr>
        <w:t xml:space="preserve">cu </w:t>
      </w:r>
      <w:r w:rsidR="00BD4D31">
        <w:rPr>
          <w:rFonts w:ascii="Arial" w:hAnsi="Arial" w:cs="Arial"/>
          <w:sz w:val="22"/>
          <w:szCs w:val="22"/>
        </w:rPr>
        <w:t>7</w:t>
      </w:r>
      <w:r w:rsidR="003E0FF1" w:rsidRPr="009C7551">
        <w:rPr>
          <w:rFonts w:ascii="Arial" w:hAnsi="Arial" w:cs="Arial"/>
          <w:sz w:val="22"/>
          <w:szCs w:val="22"/>
        </w:rPr>
        <w:t>,</w:t>
      </w:r>
      <w:r w:rsidR="00BD4D31">
        <w:rPr>
          <w:rFonts w:ascii="Arial" w:hAnsi="Arial" w:cs="Arial"/>
          <w:sz w:val="22"/>
          <w:szCs w:val="22"/>
        </w:rPr>
        <w:t>0</w:t>
      </w:r>
      <w:r w:rsidR="003E0FF1" w:rsidRPr="009C7551">
        <w:rPr>
          <w:rFonts w:ascii="Arial" w:hAnsi="Arial" w:cs="Arial"/>
          <w:sz w:val="22"/>
          <w:szCs w:val="22"/>
        </w:rPr>
        <w:t>% în sectorul industrie şi construcţii</w:t>
      </w:r>
      <w:r w:rsidR="00731214">
        <w:rPr>
          <w:rFonts w:ascii="Arial" w:hAnsi="Arial" w:cs="Arial"/>
          <w:sz w:val="22"/>
          <w:szCs w:val="22"/>
        </w:rPr>
        <w:t xml:space="preserve"> și</w:t>
      </w:r>
      <w:r w:rsidR="00731214" w:rsidRPr="00731214">
        <w:rPr>
          <w:rFonts w:ascii="Arial" w:hAnsi="Arial" w:cs="Arial"/>
          <w:sz w:val="22"/>
          <w:szCs w:val="22"/>
        </w:rPr>
        <w:t xml:space="preserve"> cu </w:t>
      </w:r>
      <w:r w:rsidR="00BD4D31">
        <w:rPr>
          <w:rFonts w:ascii="Arial" w:hAnsi="Arial" w:cs="Arial"/>
          <w:sz w:val="22"/>
          <w:szCs w:val="22"/>
        </w:rPr>
        <w:t>4</w:t>
      </w:r>
      <w:r w:rsidR="00731214" w:rsidRPr="00731214">
        <w:rPr>
          <w:rFonts w:ascii="Arial" w:hAnsi="Arial" w:cs="Arial"/>
          <w:sz w:val="22"/>
          <w:szCs w:val="22"/>
        </w:rPr>
        <w:t>,</w:t>
      </w:r>
      <w:r w:rsidR="00BD4D31">
        <w:rPr>
          <w:rFonts w:ascii="Arial" w:hAnsi="Arial" w:cs="Arial"/>
          <w:sz w:val="22"/>
          <w:szCs w:val="22"/>
        </w:rPr>
        <w:t>5</w:t>
      </w:r>
      <w:r w:rsidR="00731214" w:rsidRPr="00731214">
        <w:rPr>
          <w:rFonts w:ascii="Arial" w:hAnsi="Arial" w:cs="Arial"/>
          <w:sz w:val="22"/>
          <w:szCs w:val="22"/>
        </w:rPr>
        <w:t>% în sectorul servicii.</w:t>
      </w:r>
    </w:p>
    <w:p w14:paraId="712F688C" w14:textId="66D51B33" w:rsidR="002810BD" w:rsidRPr="009C7551" w:rsidRDefault="002810BD"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Comparativ cu</w:t>
      </w:r>
      <w:r w:rsidR="00766527" w:rsidRPr="009C7551">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A8604F">
        <w:rPr>
          <w:rFonts w:ascii="Arial" w:hAnsi="Arial" w:cs="Arial"/>
          <w:sz w:val="22"/>
          <w:szCs w:val="22"/>
        </w:rPr>
        <w:t xml:space="preserve"> </w:t>
      </w:r>
      <w:r w:rsidRPr="009C7551">
        <w:rPr>
          <w:rFonts w:ascii="Arial" w:hAnsi="Arial" w:cs="Arial"/>
          <w:sz w:val="22"/>
          <w:szCs w:val="22"/>
        </w:rPr>
        <w:t xml:space="preserve">a anului precedent, câştigul salarial mediu brut a înregistrat o </w:t>
      </w:r>
      <w:r w:rsidR="00324931" w:rsidRPr="009C7551">
        <w:rPr>
          <w:rFonts w:ascii="Arial" w:hAnsi="Arial" w:cs="Arial"/>
          <w:sz w:val="22"/>
          <w:szCs w:val="22"/>
        </w:rPr>
        <w:t>cre</w:t>
      </w:r>
      <w:r w:rsidR="00324931">
        <w:rPr>
          <w:rFonts w:ascii="Arial" w:hAnsi="Arial" w:cs="Arial"/>
          <w:sz w:val="22"/>
          <w:szCs w:val="22"/>
        </w:rPr>
        <w:t>ș</w:t>
      </w:r>
      <w:r w:rsidR="00324931" w:rsidRPr="009C7551">
        <w:rPr>
          <w:rFonts w:ascii="Arial" w:hAnsi="Arial" w:cs="Arial"/>
          <w:sz w:val="22"/>
          <w:szCs w:val="22"/>
        </w:rPr>
        <w:t xml:space="preserve">tere </w:t>
      </w:r>
      <w:r w:rsidRPr="009C7551">
        <w:rPr>
          <w:rFonts w:ascii="Arial" w:hAnsi="Arial" w:cs="Arial"/>
          <w:sz w:val="22"/>
          <w:szCs w:val="22"/>
        </w:rPr>
        <w:t xml:space="preserve">cu </w:t>
      </w:r>
      <w:r w:rsidR="00BD4D31">
        <w:rPr>
          <w:rFonts w:ascii="Arial" w:hAnsi="Arial" w:cs="Arial"/>
          <w:sz w:val="22"/>
          <w:szCs w:val="22"/>
        </w:rPr>
        <w:t>522</w:t>
      </w:r>
      <w:r w:rsidR="00C95491" w:rsidRPr="009C7551">
        <w:rPr>
          <w:rFonts w:ascii="Arial" w:hAnsi="Arial" w:cs="Arial"/>
          <w:sz w:val="22"/>
          <w:szCs w:val="22"/>
        </w:rPr>
        <w:t xml:space="preserve"> </w:t>
      </w:r>
      <w:r w:rsidRPr="009C7551">
        <w:rPr>
          <w:rFonts w:ascii="Arial" w:hAnsi="Arial" w:cs="Arial"/>
          <w:sz w:val="22"/>
          <w:szCs w:val="22"/>
        </w:rPr>
        <w:t>lei (</w:t>
      </w:r>
      <w:r w:rsidR="00324931" w:rsidRPr="009C7551">
        <w:rPr>
          <w:rFonts w:ascii="Arial" w:hAnsi="Arial" w:cs="Arial"/>
          <w:sz w:val="22"/>
          <w:szCs w:val="22"/>
        </w:rPr>
        <w:t>+</w:t>
      </w:r>
      <w:r w:rsidR="00BD4D31">
        <w:rPr>
          <w:rFonts w:ascii="Arial" w:hAnsi="Arial" w:cs="Arial"/>
          <w:sz w:val="22"/>
          <w:szCs w:val="22"/>
        </w:rPr>
        <w:t>12</w:t>
      </w:r>
      <w:r w:rsidRPr="009C7551">
        <w:rPr>
          <w:rFonts w:ascii="Arial" w:hAnsi="Arial" w:cs="Arial"/>
          <w:sz w:val="22"/>
          <w:szCs w:val="22"/>
        </w:rPr>
        <w:t>,</w:t>
      </w:r>
      <w:r w:rsidR="00BD4D31">
        <w:rPr>
          <w:rFonts w:ascii="Arial" w:hAnsi="Arial" w:cs="Arial"/>
          <w:sz w:val="22"/>
          <w:szCs w:val="22"/>
        </w:rPr>
        <w:t>0</w:t>
      </w:r>
      <w:r w:rsidRPr="009C7551">
        <w:rPr>
          <w:rFonts w:ascii="Arial" w:hAnsi="Arial" w:cs="Arial"/>
          <w:sz w:val="22"/>
          <w:szCs w:val="22"/>
        </w:rPr>
        <w:t>%).</w:t>
      </w:r>
      <w:r w:rsidR="00E70294">
        <w:rPr>
          <w:rFonts w:ascii="Arial" w:hAnsi="Arial" w:cs="Arial"/>
          <w:sz w:val="22"/>
          <w:szCs w:val="22"/>
        </w:rPr>
        <w:t xml:space="preserve"> </w:t>
      </w:r>
      <w:r w:rsidR="00257F9E" w:rsidRPr="009C7551">
        <w:rPr>
          <w:rFonts w:ascii="Arial" w:hAnsi="Arial" w:cs="Arial"/>
          <w:sz w:val="22"/>
          <w:szCs w:val="22"/>
        </w:rPr>
        <w:t xml:space="preserve"> </w:t>
      </w:r>
      <w:r w:rsidRPr="009C7551">
        <w:rPr>
          <w:rFonts w:ascii="Arial" w:hAnsi="Arial" w:cs="Arial"/>
          <w:sz w:val="22"/>
          <w:szCs w:val="22"/>
        </w:rPr>
        <w:t xml:space="preserve"> </w:t>
      </w:r>
    </w:p>
    <w:p w14:paraId="73E9A34D" w14:textId="0CBA2668" w:rsidR="005F1D3A" w:rsidRDefault="00DD3BB5" w:rsidP="00DD3BB5">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Pe sectoare de activitate, faţă de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A8604F">
        <w:rPr>
          <w:rFonts w:ascii="Arial" w:hAnsi="Arial" w:cs="Arial"/>
          <w:sz w:val="22"/>
          <w:szCs w:val="22"/>
        </w:rPr>
        <w:t xml:space="preserve"> </w:t>
      </w:r>
      <w:r w:rsidR="0096479F">
        <w:rPr>
          <w:rFonts w:ascii="Arial" w:hAnsi="Arial" w:cs="Arial"/>
          <w:sz w:val="22"/>
          <w:szCs w:val="22"/>
        </w:rPr>
        <w:t>2021</w:t>
      </w:r>
      <w:r w:rsidRPr="009C7551">
        <w:rPr>
          <w:rFonts w:ascii="Arial" w:hAnsi="Arial" w:cs="Arial"/>
          <w:sz w:val="22"/>
          <w:szCs w:val="22"/>
        </w:rPr>
        <w:t xml:space="preserve">, câştigul salarial mediu </w:t>
      </w:r>
      <w:r>
        <w:rPr>
          <w:rFonts w:ascii="Arial" w:hAnsi="Arial" w:cs="Arial"/>
          <w:sz w:val="22"/>
          <w:szCs w:val="22"/>
        </w:rPr>
        <w:t>brut</w:t>
      </w:r>
      <w:r w:rsidRPr="009C7551">
        <w:rPr>
          <w:rFonts w:ascii="Arial" w:hAnsi="Arial" w:cs="Arial"/>
          <w:sz w:val="22"/>
          <w:szCs w:val="22"/>
        </w:rPr>
        <w:t xml:space="preserve"> </w:t>
      </w:r>
      <w:r>
        <w:rPr>
          <w:rFonts w:ascii="Arial" w:hAnsi="Arial" w:cs="Arial"/>
          <w:sz w:val="22"/>
          <w:szCs w:val="22"/>
        </w:rPr>
        <w:t xml:space="preserve">a crescut </w:t>
      </w:r>
      <w:r w:rsidR="00BD4D31">
        <w:rPr>
          <w:rFonts w:ascii="Arial" w:hAnsi="Arial" w:cs="Arial"/>
          <w:sz w:val="22"/>
          <w:szCs w:val="22"/>
        </w:rPr>
        <w:t>cu</w:t>
      </w:r>
      <w:r w:rsidR="00BD4D31" w:rsidRPr="00E70294">
        <w:rPr>
          <w:rFonts w:ascii="Arial" w:hAnsi="Arial" w:cs="Arial"/>
          <w:sz w:val="22"/>
          <w:szCs w:val="22"/>
        </w:rPr>
        <w:t xml:space="preserve"> </w:t>
      </w:r>
      <w:r w:rsidR="00BD4D31">
        <w:rPr>
          <w:rFonts w:ascii="Arial" w:hAnsi="Arial" w:cs="Arial"/>
          <w:sz w:val="22"/>
          <w:szCs w:val="22"/>
        </w:rPr>
        <w:t>17</w:t>
      </w:r>
      <w:r w:rsidR="00BD4D31" w:rsidRPr="009C7551">
        <w:rPr>
          <w:rFonts w:ascii="Arial" w:hAnsi="Arial" w:cs="Arial"/>
          <w:sz w:val="22"/>
          <w:szCs w:val="22"/>
        </w:rPr>
        <w:t>,</w:t>
      </w:r>
      <w:r w:rsidR="00BD4D31">
        <w:rPr>
          <w:rFonts w:ascii="Arial" w:hAnsi="Arial" w:cs="Arial"/>
          <w:sz w:val="22"/>
          <w:szCs w:val="22"/>
        </w:rPr>
        <w:t>5</w:t>
      </w:r>
      <w:r w:rsidR="00BD4D31" w:rsidRPr="009C7551">
        <w:rPr>
          <w:rFonts w:ascii="Arial" w:hAnsi="Arial" w:cs="Arial"/>
          <w:sz w:val="22"/>
          <w:szCs w:val="22"/>
        </w:rPr>
        <w:t>%</w:t>
      </w:r>
      <w:r w:rsidR="00BD4D31">
        <w:rPr>
          <w:rFonts w:ascii="Arial" w:hAnsi="Arial" w:cs="Arial"/>
          <w:sz w:val="22"/>
          <w:szCs w:val="22"/>
        </w:rPr>
        <w:t xml:space="preserve"> </w:t>
      </w:r>
      <w:r w:rsidR="00BD4D31" w:rsidRPr="009C7551">
        <w:rPr>
          <w:rFonts w:ascii="Arial" w:hAnsi="Arial" w:cs="Arial"/>
          <w:sz w:val="22"/>
          <w:szCs w:val="22"/>
        </w:rPr>
        <w:t>sectorul agricultură, vânătoare servicii anexe, silvicultură şi piscicultură</w:t>
      </w:r>
      <w:r w:rsidR="00BD4D31">
        <w:rPr>
          <w:rFonts w:ascii="Arial" w:hAnsi="Arial" w:cs="Arial"/>
          <w:sz w:val="22"/>
          <w:szCs w:val="22"/>
        </w:rPr>
        <w:t xml:space="preserve">, </w:t>
      </w:r>
      <w:r w:rsidR="00E70294">
        <w:rPr>
          <w:rFonts w:ascii="Arial" w:hAnsi="Arial" w:cs="Arial"/>
          <w:sz w:val="22"/>
          <w:szCs w:val="22"/>
        </w:rPr>
        <w:t xml:space="preserve">cu </w:t>
      </w:r>
      <w:r w:rsidR="00731214">
        <w:rPr>
          <w:rFonts w:ascii="Arial" w:hAnsi="Arial" w:cs="Arial"/>
          <w:sz w:val="22"/>
          <w:szCs w:val="22"/>
        </w:rPr>
        <w:t>1</w:t>
      </w:r>
      <w:r w:rsidR="00BD4D31">
        <w:rPr>
          <w:rFonts w:ascii="Arial" w:hAnsi="Arial" w:cs="Arial"/>
          <w:sz w:val="22"/>
          <w:szCs w:val="22"/>
        </w:rPr>
        <w:t>3</w:t>
      </w:r>
      <w:r w:rsidR="00731214" w:rsidRPr="009C7551">
        <w:rPr>
          <w:rFonts w:ascii="Arial" w:hAnsi="Arial" w:cs="Arial"/>
          <w:sz w:val="22"/>
          <w:szCs w:val="22"/>
        </w:rPr>
        <w:t>,</w:t>
      </w:r>
      <w:r w:rsidR="00BD4D31">
        <w:rPr>
          <w:rFonts w:ascii="Arial" w:hAnsi="Arial" w:cs="Arial"/>
          <w:sz w:val="22"/>
          <w:szCs w:val="22"/>
        </w:rPr>
        <w:t>9</w:t>
      </w:r>
      <w:r w:rsidR="00731214" w:rsidRPr="009C7551">
        <w:rPr>
          <w:rFonts w:ascii="Arial" w:hAnsi="Arial" w:cs="Arial"/>
          <w:sz w:val="22"/>
          <w:szCs w:val="22"/>
        </w:rPr>
        <w:t>% în sectorul industrie si construcţii</w:t>
      </w:r>
      <w:r w:rsidR="00731214">
        <w:rPr>
          <w:rFonts w:ascii="Arial" w:hAnsi="Arial" w:cs="Arial"/>
          <w:sz w:val="22"/>
          <w:szCs w:val="22"/>
        </w:rPr>
        <w:t xml:space="preserve"> și </w:t>
      </w:r>
      <w:r w:rsidR="003E0FF1" w:rsidRPr="009C7551">
        <w:rPr>
          <w:rFonts w:ascii="Arial" w:hAnsi="Arial" w:cs="Arial"/>
          <w:sz w:val="22"/>
          <w:szCs w:val="22"/>
        </w:rPr>
        <w:t xml:space="preserve">cu </w:t>
      </w:r>
      <w:r w:rsidR="00BD4D31">
        <w:rPr>
          <w:rFonts w:ascii="Arial" w:hAnsi="Arial" w:cs="Arial"/>
          <w:sz w:val="22"/>
          <w:szCs w:val="22"/>
        </w:rPr>
        <w:t>11</w:t>
      </w:r>
      <w:r w:rsidR="003E0FF1">
        <w:rPr>
          <w:rFonts w:ascii="Arial" w:hAnsi="Arial" w:cs="Arial"/>
          <w:sz w:val="22"/>
          <w:szCs w:val="22"/>
        </w:rPr>
        <w:t>,</w:t>
      </w:r>
      <w:r w:rsidR="00BD4D31">
        <w:rPr>
          <w:rFonts w:ascii="Arial" w:hAnsi="Arial" w:cs="Arial"/>
          <w:sz w:val="22"/>
          <w:szCs w:val="22"/>
        </w:rPr>
        <w:t>3</w:t>
      </w:r>
      <w:r w:rsidR="003E0FF1">
        <w:rPr>
          <w:rFonts w:ascii="Arial" w:hAnsi="Arial" w:cs="Arial"/>
          <w:sz w:val="22"/>
          <w:szCs w:val="22"/>
        </w:rPr>
        <w:t xml:space="preserve">% </w:t>
      </w:r>
      <w:r w:rsidR="005F1D3A" w:rsidRPr="009C7551">
        <w:rPr>
          <w:rFonts w:ascii="Arial" w:hAnsi="Arial" w:cs="Arial"/>
          <w:sz w:val="22"/>
          <w:szCs w:val="22"/>
        </w:rPr>
        <w:t>în sectorul serviciilor</w:t>
      </w:r>
      <w:r w:rsidR="003E0FF1">
        <w:rPr>
          <w:rFonts w:ascii="Arial" w:hAnsi="Arial" w:cs="Arial"/>
          <w:sz w:val="22"/>
          <w:szCs w:val="22"/>
        </w:rPr>
        <w:t xml:space="preserve">. </w:t>
      </w:r>
    </w:p>
    <w:p w14:paraId="74E12EA1" w14:textId="409F7873" w:rsidR="005E2C2C" w:rsidRPr="009C7551" w:rsidRDefault="005E2C2C"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In</w:t>
      </w:r>
      <w:r w:rsidR="00766527" w:rsidRPr="009C7551">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Pr="009C7551">
        <w:rPr>
          <w:rFonts w:ascii="Arial" w:hAnsi="Arial" w:cs="Arial"/>
          <w:sz w:val="22"/>
          <w:szCs w:val="22"/>
        </w:rPr>
        <w:t>, în cadrul regiunii Nord-Est, câştigul salarial mediu brut înregistrat de</w:t>
      </w:r>
      <w:r w:rsidR="00050823" w:rsidRPr="009C7551">
        <w:rPr>
          <w:rFonts w:ascii="Arial" w:hAnsi="Arial" w:cs="Arial"/>
          <w:sz w:val="22"/>
          <w:szCs w:val="22"/>
        </w:rPr>
        <w:t xml:space="preserve"> </w:t>
      </w:r>
      <w:r w:rsidR="009021DD" w:rsidRPr="009C7551">
        <w:rPr>
          <w:rFonts w:ascii="Arial" w:hAnsi="Arial" w:cs="Arial"/>
          <w:sz w:val="22"/>
          <w:szCs w:val="22"/>
        </w:rPr>
        <w:t xml:space="preserve">celelalte </w:t>
      </w:r>
      <w:r w:rsidRPr="009C7551">
        <w:rPr>
          <w:rFonts w:ascii="Arial" w:hAnsi="Arial" w:cs="Arial"/>
          <w:sz w:val="22"/>
          <w:szCs w:val="22"/>
        </w:rPr>
        <w:t xml:space="preserve">judeţe componente a fost: judeţul Bacău </w:t>
      </w:r>
      <w:r w:rsidR="00E664C2">
        <w:rPr>
          <w:rFonts w:ascii="Arial" w:hAnsi="Arial" w:cs="Arial"/>
          <w:sz w:val="22"/>
          <w:szCs w:val="22"/>
        </w:rPr>
        <w:t>5</w:t>
      </w:r>
      <w:r w:rsidR="00BD4D31">
        <w:rPr>
          <w:rFonts w:ascii="Arial" w:hAnsi="Arial" w:cs="Arial"/>
          <w:sz w:val="22"/>
          <w:szCs w:val="22"/>
        </w:rPr>
        <w:t>481</w:t>
      </w:r>
      <w:r w:rsidRPr="009C7551">
        <w:rPr>
          <w:rFonts w:ascii="Arial" w:hAnsi="Arial" w:cs="Arial"/>
          <w:sz w:val="22"/>
          <w:szCs w:val="22"/>
        </w:rPr>
        <w:t xml:space="preserve"> lei/persoană, Botoşani </w:t>
      </w:r>
      <w:r w:rsidR="00731214">
        <w:rPr>
          <w:rFonts w:ascii="Arial" w:hAnsi="Arial" w:cs="Arial"/>
          <w:sz w:val="22"/>
          <w:szCs w:val="22"/>
        </w:rPr>
        <w:t>5</w:t>
      </w:r>
      <w:r w:rsidR="00BD4D31">
        <w:rPr>
          <w:rFonts w:ascii="Arial" w:hAnsi="Arial" w:cs="Arial"/>
          <w:sz w:val="22"/>
          <w:szCs w:val="22"/>
        </w:rPr>
        <w:t>124</w:t>
      </w:r>
      <w:r w:rsidRPr="009C7551">
        <w:rPr>
          <w:rFonts w:ascii="Arial" w:hAnsi="Arial" w:cs="Arial"/>
          <w:sz w:val="22"/>
          <w:szCs w:val="22"/>
        </w:rPr>
        <w:t xml:space="preserve"> lei/persoană, Iaşi </w:t>
      </w:r>
      <w:r w:rsidR="00BD4D31">
        <w:rPr>
          <w:rFonts w:ascii="Arial" w:hAnsi="Arial" w:cs="Arial"/>
          <w:sz w:val="22"/>
          <w:szCs w:val="22"/>
        </w:rPr>
        <w:t>6124</w:t>
      </w:r>
      <w:r w:rsidR="005707AE" w:rsidRPr="009C7551">
        <w:rPr>
          <w:rFonts w:ascii="Arial" w:hAnsi="Arial" w:cs="Arial"/>
          <w:sz w:val="22"/>
          <w:szCs w:val="22"/>
        </w:rPr>
        <w:t xml:space="preserve"> </w:t>
      </w:r>
      <w:r w:rsidRPr="009C7551">
        <w:rPr>
          <w:rFonts w:ascii="Arial" w:hAnsi="Arial" w:cs="Arial"/>
          <w:sz w:val="22"/>
          <w:szCs w:val="22"/>
        </w:rPr>
        <w:t xml:space="preserve">lei/persoană, Neamţ cu </w:t>
      </w:r>
      <w:r w:rsidR="0082742B">
        <w:rPr>
          <w:rFonts w:ascii="Arial" w:hAnsi="Arial" w:cs="Arial"/>
          <w:sz w:val="22"/>
          <w:szCs w:val="22"/>
        </w:rPr>
        <w:t>4</w:t>
      </w:r>
      <w:r w:rsidR="00731214">
        <w:rPr>
          <w:rFonts w:ascii="Arial" w:hAnsi="Arial" w:cs="Arial"/>
          <w:sz w:val="22"/>
          <w:szCs w:val="22"/>
        </w:rPr>
        <w:t>8</w:t>
      </w:r>
      <w:r w:rsidR="00BD4D31">
        <w:rPr>
          <w:rFonts w:ascii="Arial" w:hAnsi="Arial" w:cs="Arial"/>
          <w:sz w:val="22"/>
          <w:szCs w:val="22"/>
        </w:rPr>
        <w:t>78</w:t>
      </w:r>
      <w:r w:rsidR="00731214">
        <w:rPr>
          <w:rFonts w:ascii="Arial" w:hAnsi="Arial" w:cs="Arial"/>
          <w:sz w:val="22"/>
          <w:szCs w:val="22"/>
        </w:rPr>
        <w:t xml:space="preserve"> </w:t>
      </w:r>
      <w:r w:rsidRPr="009C7551">
        <w:rPr>
          <w:rFonts w:ascii="Arial" w:hAnsi="Arial" w:cs="Arial"/>
          <w:sz w:val="22"/>
          <w:szCs w:val="22"/>
        </w:rPr>
        <w:t xml:space="preserve">lei/persoană şi Vaslui </w:t>
      </w:r>
      <w:r w:rsidR="00052712" w:rsidRPr="009C7551">
        <w:rPr>
          <w:rFonts w:ascii="Arial" w:hAnsi="Arial" w:cs="Arial"/>
          <w:sz w:val="22"/>
          <w:szCs w:val="22"/>
        </w:rPr>
        <w:t>4</w:t>
      </w:r>
      <w:r w:rsidR="00BD4D31">
        <w:rPr>
          <w:rFonts w:ascii="Arial" w:hAnsi="Arial" w:cs="Arial"/>
          <w:sz w:val="22"/>
          <w:szCs w:val="22"/>
        </w:rPr>
        <w:t>823</w:t>
      </w:r>
      <w:r w:rsidR="00C0260A" w:rsidRPr="009C7551">
        <w:rPr>
          <w:rFonts w:ascii="Arial" w:hAnsi="Arial" w:cs="Arial"/>
          <w:sz w:val="22"/>
          <w:szCs w:val="22"/>
        </w:rPr>
        <w:t xml:space="preserve"> </w:t>
      </w:r>
      <w:r w:rsidRPr="009C7551">
        <w:rPr>
          <w:rFonts w:ascii="Arial" w:hAnsi="Arial" w:cs="Arial"/>
          <w:sz w:val="22"/>
          <w:szCs w:val="22"/>
        </w:rPr>
        <w:t>lei/persoană.</w:t>
      </w:r>
    </w:p>
    <w:p w14:paraId="7DC6CF6B" w14:textId="5C463BB1" w:rsidR="005E2C2C" w:rsidRPr="009C7551" w:rsidRDefault="00197F1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Câştigul salarial mediu brut în</w:t>
      </w:r>
      <w:r w:rsidR="00766527" w:rsidRPr="009C7551">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Pr="009C7551">
        <w:rPr>
          <w:rFonts w:ascii="Arial" w:hAnsi="Arial" w:cs="Arial"/>
          <w:sz w:val="22"/>
          <w:szCs w:val="22"/>
        </w:rPr>
        <w:t xml:space="preserve"> în judeţul Suceava a fost cu </w:t>
      </w:r>
      <w:r w:rsidR="008D59C0" w:rsidRPr="009C7551">
        <w:rPr>
          <w:rFonts w:ascii="Arial" w:hAnsi="Arial" w:cs="Arial"/>
          <w:sz w:val="22"/>
          <w:szCs w:val="22"/>
        </w:rPr>
        <w:t>2</w:t>
      </w:r>
      <w:r w:rsidR="00731214">
        <w:rPr>
          <w:rFonts w:ascii="Arial" w:hAnsi="Arial" w:cs="Arial"/>
          <w:sz w:val="22"/>
          <w:szCs w:val="22"/>
        </w:rPr>
        <w:t>3</w:t>
      </w:r>
      <w:r w:rsidRPr="009C7551">
        <w:rPr>
          <w:rFonts w:ascii="Arial" w:hAnsi="Arial" w:cs="Arial"/>
          <w:sz w:val="22"/>
          <w:szCs w:val="22"/>
        </w:rPr>
        <w:t>,</w:t>
      </w:r>
      <w:r w:rsidR="00BD4D31">
        <w:rPr>
          <w:rFonts w:ascii="Arial" w:hAnsi="Arial" w:cs="Arial"/>
          <w:sz w:val="22"/>
          <w:szCs w:val="22"/>
        </w:rPr>
        <w:t>6</w:t>
      </w:r>
      <w:r w:rsidRPr="009C7551">
        <w:rPr>
          <w:rFonts w:ascii="Arial" w:hAnsi="Arial" w:cs="Arial"/>
          <w:sz w:val="22"/>
          <w:szCs w:val="22"/>
        </w:rPr>
        <w:t>% mai mic fa</w:t>
      </w:r>
      <w:r w:rsidR="00D70848">
        <w:rPr>
          <w:rFonts w:ascii="Arial" w:hAnsi="Arial" w:cs="Arial"/>
          <w:sz w:val="22"/>
          <w:szCs w:val="22"/>
        </w:rPr>
        <w:t>ț</w:t>
      </w:r>
      <w:r w:rsidRPr="009C7551">
        <w:rPr>
          <w:rFonts w:ascii="Arial" w:hAnsi="Arial" w:cs="Arial"/>
          <w:sz w:val="22"/>
          <w:szCs w:val="22"/>
        </w:rPr>
        <w:t>ă</w:t>
      </w:r>
      <w:r w:rsidR="00013202" w:rsidRPr="009C7551">
        <w:rPr>
          <w:rFonts w:ascii="Arial" w:hAnsi="Arial" w:cs="Arial"/>
          <w:sz w:val="22"/>
          <w:szCs w:val="22"/>
        </w:rPr>
        <w:t xml:space="preserve"> de </w:t>
      </w:r>
      <w:r w:rsidR="0005533E" w:rsidRPr="009C7551">
        <w:rPr>
          <w:rFonts w:ascii="Arial" w:hAnsi="Arial" w:cs="Arial"/>
          <w:sz w:val="22"/>
          <w:szCs w:val="22"/>
        </w:rPr>
        <w:t>c</w:t>
      </w:r>
      <w:r w:rsidR="005E2C2C" w:rsidRPr="009C7551">
        <w:rPr>
          <w:rFonts w:ascii="Arial" w:hAnsi="Arial" w:cs="Arial"/>
          <w:sz w:val="22"/>
          <w:szCs w:val="22"/>
        </w:rPr>
        <w:t xml:space="preserve">âştigul salarial mediu brut </w:t>
      </w:r>
      <w:r w:rsidR="00CE7502" w:rsidRPr="009C7551">
        <w:rPr>
          <w:rFonts w:ascii="Arial" w:hAnsi="Arial" w:cs="Arial"/>
          <w:sz w:val="22"/>
          <w:szCs w:val="22"/>
        </w:rPr>
        <w:t xml:space="preserve">realizat </w:t>
      </w:r>
      <w:r w:rsidR="00D70848" w:rsidRPr="009C7551">
        <w:rPr>
          <w:rFonts w:ascii="Arial" w:hAnsi="Arial" w:cs="Arial"/>
          <w:sz w:val="22"/>
          <w:szCs w:val="22"/>
        </w:rPr>
        <w:t xml:space="preserve">la nivel naţional, </w:t>
      </w:r>
      <w:r w:rsidR="00AB127D" w:rsidRPr="009C7551">
        <w:rPr>
          <w:rFonts w:ascii="Arial" w:hAnsi="Arial" w:cs="Arial"/>
          <w:sz w:val="22"/>
          <w:szCs w:val="22"/>
        </w:rPr>
        <w:t xml:space="preserve">acesta fiind </w:t>
      </w:r>
      <w:r w:rsidR="003606EB">
        <w:rPr>
          <w:rFonts w:ascii="Arial" w:hAnsi="Arial" w:cs="Arial"/>
          <w:sz w:val="22"/>
          <w:szCs w:val="22"/>
        </w:rPr>
        <w:t>6</w:t>
      </w:r>
      <w:r w:rsidR="00BD4D31">
        <w:rPr>
          <w:rFonts w:ascii="Arial" w:hAnsi="Arial" w:cs="Arial"/>
          <w:sz w:val="22"/>
          <w:szCs w:val="22"/>
        </w:rPr>
        <w:t>401</w:t>
      </w:r>
      <w:r w:rsidRPr="009C7551">
        <w:rPr>
          <w:rFonts w:ascii="Arial" w:hAnsi="Arial" w:cs="Arial"/>
          <w:sz w:val="22"/>
          <w:szCs w:val="22"/>
        </w:rPr>
        <w:t xml:space="preserve"> </w:t>
      </w:r>
      <w:r w:rsidR="005E2C2C" w:rsidRPr="009C7551">
        <w:rPr>
          <w:rFonts w:ascii="Arial" w:hAnsi="Arial" w:cs="Arial"/>
          <w:sz w:val="22"/>
          <w:szCs w:val="22"/>
        </w:rPr>
        <w:t>lei/persoană.</w:t>
      </w:r>
      <w:r w:rsidR="003B6530" w:rsidRPr="009C7551">
        <w:rPr>
          <w:rFonts w:ascii="Arial" w:hAnsi="Arial" w:cs="Arial"/>
          <w:sz w:val="22"/>
          <w:szCs w:val="22"/>
        </w:rPr>
        <w:t xml:space="preserve"> </w:t>
      </w:r>
    </w:p>
    <w:p w14:paraId="7F52050A" w14:textId="77777777" w:rsidR="00E8286D" w:rsidRDefault="00E8286D" w:rsidP="00996AE8">
      <w:pPr>
        <w:pStyle w:val="BodyTextIndent2"/>
        <w:spacing w:line="240" w:lineRule="auto"/>
        <w:ind w:firstLine="0"/>
        <w:rPr>
          <w:rFonts w:ascii="Arial Narrow" w:hAnsi="Arial Narrow"/>
          <w:b/>
          <w:i w:val="0"/>
        </w:rPr>
      </w:pPr>
    </w:p>
    <w:p w14:paraId="08983BB6" w14:textId="77777777" w:rsidR="00E8286D" w:rsidRDefault="00E8286D" w:rsidP="00996AE8">
      <w:pPr>
        <w:pStyle w:val="BodyTextIndent2"/>
        <w:spacing w:line="240" w:lineRule="auto"/>
        <w:ind w:firstLine="0"/>
        <w:rPr>
          <w:rFonts w:ascii="Arial Narrow" w:hAnsi="Arial Narrow"/>
          <w:b/>
          <w:i w:val="0"/>
        </w:rPr>
      </w:pPr>
    </w:p>
    <w:p w14:paraId="533757F5" w14:textId="77777777" w:rsidR="00700D25" w:rsidRDefault="00700D25" w:rsidP="00996AE8">
      <w:pPr>
        <w:pStyle w:val="BodyTextIndent2"/>
        <w:spacing w:line="240" w:lineRule="auto"/>
        <w:ind w:firstLine="0"/>
        <w:rPr>
          <w:rFonts w:ascii="Arial Narrow" w:hAnsi="Arial Narrow"/>
          <w:b/>
          <w:i w:val="0"/>
        </w:rPr>
      </w:pPr>
    </w:p>
    <w:p w14:paraId="0D363D9B" w14:textId="1AFF6764" w:rsidR="005E2C2C" w:rsidRPr="006B0463" w:rsidRDefault="005E2C2C" w:rsidP="009C7551">
      <w:pPr>
        <w:pStyle w:val="BodyTextIndent2"/>
        <w:spacing w:line="240" w:lineRule="auto"/>
        <w:ind w:left="284" w:firstLine="0"/>
        <w:rPr>
          <w:rFonts w:ascii="Arial Narrow" w:hAnsi="Arial Narrow"/>
          <w:b/>
          <w:i w:val="0"/>
        </w:rPr>
      </w:pPr>
      <w:r>
        <w:rPr>
          <w:rFonts w:ascii="Arial Narrow" w:hAnsi="Arial Narrow"/>
          <w:b/>
          <w:i w:val="0"/>
        </w:rPr>
        <w:t>9</w:t>
      </w:r>
      <w:r w:rsidR="00381162">
        <w:rPr>
          <w:rFonts w:ascii="Arial Narrow" w:hAnsi="Arial Narrow"/>
          <w:b/>
          <w:i w:val="0"/>
        </w:rPr>
        <w:t xml:space="preserve">. Câştigul salarial mediu net  </w:t>
      </w:r>
      <w:r w:rsidR="00E17EF1">
        <w:rPr>
          <w:rFonts w:ascii="Arial Narrow" w:hAnsi="Arial Narrow"/>
          <w:b/>
          <w:i w:val="0"/>
        </w:rPr>
        <w:t xml:space="preserve">  </w:t>
      </w:r>
    </w:p>
    <w:p w14:paraId="74E6107D" w14:textId="77777777" w:rsidR="005E2C2C" w:rsidRPr="0079196B" w:rsidRDefault="005E2C2C" w:rsidP="00996AE8">
      <w:pPr>
        <w:spacing w:line="360" w:lineRule="auto"/>
        <w:ind w:firstLine="0"/>
        <w:rPr>
          <w:rFonts w:ascii="Arial Narrow" w:hAnsi="Arial Narrow"/>
          <w:szCs w:val="24"/>
        </w:rPr>
      </w:pPr>
    </w:p>
    <w:p w14:paraId="3913798E" w14:textId="6D2E243B" w:rsidR="003325BF" w:rsidRPr="009C7551" w:rsidRDefault="005E2C2C"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Câştigul salarial mediu net în</w:t>
      </w:r>
      <w:r w:rsidR="00766527" w:rsidRPr="009C7551">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008850A1" w:rsidRPr="009C7551">
        <w:rPr>
          <w:rFonts w:ascii="Arial" w:hAnsi="Arial" w:cs="Arial"/>
          <w:sz w:val="22"/>
          <w:szCs w:val="22"/>
        </w:rPr>
        <w:t xml:space="preserve"> </w:t>
      </w:r>
      <w:r w:rsidRPr="009C7551">
        <w:rPr>
          <w:rFonts w:ascii="Arial" w:hAnsi="Arial" w:cs="Arial"/>
          <w:sz w:val="22"/>
          <w:szCs w:val="22"/>
        </w:rPr>
        <w:t xml:space="preserve">în judeţul Suceava a fost de </w:t>
      </w:r>
      <w:r w:rsidR="00D11148">
        <w:rPr>
          <w:rFonts w:ascii="Arial" w:hAnsi="Arial" w:cs="Arial"/>
          <w:sz w:val="22"/>
          <w:szCs w:val="22"/>
        </w:rPr>
        <w:t>3025</w:t>
      </w:r>
      <w:r w:rsidR="003B624F" w:rsidRPr="009C7551">
        <w:rPr>
          <w:rFonts w:ascii="Arial" w:hAnsi="Arial" w:cs="Arial"/>
          <w:sz w:val="22"/>
          <w:szCs w:val="22"/>
        </w:rPr>
        <w:t xml:space="preserve"> </w:t>
      </w:r>
      <w:r w:rsidRPr="009C7551">
        <w:rPr>
          <w:rFonts w:ascii="Arial" w:hAnsi="Arial" w:cs="Arial"/>
          <w:sz w:val="22"/>
          <w:szCs w:val="22"/>
        </w:rPr>
        <w:t xml:space="preserve">lei/persoană, cu </w:t>
      </w:r>
      <w:r w:rsidR="00D11148">
        <w:rPr>
          <w:rFonts w:ascii="Arial" w:hAnsi="Arial" w:cs="Arial"/>
          <w:sz w:val="22"/>
          <w:szCs w:val="22"/>
        </w:rPr>
        <w:t>169</w:t>
      </w:r>
      <w:r w:rsidR="00A35266" w:rsidRPr="009C7551">
        <w:rPr>
          <w:rFonts w:ascii="Arial" w:hAnsi="Arial" w:cs="Arial"/>
          <w:sz w:val="22"/>
          <w:szCs w:val="22"/>
        </w:rPr>
        <w:t xml:space="preserve"> </w:t>
      </w:r>
      <w:r w:rsidR="00B9148A" w:rsidRPr="009C7551">
        <w:rPr>
          <w:rFonts w:ascii="Arial" w:hAnsi="Arial" w:cs="Arial"/>
          <w:sz w:val="22"/>
          <w:szCs w:val="22"/>
        </w:rPr>
        <w:t xml:space="preserve">lei </w:t>
      </w:r>
      <w:r w:rsidRPr="009C7551">
        <w:rPr>
          <w:rFonts w:ascii="Arial" w:hAnsi="Arial" w:cs="Arial"/>
          <w:sz w:val="22"/>
          <w:szCs w:val="22"/>
        </w:rPr>
        <w:t>mai m</w:t>
      </w:r>
      <w:r w:rsidR="00D11148">
        <w:rPr>
          <w:rFonts w:ascii="Arial" w:hAnsi="Arial" w:cs="Arial"/>
          <w:sz w:val="22"/>
          <w:szCs w:val="22"/>
        </w:rPr>
        <w:t>are</w:t>
      </w:r>
      <w:r w:rsidR="00715896" w:rsidRPr="009C7551">
        <w:rPr>
          <w:rFonts w:ascii="Arial" w:hAnsi="Arial" w:cs="Arial"/>
          <w:sz w:val="22"/>
          <w:szCs w:val="22"/>
        </w:rPr>
        <w:t xml:space="preserve"> </w:t>
      </w:r>
      <w:r w:rsidRPr="009C7551">
        <w:rPr>
          <w:rFonts w:ascii="Arial" w:hAnsi="Arial" w:cs="Arial"/>
          <w:sz w:val="22"/>
          <w:szCs w:val="22"/>
        </w:rPr>
        <w:t>faţă de câştigul salarial mediu net din</w:t>
      </w:r>
      <w:r w:rsidR="00222532" w:rsidRPr="009C7551">
        <w:rPr>
          <w:rFonts w:ascii="Arial" w:hAnsi="Arial" w:cs="Arial"/>
          <w:sz w:val="22"/>
          <w:szCs w:val="22"/>
        </w:rPr>
        <w:t xml:space="preserve"> </w:t>
      </w:r>
      <w:r w:rsidR="00533ABD">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februarie</w:t>
      </w:r>
      <w:r w:rsidR="00384B38">
        <w:rPr>
          <w:rFonts w:ascii="Arial" w:hAnsi="Arial" w:cs="Arial"/>
          <w:sz w:val="22"/>
          <w:szCs w:val="22"/>
        </w:rPr>
        <w:t xml:space="preserve"> 2022</w:t>
      </w:r>
      <w:r w:rsidR="00B9148A" w:rsidRPr="009C7551">
        <w:rPr>
          <w:rFonts w:ascii="Arial" w:hAnsi="Arial" w:cs="Arial"/>
          <w:sz w:val="22"/>
          <w:szCs w:val="22"/>
        </w:rPr>
        <w:t xml:space="preserve"> (</w:t>
      </w:r>
      <w:r w:rsidR="00D11148">
        <w:rPr>
          <w:rFonts w:ascii="Arial" w:hAnsi="Arial" w:cs="Arial"/>
          <w:sz w:val="22"/>
          <w:szCs w:val="22"/>
        </w:rPr>
        <w:t>+5</w:t>
      </w:r>
      <w:r w:rsidR="00B9148A" w:rsidRPr="009C7551">
        <w:rPr>
          <w:rFonts w:ascii="Arial" w:hAnsi="Arial" w:cs="Arial"/>
          <w:sz w:val="22"/>
          <w:szCs w:val="22"/>
        </w:rPr>
        <w:t>,</w:t>
      </w:r>
      <w:r w:rsidR="00D11148">
        <w:rPr>
          <w:rFonts w:ascii="Arial" w:hAnsi="Arial" w:cs="Arial"/>
          <w:sz w:val="22"/>
          <w:szCs w:val="22"/>
        </w:rPr>
        <w:t>9</w:t>
      </w:r>
      <w:r w:rsidR="00B9148A" w:rsidRPr="009C7551">
        <w:rPr>
          <w:rFonts w:ascii="Arial" w:hAnsi="Arial" w:cs="Arial"/>
          <w:sz w:val="22"/>
          <w:szCs w:val="22"/>
        </w:rPr>
        <w:t>%).</w:t>
      </w:r>
      <w:r w:rsidR="00D40356" w:rsidRPr="009C7551">
        <w:rPr>
          <w:rFonts w:ascii="Arial" w:hAnsi="Arial" w:cs="Arial"/>
          <w:sz w:val="22"/>
          <w:szCs w:val="22"/>
        </w:rPr>
        <w:t xml:space="preserve"> </w:t>
      </w:r>
    </w:p>
    <w:p w14:paraId="3B2B1706" w14:textId="3ADD1E03" w:rsidR="00DD3BB5" w:rsidRDefault="007B2979" w:rsidP="002E1283">
      <w:pPr>
        <w:pStyle w:val="BodyTextIndent3"/>
        <w:spacing w:after="0" w:line="360" w:lineRule="auto"/>
        <w:ind w:left="284" w:firstLine="0"/>
        <w:rPr>
          <w:rFonts w:ascii="Arial" w:hAnsi="Arial" w:cs="Arial"/>
          <w:sz w:val="22"/>
          <w:szCs w:val="22"/>
        </w:rPr>
      </w:pPr>
      <w:r w:rsidRPr="009C7551">
        <w:rPr>
          <w:rFonts w:ascii="Arial" w:hAnsi="Arial" w:cs="Arial"/>
          <w:sz w:val="22"/>
          <w:szCs w:val="22"/>
        </w:rPr>
        <w:t>Pe sectoare de activitate, comparativ cu</w:t>
      </w:r>
      <w:r w:rsidR="00222532" w:rsidRPr="009C7551">
        <w:rPr>
          <w:rFonts w:ascii="Arial" w:hAnsi="Arial" w:cs="Arial"/>
          <w:sz w:val="22"/>
          <w:szCs w:val="22"/>
        </w:rPr>
        <w:t xml:space="preserve"> </w:t>
      </w:r>
      <w:r w:rsidR="00533ABD">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februarie</w:t>
      </w:r>
      <w:r w:rsidR="00384B38">
        <w:rPr>
          <w:rFonts w:ascii="Arial" w:hAnsi="Arial" w:cs="Arial"/>
          <w:sz w:val="22"/>
          <w:szCs w:val="22"/>
        </w:rPr>
        <w:t xml:space="preserve"> 2022</w:t>
      </w:r>
      <w:r w:rsidRPr="009C7551">
        <w:rPr>
          <w:rFonts w:ascii="Arial" w:hAnsi="Arial" w:cs="Arial"/>
          <w:sz w:val="22"/>
          <w:szCs w:val="22"/>
        </w:rPr>
        <w:t xml:space="preserve">, câştigul salarial mediu net </w:t>
      </w:r>
      <w:bookmarkStart w:id="29" w:name="OLE_LINK6"/>
      <w:bookmarkStart w:id="30" w:name="OLE_LINK7"/>
      <w:r w:rsidR="009C45C5">
        <w:rPr>
          <w:rFonts w:ascii="Arial" w:hAnsi="Arial" w:cs="Arial"/>
          <w:sz w:val="22"/>
          <w:szCs w:val="22"/>
        </w:rPr>
        <w:t xml:space="preserve">a </w:t>
      </w:r>
      <w:r w:rsidR="00D11148">
        <w:rPr>
          <w:rFonts w:ascii="Arial" w:hAnsi="Arial" w:cs="Arial"/>
          <w:sz w:val="22"/>
          <w:szCs w:val="22"/>
        </w:rPr>
        <w:t>crescut</w:t>
      </w:r>
      <w:r w:rsidR="0012340C">
        <w:rPr>
          <w:rFonts w:ascii="Arial" w:hAnsi="Arial" w:cs="Arial"/>
          <w:sz w:val="22"/>
          <w:szCs w:val="22"/>
        </w:rPr>
        <w:t xml:space="preserve"> </w:t>
      </w:r>
      <w:r w:rsidR="00D11148">
        <w:rPr>
          <w:rFonts w:ascii="Arial" w:hAnsi="Arial" w:cs="Arial"/>
          <w:sz w:val="22"/>
          <w:szCs w:val="22"/>
        </w:rPr>
        <w:t>cu 7</w:t>
      </w:r>
      <w:r w:rsidR="00D11148" w:rsidRPr="009C7551">
        <w:rPr>
          <w:rFonts w:ascii="Arial" w:hAnsi="Arial" w:cs="Arial"/>
          <w:sz w:val="22"/>
          <w:szCs w:val="22"/>
        </w:rPr>
        <w:t>,</w:t>
      </w:r>
      <w:r w:rsidR="00D11148">
        <w:rPr>
          <w:rFonts w:ascii="Arial" w:hAnsi="Arial" w:cs="Arial"/>
          <w:sz w:val="22"/>
          <w:szCs w:val="22"/>
        </w:rPr>
        <w:t>5</w:t>
      </w:r>
      <w:r w:rsidR="00D11148" w:rsidRPr="009C7551">
        <w:rPr>
          <w:rFonts w:ascii="Arial" w:hAnsi="Arial" w:cs="Arial"/>
          <w:sz w:val="22"/>
          <w:szCs w:val="22"/>
        </w:rPr>
        <w:t>% în sectorul industrie si construcţii</w:t>
      </w:r>
      <w:r w:rsidR="00D11148">
        <w:rPr>
          <w:rFonts w:ascii="Arial" w:hAnsi="Arial" w:cs="Arial"/>
          <w:sz w:val="22"/>
          <w:szCs w:val="22"/>
        </w:rPr>
        <w:t xml:space="preserve">, </w:t>
      </w:r>
      <w:r w:rsidR="0012340C" w:rsidRPr="009C7551">
        <w:rPr>
          <w:rFonts w:ascii="Arial" w:hAnsi="Arial" w:cs="Arial"/>
          <w:sz w:val="22"/>
          <w:szCs w:val="22"/>
        </w:rPr>
        <w:t>cu</w:t>
      </w:r>
      <w:r w:rsidR="0012340C">
        <w:rPr>
          <w:rFonts w:ascii="Arial" w:hAnsi="Arial" w:cs="Arial"/>
          <w:sz w:val="22"/>
          <w:szCs w:val="22"/>
        </w:rPr>
        <w:t xml:space="preserve"> </w:t>
      </w:r>
      <w:r w:rsidR="00D11148">
        <w:rPr>
          <w:rFonts w:ascii="Arial" w:hAnsi="Arial" w:cs="Arial"/>
          <w:sz w:val="22"/>
          <w:szCs w:val="22"/>
        </w:rPr>
        <w:t>5</w:t>
      </w:r>
      <w:r w:rsidR="0012340C" w:rsidRPr="009C7551">
        <w:rPr>
          <w:rFonts w:ascii="Arial" w:hAnsi="Arial" w:cs="Arial"/>
          <w:sz w:val="22"/>
          <w:szCs w:val="22"/>
        </w:rPr>
        <w:t>,</w:t>
      </w:r>
      <w:r w:rsidR="00D11148">
        <w:rPr>
          <w:rFonts w:ascii="Arial" w:hAnsi="Arial" w:cs="Arial"/>
          <w:sz w:val="22"/>
          <w:szCs w:val="22"/>
        </w:rPr>
        <w:t>7</w:t>
      </w:r>
      <w:r w:rsidR="0012340C" w:rsidRPr="009C7551">
        <w:rPr>
          <w:rFonts w:ascii="Arial" w:hAnsi="Arial" w:cs="Arial"/>
          <w:sz w:val="22"/>
          <w:szCs w:val="22"/>
        </w:rPr>
        <w:t>% în</w:t>
      </w:r>
      <w:r w:rsidR="0012340C">
        <w:rPr>
          <w:rFonts w:ascii="Arial" w:hAnsi="Arial" w:cs="Arial"/>
          <w:sz w:val="22"/>
          <w:szCs w:val="22"/>
        </w:rPr>
        <w:t xml:space="preserve"> </w:t>
      </w:r>
      <w:r w:rsidR="0012340C" w:rsidRPr="009C7551">
        <w:rPr>
          <w:rFonts w:ascii="Arial" w:hAnsi="Arial" w:cs="Arial"/>
          <w:sz w:val="22"/>
          <w:szCs w:val="22"/>
        </w:rPr>
        <w:t>sectorul agricultură, vânătoare şi servicii anexe, sil</w:t>
      </w:r>
      <w:r w:rsidR="0012340C">
        <w:rPr>
          <w:rFonts w:ascii="Arial" w:hAnsi="Arial" w:cs="Arial"/>
          <w:sz w:val="22"/>
          <w:szCs w:val="22"/>
        </w:rPr>
        <w:t>vicultură şi piscicultură</w:t>
      </w:r>
      <w:r w:rsidR="0012340C" w:rsidRPr="00A168C0">
        <w:rPr>
          <w:rFonts w:ascii="Arial" w:hAnsi="Arial" w:cs="Arial"/>
          <w:sz w:val="22"/>
          <w:szCs w:val="22"/>
        </w:rPr>
        <w:t xml:space="preserve"> </w:t>
      </w:r>
      <w:r w:rsidR="0012340C">
        <w:rPr>
          <w:rFonts w:ascii="Arial" w:hAnsi="Arial" w:cs="Arial"/>
          <w:sz w:val="22"/>
          <w:szCs w:val="22"/>
        </w:rPr>
        <w:t>și</w:t>
      </w:r>
      <w:bookmarkEnd w:id="29"/>
      <w:bookmarkEnd w:id="30"/>
      <w:r w:rsidR="00D11148" w:rsidRPr="00D11148">
        <w:rPr>
          <w:rFonts w:ascii="Arial" w:hAnsi="Arial" w:cs="Arial"/>
          <w:sz w:val="22"/>
          <w:szCs w:val="22"/>
        </w:rPr>
        <w:t xml:space="preserve"> </w:t>
      </w:r>
      <w:r w:rsidR="00D11148">
        <w:rPr>
          <w:rFonts w:ascii="Arial" w:hAnsi="Arial" w:cs="Arial"/>
          <w:sz w:val="22"/>
          <w:szCs w:val="22"/>
        </w:rPr>
        <w:t>cu 5</w:t>
      </w:r>
      <w:r w:rsidR="00D11148" w:rsidRPr="009C7551">
        <w:rPr>
          <w:rFonts w:ascii="Arial" w:hAnsi="Arial" w:cs="Arial"/>
          <w:sz w:val="22"/>
          <w:szCs w:val="22"/>
        </w:rPr>
        <w:t>,</w:t>
      </w:r>
      <w:r w:rsidR="00D11148">
        <w:rPr>
          <w:rFonts w:ascii="Arial" w:hAnsi="Arial" w:cs="Arial"/>
          <w:sz w:val="22"/>
          <w:szCs w:val="22"/>
        </w:rPr>
        <w:t>1</w:t>
      </w:r>
      <w:r w:rsidR="00D11148" w:rsidRPr="009C7551">
        <w:rPr>
          <w:rFonts w:ascii="Arial" w:hAnsi="Arial" w:cs="Arial"/>
          <w:sz w:val="22"/>
          <w:szCs w:val="22"/>
        </w:rPr>
        <w:t>% la salaria</w:t>
      </w:r>
      <w:r w:rsidR="00D11148">
        <w:rPr>
          <w:rFonts w:ascii="Arial" w:hAnsi="Arial" w:cs="Arial"/>
          <w:sz w:val="22"/>
          <w:szCs w:val="22"/>
        </w:rPr>
        <w:t>ț</w:t>
      </w:r>
      <w:r w:rsidR="00D11148" w:rsidRPr="009C7551">
        <w:rPr>
          <w:rFonts w:ascii="Arial" w:hAnsi="Arial" w:cs="Arial"/>
          <w:sz w:val="22"/>
          <w:szCs w:val="22"/>
        </w:rPr>
        <w:t>ii din sec</w:t>
      </w:r>
      <w:r w:rsidR="00D11148">
        <w:rPr>
          <w:rFonts w:ascii="Arial" w:hAnsi="Arial" w:cs="Arial"/>
          <w:sz w:val="22"/>
          <w:szCs w:val="22"/>
        </w:rPr>
        <w:t>torul servicii</w:t>
      </w:r>
      <w:r w:rsidR="00A168C0">
        <w:rPr>
          <w:rFonts w:ascii="Arial" w:hAnsi="Arial" w:cs="Arial"/>
          <w:sz w:val="22"/>
          <w:szCs w:val="22"/>
        </w:rPr>
        <w:t>.</w:t>
      </w:r>
    </w:p>
    <w:p w14:paraId="7F1F243B" w14:textId="780889B5" w:rsidR="00DD3BB5" w:rsidRDefault="005E2C2C" w:rsidP="00DD3BB5">
      <w:pPr>
        <w:pStyle w:val="BodyTextIndent3"/>
        <w:spacing w:after="0" w:line="360" w:lineRule="auto"/>
        <w:ind w:left="284" w:firstLine="0"/>
        <w:rPr>
          <w:rFonts w:ascii="Arial" w:hAnsi="Arial" w:cs="Arial"/>
          <w:sz w:val="22"/>
          <w:szCs w:val="22"/>
        </w:rPr>
      </w:pPr>
      <w:r w:rsidRPr="009C7551">
        <w:rPr>
          <w:rFonts w:ascii="Arial" w:hAnsi="Arial" w:cs="Arial"/>
          <w:sz w:val="22"/>
          <w:szCs w:val="22"/>
        </w:rPr>
        <w:t>Comparativ cu</w:t>
      </w:r>
      <w:r w:rsidR="00766527" w:rsidRPr="009C7551">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A8604F">
        <w:rPr>
          <w:rFonts w:ascii="Arial" w:hAnsi="Arial" w:cs="Arial"/>
          <w:sz w:val="22"/>
          <w:szCs w:val="22"/>
        </w:rPr>
        <w:t xml:space="preserve"> </w:t>
      </w:r>
      <w:r w:rsidRPr="009C7551">
        <w:rPr>
          <w:rFonts w:ascii="Arial" w:hAnsi="Arial" w:cs="Arial"/>
          <w:sz w:val="22"/>
          <w:szCs w:val="22"/>
        </w:rPr>
        <w:t xml:space="preserve">a anului precedent, câştigul salarial mediu net a înregistrat o </w:t>
      </w:r>
      <w:r w:rsidR="00760479" w:rsidRPr="009C7551">
        <w:rPr>
          <w:rFonts w:ascii="Arial" w:hAnsi="Arial" w:cs="Arial"/>
          <w:sz w:val="22"/>
          <w:szCs w:val="22"/>
        </w:rPr>
        <w:t>cre</w:t>
      </w:r>
      <w:r w:rsidR="00760479">
        <w:rPr>
          <w:rFonts w:ascii="Arial" w:hAnsi="Arial" w:cs="Arial"/>
          <w:sz w:val="22"/>
          <w:szCs w:val="22"/>
        </w:rPr>
        <w:t>ștere</w:t>
      </w:r>
      <w:r w:rsidRPr="009C7551">
        <w:rPr>
          <w:rFonts w:ascii="Arial" w:hAnsi="Arial" w:cs="Arial"/>
          <w:sz w:val="22"/>
          <w:szCs w:val="22"/>
        </w:rPr>
        <w:t xml:space="preserve"> cu</w:t>
      </w:r>
      <w:r w:rsidR="00A35AE2" w:rsidRPr="009C7551">
        <w:rPr>
          <w:rFonts w:ascii="Arial" w:hAnsi="Arial" w:cs="Arial"/>
          <w:sz w:val="22"/>
          <w:szCs w:val="22"/>
        </w:rPr>
        <w:t xml:space="preserve"> </w:t>
      </w:r>
      <w:r w:rsidR="00D11148">
        <w:rPr>
          <w:rFonts w:ascii="Arial" w:hAnsi="Arial" w:cs="Arial"/>
          <w:sz w:val="22"/>
          <w:szCs w:val="22"/>
        </w:rPr>
        <w:t>347</w:t>
      </w:r>
      <w:r w:rsidR="001E7E86">
        <w:rPr>
          <w:rFonts w:ascii="Arial" w:hAnsi="Arial" w:cs="Arial"/>
          <w:sz w:val="22"/>
          <w:szCs w:val="22"/>
        </w:rPr>
        <w:t xml:space="preserve"> </w:t>
      </w:r>
      <w:r w:rsidR="00D33AAA" w:rsidRPr="009C7551">
        <w:rPr>
          <w:rFonts w:ascii="Arial" w:hAnsi="Arial" w:cs="Arial"/>
          <w:sz w:val="22"/>
          <w:szCs w:val="22"/>
        </w:rPr>
        <w:t>lei (</w:t>
      </w:r>
      <w:r w:rsidR="00760479" w:rsidRPr="009C7551">
        <w:rPr>
          <w:rFonts w:ascii="Arial" w:hAnsi="Arial" w:cs="Arial"/>
          <w:sz w:val="22"/>
          <w:szCs w:val="22"/>
        </w:rPr>
        <w:t>+</w:t>
      </w:r>
      <w:r w:rsidR="00D11148">
        <w:rPr>
          <w:rFonts w:ascii="Arial" w:hAnsi="Arial" w:cs="Arial"/>
          <w:sz w:val="22"/>
          <w:szCs w:val="22"/>
        </w:rPr>
        <w:t>13</w:t>
      </w:r>
      <w:r w:rsidRPr="009C7551">
        <w:rPr>
          <w:rFonts w:ascii="Arial" w:hAnsi="Arial" w:cs="Arial"/>
          <w:sz w:val="22"/>
          <w:szCs w:val="22"/>
        </w:rPr>
        <w:t>,</w:t>
      </w:r>
      <w:r w:rsidR="00D11148">
        <w:rPr>
          <w:rFonts w:ascii="Arial" w:hAnsi="Arial" w:cs="Arial"/>
          <w:sz w:val="22"/>
          <w:szCs w:val="22"/>
        </w:rPr>
        <w:t>0</w:t>
      </w:r>
      <w:r w:rsidRPr="009C7551">
        <w:rPr>
          <w:rFonts w:ascii="Arial" w:hAnsi="Arial" w:cs="Arial"/>
          <w:sz w:val="22"/>
          <w:szCs w:val="22"/>
        </w:rPr>
        <w:t>%</w:t>
      </w:r>
      <w:r w:rsidR="00D33AAA" w:rsidRPr="009C7551">
        <w:rPr>
          <w:rFonts w:ascii="Arial" w:hAnsi="Arial" w:cs="Arial"/>
          <w:sz w:val="22"/>
          <w:szCs w:val="22"/>
        </w:rPr>
        <w:t>)</w:t>
      </w:r>
      <w:r w:rsidRPr="009C7551">
        <w:rPr>
          <w:rFonts w:ascii="Arial" w:hAnsi="Arial" w:cs="Arial"/>
          <w:sz w:val="22"/>
          <w:szCs w:val="22"/>
        </w:rPr>
        <w:t>.</w:t>
      </w:r>
      <w:r w:rsidR="002E19EB" w:rsidRPr="009C7551">
        <w:rPr>
          <w:rFonts w:ascii="Arial" w:hAnsi="Arial" w:cs="Arial"/>
          <w:sz w:val="22"/>
          <w:szCs w:val="22"/>
        </w:rPr>
        <w:t xml:space="preserve"> </w:t>
      </w:r>
      <w:r w:rsidRPr="009C7551">
        <w:rPr>
          <w:rFonts w:ascii="Arial" w:hAnsi="Arial" w:cs="Arial"/>
          <w:sz w:val="22"/>
          <w:szCs w:val="22"/>
        </w:rPr>
        <w:t xml:space="preserve"> </w:t>
      </w:r>
    </w:p>
    <w:p w14:paraId="134CEC26" w14:textId="5B51201C" w:rsidR="00A319AB" w:rsidRDefault="00DD3BB5" w:rsidP="00154BEF">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Pe sectoare de activitate, faţă de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A8604F">
        <w:rPr>
          <w:rFonts w:ascii="Arial" w:hAnsi="Arial" w:cs="Arial"/>
          <w:sz w:val="22"/>
          <w:szCs w:val="22"/>
        </w:rPr>
        <w:t xml:space="preserve"> </w:t>
      </w:r>
      <w:r w:rsidR="0096479F">
        <w:rPr>
          <w:rFonts w:ascii="Arial" w:hAnsi="Arial" w:cs="Arial"/>
          <w:sz w:val="22"/>
          <w:szCs w:val="22"/>
        </w:rPr>
        <w:t>2021</w:t>
      </w:r>
      <w:r w:rsidRPr="009C7551">
        <w:rPr>
          <w:rFonts w:ascii="Arial" w:hAnsi="Arial" w:cs="Arial"/>
          <w:sz w:val="22"/>
          <w:szCs w:val="22"/>
        </w:rPr>
        <w:t xml:space="preserve">, câştigul salarial mediu </w:t>
      </w:r>
      <w:r>
        <w:rPr>
          <w:rFonts w:ascii="Arial" w:hAnsi="Arial" w:cs="Arial"/>
          <w:sz w:val="22"/>
          <w:szCs w:val="22"/>
        </w:rPr>
        <w:t>net</w:t>
      </w:r>
      <w:r w:rsidRPr="009C7551">
        <w:rPr>
          <w:rFonts w:ascii="Arial" w:hAnsi="Arial" w:cs="Arial"/>
          <w:sz w:val="22"/>
          <w:szCs w:val="22"/>
        </w:rPr>
        <w:t xml:space="preserve"> a </w:t>
      </w:r>
      <w:r>
        <w:rPr>
          <w:rFonts w:ascii="Arial" w:hAnsi="Arial" w:cs="Arial"/>
          <w:sz w:val="22"/>
          <w:szCs w:val="22"/>
        </w:rPr>
        <w:t xml:space="preserve">crescut </w:t>
      </w:r>
      <w:r w:rsidR="00AD6ED8">
        <w:rPr>
          <w:rFonts w:ascii="Arial" w:hAnsi="Arial" w:cs="Arial"/>
          <w:sz w:val="22"/>
          <w:szCs w:val="22"/>
        </w:rPr>
        <w:t>cu</w:t>
      </w:r>
      <w:r w:rsidR="00A168C0" w:rsidRPr="00A168C0">
        <w:rPr>
          <w:rFonts w:ascii="Arial" w:hAnsi="Arial" w:cs="Arial"/>
          <w:sz w:val="22"/>
          <w:szCs w:val="22"/>
        </w:rPr>
        <w:t xml:space="preserve"> </w:t>
      </w:r>
      <w:r w:rsidR="00D83376">
        <w:rPr>
          <w:rFonts w:ascii="Arial" w:hAnsi="Arial" w:cs="Arial"/>
          <w:sz w:val="22"/>
          <w:szCs w:val="22"/>
        </w:rPr>
        <w:t>17</w:t>
      </w:r>
      <w:r w:rsidR="0012340C" w:rsidRPr="009C7551">
        <w:rPr>
          <w:rFonts w:ascii="Arial" w:hAnsi="Arial" w:cs="Arial"/>
          <w:sz w:val="22"/>
          <w:szCs w:val="22"/>
        </w:rPr>
        <w:t>,</w:t>
      </w:r>
      <w:r w:rsidR="00D83376">
        <w:rPr>
          <w:rFonts w:ascii="Arial" w:hAnsi="Arial" w:cs="Arial"/>
          <w:sz w:val="22"/>
          <w:szCs w:val="22"/>
        </w:rPr>
        <w:t>1</w:t>
      </w:r>
      <w:r w:rsidR="0012340C" w:rsidRPr="009C7551">
        <w:rPr>
          <w:rFonts w:ascii="Arial" w:hAnsi="Arial" w:cs="Arial"/>
          <w:sz w:val="22"/>
          <w:szCs w:val="22"/>
        </w:rPr>
        <w:t>%</w:t>
      </w:r>
      <w:r w:rsidR="00A319AB" w:rsidRPr="00A319AB">
        <w:rPr>
          <w:rFonts w:ascii="Arial" w:hAnsi="Arial" w:cs="Arial"/>
          <w:sz w:val="22"/>
          <w:szCs w:val="22"/>
        </w:rPr>
        <w:t xml:space="preserve"> </w:t>
      </w:r>
      <w:r w:rsidR="00A319AB" w:rsidRPr="009C7551">
        <w:rPr>
          <w:rFonts w:ascii="Arial" w:hAnsi="Arial" w:cs="Arial"/>
          <w:sz w:val="22"/>
          <w:szCs w:val="22"/>
        </w:rPr>
        <w:t>la salaria</w:t>
      </w:r>
      <w:r w:rsidR="00A319AB">
        <w:rPr>
          <w:rFonts w:ascii="Arial" w:hAnsi="Arial" w:cs="Arial"/>
          <w:sz w:val="22"/>
          <w:szCs w:val="22"/>
        </w:rPr>
        <w:t>ț</w:t>
      </w:r>
      <w:r w:rsidR="00A319AB" w:rsidRPr="009C7551">
        <w:rPr>
          <w:rFonts w:ascii="Arial" w:hAnsi="Arial" w:cs="Arial"/>
          <w:sz w:val="22"/>
          <w:szCs w:val="22"/>
        </w:rPr>
        <w:t>ii sectorul din sectorul agricultură, vânătoare servicii anexe, silvicultură şi piscicultură</w:t>
      </w:r>
      <w:r w:rsidR="00A319AB">
        <w:rPr>
          <w:rFonts w:ascii="Arial" w:hAnsi="Arial" w:cs="Arial"/>
          <w:sz w:val="22"/>
          <w:szCs w:val="22"/>
        </w:rPr>
        <w:t>,</w:t>
      </w:r>
      <w:r w:rsidR="00A319AB" w:rsidRPr="00A319AB">
        <w:rPr>
          <w:rFonts w:ascii="Arial" w:hAnsi="Arial" w:cs="Arial"/>
          <w:sz w:val="22"/>
          <w:szCs w:val="22"/>
        </w:rPr>
        <w:t xml:space="preserve"> </w:t>
      </w:r>
      <w:r w:rsidR="00A319AB">
        <w:rPr>
          <w:rFonts w:ascii="Arial" w:hAnsi="Arial" w:cs="Arial"/>
          <w:sz w:val="22"/>
          <w:szCs w:val="22"/>
        </w:rPr>
        <w:t>cu 1</w:t>
      </w:r>
      <w:r w:rsidR="00D83376">
        <w:rPr>
          <w:rFonts w:ascii="Arial" w:hAnsi="Arial" w:cs="Arial"/>
          <w:sz w:val="22"/>
          <w:szCs w:val="22"/>
        </w:rPr>
        <w:t>5</w:t>
      </w:r>
      <w:r w:rsidR="00A319AB">
        <w:rPr>
          <w:rFonts w:ascii="Arial" w:hAnsi="Arial" w:cs="Arial"/>
          <w:sz w:val="22"/>
          <w:szCs w:val="22"/>
        </w:rPr>
        <w:t>,</w:t>
      </w:r>
      <w:r w:rsidR="00D83376">
        <w:rPr>
          <w:rFonts w:ascii="Arial" w:hAnsi="Arial" w:cs="Arial"/>
          <w:sz w:val="22"/>
          <w:szCs w:val="22"/>
        </w:rPr>
        <w:t>9</w:t>
      </w:r>
      <w:r w:rsidR="00A319AB" w:rsidRPr="009C7551">
        <w:rPr>
          <w:rFonts w:ascii="Arial" w:hAnsi="Arial" w:cs="Arial"/>
          <w:sz w:val="22"/>
          <w:szCs w:val="22"/>
        </w:rPr>
        <w:t>%</w:t>
      </w:r>
    </w:p>
    <w:p w14:paraId="68BDF094" w14:textId="0DB8432A" w:rsidR="00792DAE" w:rsidRPr="009C7551" w:rsidRDefault="00A319AB" w:rsidP="00A319AB">
      <w:pPr>
        <w:pStyle w:val="BodyTextIndent3"/>
        <w:spacing w:after="0" w:line="360" w:lineRule="auto"/>
        <w:ind w:left="0" w:firstLine="0"/>
        <w:rPr>
          <w:rFonts w:ascii="Arial" w:hAnsi="Arial" w:cs="Arial"/>
          <w:sz w:val="22"/>
          <w:szCs w:val="22"/>
        </w:rPr>
      </w:pPr>
      <w:r>
        <w:rPr>
          <w:rFonts w:ascii="Arial" w:hAnsi="Arial" w:cs="Arial"/>
          <w:sz w:val="22"/>
          <w:szCs w:val="22"/>
        </w:rPr>
        <w:t xml:space="preserve">     </w:t>
      </w:r>
      <w:r w:rsidR="0012340C" w:rsidRPr="009C7551">
        <w:rPr>
          <w:rFonts w:ascii="Arial" w:hAnsi="Arial" w:cs="Arial"/>
          <w:sz w:val="22"/>
          <w:szCs w:val="22"/>
        </w:rPr>
        <w:t>la salaria</w:t>
      </w:r>
      <w:r w:rsidR="0012340C">
        <w:rPr>
          <w:rFonts w:ascii="Arial" w:hAnsi="Arial" w:cs="Arial"/>
          <w:sz w:val="22"/>
          <w:szCs w:val="22"/>
        </w:rPr>
        <w:t>ț</w:t>
      </w:r>
      <w:r w:rsidR="0012340C" w:rsidRPr="009C7551">
        <w:rPr>
          <w:rFonts w:ascii="Arial" w:hAnsi="Arial" w:cs="Arial"/>
          <w:sz w:val="22"/>
          <w:szCs w:val="22"/>
        </w:rPr>
        <w:t>ii din sectorul industrie si construcţii</w:t>
      </w:r>
      <w:r w:rsidR="0012340C">
        <w:rPr>
          <w:rFonts w:ascii="Arial" w:hAnsi="Arial" w:cs="Arial"/>
          <w:sz w:val="22"/>
          <w:szCs w:val="22"/>
        </w:rPr>
        <w:t xml:space="preserve"> </w:t>
      </w:r>
      <w:r w:rsidR="0077103F">
        <w:rPr>
          <w:rFonts w:ascii="Arial" w:hAnsi="Arial" w:cs="Arial"/>
          <w:sz w:val="22"/>
          <w:szCs w:val="22"/>
        </w:rPr>
        <w:t xml:space="preserve">și </w:t>
      </w:r>
      <w:r w:rsidR="00A168C0" w:rsidRPr="009C7551">
        <w:rPr>
          <w:rFonts w:ascii="Arial" w:hAnsi="Arial" w:cs="Arial"/>
          <w:sz w:val="22"/>
          <w:szCs w:val="22"/>
        </w:rPr>
        <w:t xml:space="preserve">cu </w:t>
      </w:r>
      <w:r w:rsidR="00D83376">
        <w:rPr>
          <w:rFonts w:ascii="Arial" w:hAnsi="Arial" w:cs="Arial"/>
          <w:sz w:val="22"/>
          <w:szCs w:val="22"/>
        </w:rPr>
        <w:t>11</w:t>
      </w:r>
      <w:r w:rsidR="00A168C0" w:rsidRPr="009C7551">
        <w:rPr>
          <w:rFonts w:ascii="Arial" w:hAnsi="Arial" w:cs="Arial"/>
          <w:sz w:val="22"/>
          <w:szCs w:val="22"/>
        </w:rPr>
        <w:t>,</w:t>
      </w:r>
      <w:r w:rsidR="00D83376">
        <w:rPr>
          <w:rFonts w:ascii="Arial" w:hAnsi="Arial" w:cs="Arial"/>
          <w:sz w:val="22"/>
          <w:szCs w:val="22"/>
        </w:rPr>
        <w:t>7</w:t>
      </w:r>
      <w:r w:rsidR="00A168C0" w:rsidRPr="009C7551">
        <w:rPr>
          <w:rFonts w:ascii="Arial" w:hAnsi="Arial" w:cs="Arial"/>
          <w:sz w:val="22"/>
          <w:szCs w:val="22"/>
        </w:rPr>
        <w:t>% la salariaţii din sectorul servicii</w:t>
      </w:r>
      <w:r w:rsidR="00A168C0">
        <w:rPr>
          <w:rFonts w:ascii="Arial" w:hAnsi="Arial" w:cs="Arial"/>
          <w:sz w:val="22"/>
          <w:szCs w:val="22"/>
        </w:rPr>
        <w:t>.</w:t>
      </w:r>
    </w:p>
    <w:p w14:paraId="59C3556D" w14:textId="5DE017AB" w:rsidR="00361A27" w:rsidRPr="009C7551" w:rsidRDefault="00361A27"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Câştigul salarial mediu net în</w:t>
      </w:r>
      <w:r w:rsidR="00FB6BC9" w:rsidRPr="009C7551">
        <w:rPr>
          <w:rFonts w:ascii="Arial" w:hAnsi="Arial" w:cs="Arial"/>
          <w:sz w:val="22"/>
          <w:szCs w:val="22"/>
        </w:rPr>
        <w:t>registrat la</w:t>
      </w:r>
      <w:r w:rsidRPr="009C7551">
        <w:rPr>
          <w:rFonts w:ascii="Arial" w:hAnsi="Arial" w:cs="Arial"/>
          <w:sz w:val="22"/>
          <w:szCs w:val="22"/>
        </w:rPr>
        <w:t xml:space="preserve"> </w:t>
      </w:r>
      <w:r w:rsidR="00FB6BC9" w:rsidRPr="009C7551">
        <w:rPr>
          <w:rFonts w:ascii="Arial" w:hAnsi="Arial" w:cs="Arial"/>
          <w:sz w:val="22"/>
          <w:szCs w:val="22"/>
        </w:rPr>
        <w:t>nivel naţional în</w:t>
      </w:r>
      <w:r w:rsidR="00766527" w:rsidRPr="009C7551">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008850A1" w:rsidRPr="009C7551">
        <w:rPr>
          <w:rFonts w:ascii="Arial" w:hAnsi="Arial" w:cs="Arial"/>
          <w:sz w:val="22"/>
          <w:szCs w:val="22"/>
        </w:rPr>
        <w:t xml:space="preserve"> </w:t>
      </w:r>
      <w:r w:rsidRPr="009C7551">
        <w:rPr>
          <w:rFonts w:ascii="Arial" w:hAnsi="Arial" w:cs="Arial"/>
          <w:sz w:val="22"/>
          <w:szCs w:val="22"/>
        </w:rPr>
        <w:t xml:space="preserve">a fost de </w:t>
      </w:r>
      <w:r w:rsidR="00760479" w:rsidRPr="009C7551">
        <w:rPr>
          <w:rFonts w:ascii="Arial" w:hAnsi="Arial" w:cs="Arial"/>
          <w:sz w:val="22"/>
          <w:szCs w:val="22"/>
        </w:rPr>
        <w:t>3</w:t>
      </w:r>
      <w:r w:rsidR="00D83376">
        <w:rPr>
          <w:rFonts w:ascii="Arial" w:hAnsi="Arial" w:cs="Arial"/>
          <w:sz w:val="22"/>
          <w:szCs w:val="22"/>
        </w:rPr>
        <w:t>937</w:t>
      </w:r>
      <w:r w:rsidRPr="009C7551">
        <w:rPr>
          <w:rFonts w:ascii="Arial" w:hAnsi="Arial" w:cs="Arial"/>
          <w:sz w:val="22"/>
          <w:szCs w:val="22"/>
        </w:rPr>
        <w:t xml:space="preserve"> lei/persoană. </w:t>
      </w:r>
    </w:p>
    <w:p w14:paraId="35B11382" w14:textId="442C14EA" w:rsidR="00B770A5" w:rsidRPr="009C7551" w:rsidRDefault="005E2C2C"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Indicele câştigului salarial real, calculat ca raport între indicele câştigului salarial mediu net şi indicele preţurilor de consum, în judeţul Suceava, în</w:t>
      </w:r>
      <w:r w:rsidR="00766527" w:rsidRPr="009C7551">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008850A1" w:rsidRPr="009C7551">
        <w:rPr>
          <w:rFonts w:ascii="Arial" w:hAnsi="Arial" w:cs="Arial"/>
          <w:sz w:val="22"/>
          <w:szCs w:val="22"/>
        </w:rPr>
        <w:t xml:space="preserve"> </w:t>
      </w:r>
      <w:r w:rsidRPr="009C7551">
        <w:rPr>
          <w:rFonts w:ascii="Arial" w:hAnsi="Arial" w:cs="Arial"/>
          <w:sz w:val="22"/>
          <w:szCs w:val="22"/>
        </w:rPr>
        <w:t xml:space="preserve">a fost </w:t>
      </w:r>
      <w:r w:rsidR="00D83376">
        <w:rPr>
          <w:rFonts w:ascii="Arial" w:hAnsi="Arial" w:cs="Arial"/>
          <w:sz w:val="22"/>
          <w:szCs w:val="22"/>
        </w:rPr>
        <w:t>103</w:t>
      </w:r>
      <w:r w:rsidR="00150A97" w:rsidRPr="009C7551">
        <w:rPr>
          <w:rFonts w:ascii="Arial" w:hAnsi="Arial" w:cs="Arial"/>
          <w:sz w:val="22"/>
          <w:szCs w:val="22"/>
        </w:rPr>
        <w:t>,</w:t>
      </w:r>
      <w:r w:rsidR="00D83376">
        <w:rPr>
          <w:rFonts w:ascii="Arial" w:hAnsi="Arial" w:cs="Arial"/>
          <w:sz w:val="22"/>
          <w:szCs w:val="22"/>
        </w:rPr>
        <w:t>9</w:t>
      </w:r>
      <w:r w:rsidRPr="009C7551">
        <w:rPr>
          <w:rFonts w:ascii="Arial" w:hAnsi="Arial" w:cs="Arial"/>
          <w:sz w:val="22"/>
          <w:szCs w:val="22"/>
        </w:rPr>
        <w:t>%</w:t>
      </w:r>
      <w:r w:rsidR="00965661" w:rsidRPr="009C7551">
        <w:rPr>
          <w:rFonts w:ascii="Arial" w:hAnsi="Arial" w:cs="Arial"/>
          <w:sz w:val="22"/>
          <w:szCs w:val="22"/>
        </w:rPr>
        <w:t xml:space="preserve"> </w:t>
      </w:r>
      <w:r w:rsidR="005B3EEC" w:rsidRPr="009C7551">
        <w:rPr>
          <w:rFonts w:ascii="Arial" w:hAnsi="Arial" w:cs="Arial"/>
          <w:sz w:val="22"/>
          <w:szCs w:val="22"/>
        </w:rPr>
        <w:t>comparativ cu</w:t>
      </w:r>
      <w:r w:rsidR="00222532" w:rsidRPr="009C7551">
        <w:rPr>
          <w:rFonts w:ascii="Arial" w:hAnsi="Arial" w:cs="Arial"/>
          <w:sz w:val="22"/>
          <w:szCs w:val="22"/>
        </w:rPr>
        <w:t xml:space="preserve"> </w:t>
      </w:r>
      <w:r w:rsidR="00533ABD">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februarie</w:t>
      </w:r>
      <w:r w:rsidR="00384B38">
        <w:rPr>
          <w:rFonts w:ascii="Arial" w:hAnsi="Arial" w:cs="Arial"/>
          <w:sz w:val="22"/>
          <w:szCs w:val="22"/>
        </w:rPr>
        <w:t xml:space="preserve"> 2022</w:t>
      </w:r>
      <w:r w:rsidR="00B26E96" w:rsidRPr="009C7551">
        <w:rPr>
          <w:rFonts w:ascii="Arial" w:hAnsi="Arial" w:cs="Arial"/>
          <w:sz w:val="22"/>
          <w:szCs w:val="22"/>
        </w:rPr>
        <w:t xml:space="preserve"> </w:t>
      </w:r>
      <w:r w:rsidR="005B3EEC" w:rsidRPr="009C7551">
        <w:rPr>
          <w:rFonts w:ascii="Arial" w:hAnsi="Arial" w:cs="Arial"/>
          <w:sz w:val="22"/>
          <w:szCs w:val="22"/>
        </w:rPr>
        <w:t xml:space="preserve">şi </w:t>
      </w:r>
      <w:r w:rsidR="00183F9E">
        <w:rPr>
          <w:rFonts w:ascii="Arial" w:hAnsi="Arial" w:cs="Arial"/>
          <w:sz w:val="22"/>
          <w:szCs w:val="22"/>
        </w:rPr>
        <w:t>10</w:t>
      </w:r>
      <w:r w:rsidR="00D83376">
        <w:rPr>
          <w:rFonts w:ascii="Arial" w:hAnsi="Arial" w:cs="Arial"/>
          <w:sz w:val="22"/>
          <w:szCs w:val="22"/>
        </w:rPr>
        <w:t>2</w:t>
      </w:r>
      <w:r w:rsidR="005B3EEC" w:rsidRPr="009C7551">
        <w:rPr>
          <w:rFonts w:ascii="Arial" w:hAnsi="Arial" w:cs="Arial"/>
          <w:sz w:val="22"/>
          <w:szCs w:val="22"/>
        </w:rPr>
        <w:t>,</w:t>
      </w:r>
      <w:r w:rsidR="00D83376">
        <w:rPr>
          <w:rFonts w:ascii="Arial" w:hAnsi="Arial" w:cs="Arial"/>
          <w:sz w:val="22"/>
          <w:szCs w:val="22"/>
        </w:rPr>
        <w:t>5</w:t>
      </w:r>
      <w:r w:rsidR="005B3EEC" w:rsidRPr="009C7551">
        <w:rPr>
          <w:rFonts w:ascii="Arial" w:hAnsi="Arial" w:cs="Arial"/>
          <w:sz w:val="22"/>
          <w:szCs w:val="22"/>
        </w:rPr>
        <w:t>% comparativ cu</w:t>
      </w:r>
      <w:r w:rsidR="00766527" w:rsidRPr="009C7551">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A8604F">
        <w:rPr>
          <w:rFonts w:ascii="Arial" w:hAnsi="Arial" w:cs="Arial"/>
          <w:sz w:val="22"/>
          <w:szCs w:val="22"/>
        </w:rPr>
        <w:t xml:space="preserve"> </w:t>
      </w:r>
      <w:r w:rsidR="0096479F">
        <w:rPr>
          <w:rFonts w:ascii="Arial" w:hAnsi="Arial" w:cs="Arial"/>
          <w:sz w:val="22"/>
          <w:szCs w:val="22"/>
        </w:rPr>
        <w:t>2021</w:t>
      </w:r>
      <w:r w:rsidR="005B3EEC" w:rsidRPr="009C7551">
        <w:rPr>
          <w:rFonts w:ascii="Arial" w:hAnsi="Arial" w:cs="Arial"/>
          <w:sz w:val="22"/>
          <w:szCs w:val="22"/>
        </w:rPr>
        <w:t>.</w:t>
      </w:r>
      <w:r w:rsidR="006E6D54" w:rsidRPr="009C7551">
        <w:rPr>
          <w:rFonts w:ascii="Arial" w:hAnsi="Arial" w:cs="Arial"/>
          <w:sz w:val="22"/>
          <w:szCs w:val="22"/>
        </w:rPr>
        <w:t xml:space="preserve"> </w:t>
      </w:r>
    </w:p>
    <w:p w14:paraId="53D41A54" w14:textId="0614FCA6" w:rsidR="007A11D0" w:rsidRDefault="005E2C2C" w:rsidP="00653CA8">
      <w:pPr>
        <w:pStyle w:val="BodyTextIndent3"/>
        <w:spacing w:after="0" w:line="360" w:lineRule="auto"/>
        <w:ind w:left="284" w:firstLine="0"/>
        <w:rPr>
          <w:rFonts w:ascii="Arial" w:hAnsi="Arial" w:cs="Arial"/>
          <w:sz w:val="22"/>
          <w:szCs w:val="22"/>
        </w:rPr>
      </w:pPr>
      <w:r w:rsidRPr="009C7551">
        <w:rPr>
          <w:rFonts w:ascii="Arial" w:hAnsi="Arial" w:cs="Arial"/>
          <w:sz w:val="22"/>
          <w:szCs w:val="22"/>
        </w:rPr>
        <w:lastRenderedPageBreak/>
        <w:t xml:space="preserve">La nivel </w:t>
      </w:r>
      <w:r w:rsidR="00870879" w:rsidRPr="009C7551">
        <w:rPr>
          <w:rFonts w:ascii="Arial" w:hAnsi="Arial" w:cs="Arial"/>
          <w:sz w:val="22"/>
          <w:szCs w:val="22"/>
        </w:rPr>
        <w:t>na</w:t>
      </w:r>
      <w:r w:rsidRPr="009C7551">
        <w:rPr>
          <w:rFonts w:ascii="Arial" w:hAnsi="Arial" w:cs="Arial"/>
          <w:sz w:val="22"/>
          <w:szCs w:val="22"/>
        </w:rPr>
        <w:t>ţ</w:t>
      </w:r>
      <w:r w:rsidR="00870879" w:rsidRPr="009C7551">
        <w:rPr>
          <w:rFonts w:ascii="Arial" w:hAnsi="Arial" w:cs="Arial"/>
          <w:sz w:val="22"/>
          <w:szCs w:val="22"/>
        </w:rPr>
        <w:t>ional</w:t>
      </w:r>
      <w:r w:rsidRPr="009C7551">
        <w:rPr>
          <w:rFonts w:ascii="Arial" w:hAnsi="Arial" w:cs="Arial"/>
          <w:sz w:val="22"/>
          <w:szCs w:val="22"/>
        </w:rPr>
        <w:t>, in</w:t>
      </w:r>
      <w:r w:rsidR="002979F1" w:rsidRPr="009C7551">
        <w:rPr>
          <w:rFonts w:ascii="Arial" w:hAnsi="Arial" w:cs="Arial"/>
          <w:sz w:val="22"/>
          <w:szCs w:val="22"/>
        </w:rPr>
        <w:t>dicele câştigului salarial real</w:t>
      </w:r>
      <w:r w:rsidRPr="009C7551">
        <w:rPr>
          <w:rFonts w:ascii="Arial" w:hAnsi="Arial" w:cs="Arial"/>
          <w:sz w:val="22"/>
          <w:szCs w:val="22"/>
        </w:rPr>
        <w:t xml:space="preserve"> în</w:t>
      </w:r>
      <w:r w:rsidR="00766527" w:rsidRPr="009C7551">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008850A1" w:rsidRPr="009C7551">
        <w:rPr>
          <w:rFonts w:ascii="Arial" w:hAnsi="Arial" w:cs="Arial"/>
          <w:sz w:val="22"/>
          <w:szCs w:val="22"/>
        </w:rPr>
        <w:t xml:space="preserve"> </w:t>
      </w:r>
      <w:r w:rsidR="002979F1" w:rsidRPr="009C7551">
        <w:rPr>
          <w:rFonts w:ascii="Arial" w:hAnsi="Arial" w:cs="Arial"/>
          <w:sz w:val="22"/>
          <w:szCs w:val="22"/>
        </w:rPr>
        <w:t xml:space="preserve">a fost </w:t>
      </w:r>
      <w:r w:rsidR="0012340C">
        <w:rPr>
          <w:rFonts w:ascii="Arial" w:hAnsi="Arial" w:cs="Arial"/>
          <w:sz w:val="22"/>
          <w:szCs w:val="22"/>
        </w:rPr>
        <w:t>10</w:t>
      </w:r>
      <w:r w:rsidR="003D78BA">
        <w:rPr>
          <w:rFonts w:ascii="Arial" w:hAnsi="Arial" w:cs="Arial"/>
          <w:sz w:val="22"/>
          <w:szCs w:val="22"/>
        </w:rPr>
        <w:t>3</w:t>
      </w:r>
      <w:r w:rsidR="00573FBF" w:rsidRPr="009C7551">
        <w:rPr>
          <w:rFonts w:ascii="Arial" w:hAnsi="Arial" w:cs="Arial"/>
          <w:sz w:val="22"/>
          <w:szCs w:val="22"/>
        </w:rPr>
        <w:t>,</w:t>
      </w:r>
      <w:r w:rsidR="003D78BA">
        <w:rPr>
          <w:rFonts w:ascii="Arial" w:hAnsi="Arial" w:cs="Arial"/>
          <w:sz w:val="22"/>
          <w:szCs w:val="22"/>
        </w:rPr>
        <w:t>8</w:t>
      </w:r>
      <w:r w:rsidR="002979F1" w:rsidRPr="009C7551">
        <w:rPr>
          <w:rFonts w:ascii="Arial" w:hAnsi="Arial" w:cs="Arial"/>
          <w:sz w:val="22"/>
          <w:szCs w:val="22"/>
        </w:rPr>
        <w:t xml:space="preserve">% </w:t>
      </w:r>
      <w:r w:rsidRPr="009C7551">
        <w:rPr>
          <w:rFonts w:ascii="Arial" w:hAnsi="Arial" w:cs="Arial"/>
          <w:sz w:val="22"/>
          <w:szCs w:val="22"/>
        </w:rPr>
        <w:t>faţă de</w:t>
      </w:r>
      <w:r w:rsidR="00222532" w:rsidRPr="009C7551">
        <w:rPr>
          <w:rFonts w:ascii="Arial" w:hAnsi="Arial" w:cs="Arial"/>
          <w:sz w:val="22"/>
          <w:szCs w:val="22"/>
        </w:rPr>
        <w:t xml:space="preserve"> </w:t>
      </w:r>
      <w:r w:rsidR="00533ABD">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februarie</w:t>
      </w:r>
      <w:r w:rsidR="00384B38">
        <w:rPr>
          <w:rFonts w:ascii="Arial" w:hAnsi="Arial" w:cs="Arial"/>
          <w:sz w:val="22"/>
          <w:szCs w:val="22"/>
        </w:rPr>
        <w:t xml:space="preserve"> 2022</w:t>
      </w:r>
      <w:r w:rsidR="002979F1" w:rsidRPr="009C7551">
        <w:rPr>
          <w:rFonts w:ascii="Arial" w:hAnsi="Arial" w:cs="Arial"/>
          <w:sz w:val="22"/>
          <w:szCs w:val="22"/>
        </w:rPr>
        <w:t>;</w:t>
      </w:r>
      <w:r w:rsidRPr="009C7551">
        <w:rPr>
          <w:rFonts w:ascii="Arial" w:hAnsi="Arial" w:cs="Arial"/>
          <w:sz w:val="22"/>
          <w:szCs w:val="22"/>
        </w:rPr>
        <w:t xml:space="preserve"> faţă de</w:t>
      </w:r>
      <w:r w:rsidR="00766527" w:rsidRPr="009C7551">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A8604F">
        <w:rPr>
          <w:rFonts w:ascii="Arial" w:hAnsi="Arial" w:cs="Arial"/>
          <w:sz w:val="22"/>
          <w:szCs w:val="22"/>
        </w:rPr>
        <w:t xml:space="preserve"> </w:t>
      </w:r>
      <w:r w:rsidR="0096479F">
        <w:rPr>
          <w:rFonts w:ascii="Arial" w:hAnsi="Arial" w:cs="Arial"/>
          <w:sz w:val="22"/>
          <w:szCs w:val="22"/>
        </w:rPr>
        <w:t>2021</w:t>
      </w:r>
      <w:r w:rsidRPr="009C7551">
        <w:rPr>
          <w:rFonts w:ascii="Arial" w:hAnsi="Arial" w:cs="Arial"/>
          <w:sz w:val="22"/>
          <w:szCs w:val="22"/>
        </w:rPr>
        <w:t xml:space="preserve"> indicele câştigului salarial real a fost </w:t>
      </w:r>
      <w:r w:rsidR="00183F9E">
        <w:rPr>
          <w:rFonts w:ascii="Arial" w:hAnsi="Arial" w:cs="Arial"/>
          <w:sz w:val="22"/>
          <w:szCs w:val="22"/>
        </w:rPr>
        <w:t>10</w:t>
      </w:r>
      <w:r w:rsidR="003D78BA">
        <w:rPr>
          <w:rFonts w:ascii="Arial" w:hAnsi="Arial" w:cs="Arial"/>
          <w:sz w:val="22"/>
          <w:szCs w:val="22"/>
        </w:rPr>
        <w:t>0</w:t>
      </w:r>
      <w:r w:rsidR="00E54D21" w:rsidRPr="009C7551">
        <w:rPr>
          <w:rFonts w:ascii="Arial" w:hAnsi="Arial" w:cs="Arial"/>
          <w:sz w:val="22"/>
          <w:szCs w:val="22"/>
        </w:rPr>
        <w:t>,</w:t>
      </w:r>
      <w:r w:rsidR="003D78BA">
        <w:rPr>
          <w:rFonts w:ascii="Arial" w:hAnsi="Arial" w:cs="Arial"/>
          <w:sz w:val="22"/>
          <w:szCs w:val="22"/>
        </w:rPr>
        <w:t>8</w:t>
      </w:r>
      <w:r w:rsidRPr="009C7551">
        <w:rPr>
          <w:rFonts w:ascii="Arial" w:hAnsi="Arial" w:cs="Arial"/>
          <w:sz w:val="22"/>
          <w:szCs w:val="22"/>
        </w:rPr>
        <w:t>%.</w:t>
      </w:r>
    </w:p>
    <w:p w14:paraId="6E2D25EC" w14:textId="77777777" w:rsidR="0080056A" w:rsidRDefault="0080056A" w:rsidP="00653CA8">
      <w:pPr>
        <w:pStyle w:val="BodyTextIndent3"/>
        <w:spacing w:after="0" w:line="360" w:lineRule="auto"/>
        <w:ind w:left="284" w:firstLine="0"/>
        <w:rPr>
          <w:rFonts w:ascii="Arial" w:hAnsi="Arial" w:cs="Arial"/>
          <w:sz w:val="22"/>
          <w:szCs w:val="22"/>
        </w:rPr>
      </w:pPr>
    </w:p>
    <w:p w14:paraId="27FEF087" w14:textId="2ABC8ADB" w:rsidR="0080056A" w:rsidRDefault="0080056A" w:rsidP="00653CA8">
      <w:pPr>
        <w:pStyle w:val="BodyTextIndent3"/>
        <w:spacing w:after="0" w:line="360" w:lineRule="auto"/>
        <w:ind w:left="284" w:firstLine="0"/>
        <w:rPr>
          <w:rFonts w:ascii="Arial" w:hAnsi="Arial" w:cs="Arial"/>
          <w:sz w:val="22"/>
          <w:szCs w:val="22"/>
        </w:rPr>
      </w:pPr>
      <w:r>
        <w:rPr>
          <w:noProof/>
          <w:lang w:eastAsia="ro-RO"/>
        </w:rPr>
        <w:drawing>
          <wp:inline distT="0" distB="0" distL="0" distR="0" wp14:anchorId="1E27C9F4" wp14:editId="5828CBCD">
            <wp:extent cx="6480175" cy="2399030"/>
            <wp:effectExtent l="0" t="0" r="0" b="1270"/>
            <wp:docPr id="8" name="Chart 8">
              <a:extLst xmlns:a="http://schemas.openxmlformats.org/drawingml/2006/main">
                <a:ext uri="{FF2B5EF4-FFF2-40B4-BE49-F238E27FC236}">
                  <a16:creationId xmlns:a16="http://schemas.microsoft.com/office/drawing/2014/main" id="{82FFAB42-F09E-4F87-A7B0-95F03C52F67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2D082CDD" w14:textId="77777777" w:rsidR="004E4679" w:rsidRPr="004E4679" w:rsidRDefault="004E4679" w:rsidP="0080056A">
      <w:pPr>
        <w:pStyle w:val="BodyTextIndent3"/>
        <w:spacing w:after="0" w:line="360" w:lineRule="auto"/>
        <w:ind w:left="0" w:firstLine="0"/>
        <w:rPr>
          <w:rFonts w:ascii="Arial" w:hAnsi="Arial" w:cs="Arial"/>
          <w:sz w:val="22"/>
          <w:szCs w:val="22"/>
        </w:rPr>
      </w:pPr>
    </w:p>
    <w:p w14:paraId="135B256E" w14:textId="77777777" w:rsidR="00067D91" w:rsidRDefault="00067D91" w:rsidP="009C7551">
      <w:pPr>
        <w:pStyle w:val="BodyTextIndent2"/>
        <w:spacing w:line="240" w:lineRule="auto"/>
        <w:ind w:left="284" w:firstLine="0"/>
        <w:rPr>
          <w:rFonts w:ascii="Arial Narrow" w:hAnsi="Arial Narrow"/>
          <w:b/>
          <w:i w:val="0"/>
        </w:rPr>
      </w:pPr>
    </w:p>
    <w:p w14:paraId="6818FD5D" w14:textId="3A4761F4" w:rsidR="00F65EB2" w:rsidRPr="0000344E" w:rsidRDefault="00F65EB2" w:rsidP="009C7551">
      <w:pPr>
        <w:pStyle w:val="BodyTextIndent2"/>
        <w:spacing w:line="240" w:lineRule="auto"/>
        <w:ind w:left="284" w:firstLine="0"/>
        <w:rPr>
          <w:rFonts w:ascii="Arial Narrow" w:hAnsi="Arial Narrow"/>
          <w:b/>
          <w:i w:val="0"/>
          <w:lang w:val="en-US"/>
        </w:rPr>
      </w:pPr>
      <w:r>
        <w:rPr>
          <w:rFonts w:ascii="Arial Narrow" w:hAnsi="Arial Narrow"/>
          <w:b/>
          <w:i w:val="0"/>
        </w:rPr>
        <w:t>10. Numărul şomerilor înregis</w:t>
      </w:r>
      <w:r w:rsidR="00E657FD">
        <w:rPr>
          <w:rFonts w:ascii="Arial Narrow" w:hAnsi="Arial Narrow"/>
          <w:b/>
          <w:i w:val="0"/>
        </w:rPr>
        <w:t xml:space="preserve">traţi – la sfârşitul perioadei </w:t>
      </w:r>
      <w:r w:rsidR="006C768A">
        <w:rPr>
          <w:rFonts w:ascii="Arial Narrow" w:hAnsi="Arial Narrow"/>
          <w:b/>
          <w:i w:val="0"/>
        </w:rPr>
        <w:t xml:space="preserve">   </w:t>
      </w:r>
    </w:p>
    <w:p w14:paraId="21BCD1A6" w14:textId="77777777" w:rsidR="00F65EB2" w:rsidRDefault="00F65EB2" w:rsidP="00F65EB2">
      <w:pPr>
        <w:spacing w:line="360" w:lineRule="auto"/>
        <w:ind w:firstLine="709"/>
        <w:rPr>
          <w:rFonts w:ascii="Arial Narrow" w:hAnsi="Arial Narrow"/>
          <w:sz w:val="20"/>
        </w:rPr>
      </w:pPr>
    </w:p>
    <w:p w14:paraId="63C38041" w14:textId="14B2C204" w:rsidR="00BD2A54" w:rsidRPr="009C7551"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Conform datelor furnizate de Agenţia Judeţeană pentru Ocuparea Forţei de Muncă</w:t>
      </w:r>
      <w:r w:rsidR="00493E36">
        <w:rPr>
          <w:rFonts w:ascii="Arial" w:hAnsi="Arial" w:cs="Arial"/>
          <w:sz w:val="22"/>
          <w:szCs w:val="22"/>
        </w:rPr>
        <w:t xml:space="preserve"> Suceava</w:t>
      </w:r>
      <w:r w:rsidRPr="009C7551">
        <w:rPr>
          <w:rFonts w:ascii="Arial" w:hAnsi="Arial" w:cs="Arial"/>
          <w:sz w:val="22"/>
          <w:szCs w:val="22"/>
        </w:rPr>
        <w:t>, numărul şomerilor înregistraţi la sfârşitul</w:t>
      </w:r>
      <w:r w:rsidR="0095546E" w:rsidRPr="009C7551">
        <w:rPr>
          <w:rFonts w:ascii="Arial" w:hAnsi="Arial" w:cs="Arial"/>
          <w:sz w:val="22"/>
          <w:szCs w:val="22"/>
        </w:rPr>
        <w:t xml:space="preserve"> </w:t>
      </w:r>
      <w:r w:rsidR="003911FC">
        <w:rPr>
          <w:rFonts w:ascii="Arial" w:hAnsi="Arial" w:cs="Arial"/>
          <w:sz w:val="22"/>
          <w:szCs w:val="22"/>
        </w:rPr>
        <w:t>lunii</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008850A1" w:rsidRPr="009C7551">
        <w:rPr>
          <w:rFonts w:ascii="Arial" w:hAnsi="Arial" w:cs="Arial"/>
          <w:sz w:val="22"/>
          <w:szCs w:val="22"/>
        </w:rPr>
        <w:t xml:space="preserve"> </w:t>
      </w:r>
      <w:r w:rsidRPr="009C7551">
        <w:rPr>
          <w:rFonts w:ascii="Arial" w:hAnsi="Arial" w:cs="Arial"/>
          <w:sz w:val="22"/>
          <w:szCs w:val="22"/>
        </w:rPr>
        <w:t>în judeţul Suceava a fost de 1</w:t>
      </w:r>
      <w:r w:rsidR="00BC6FC8">
        <w:rPr>
          <w:rFonts w:ascii="Arial" w:hAnsi="Arial" w:cs="Arial"/>
          <w:sz w:val="22"/>
          <w:szCs w:val="22"/>
        </w:rPr>
        <w:t>0</w:t>
      </w:r>
      <w:r w:rsidR="00F56533">
        <w:rPr>
          <w:rFonts w:ascii="Arial" w:hAnsi="Arial" w:cs="Arial"/>
          <w:sz w:val="22"/>
          <w:szCs w:val="22"/>
        </w:rPr>
        <w:t>272</w:t>
      </w:r>
      <w:r w:rsidR="00C87FDB" w:rsidRPr="009C7551">
        <w:rPr>
          <w:rFonts w:ascii="Arial" w:hAnsi="Arial" w:cs="Arial"/>
          <w:sz w:val="22"/>
          <w:szCs w:val="22"/>
        </w:rPr>
        <w:t xml:space="preserve"> </w:t>
      </w:r>
      <w:r w:rsidRPr="009C7551">
        <w:rPr>
          <w:rFonts w:ascii="Arial" w:hAnsi="Arial" w:cs="Arial"/>
          <w:sz w:val="22"/>
          <w:szCs w:val="22"/>
        </w:rPr>
        <w:t xml:space="preserve">persoane, </w:t>
      </w:r>
      <w:r w:rsidR="00346038" w:rsidRPr="009C7551">
        <w:rPr>
          <w:rFonts w:ascii="Arial" w:hAnsi="Arial" w:cs="Arial"/>
          <w:sz w:val="22"/>
          <w:szCs w:val="22"/>
        </w:rPr>
        <w:t xml:space="preserve">valoare </w:t>
      </w:r>
      <w:r w:rsidR="00786750" w:rsidRPr="009C7551">
        <w:rPr>
          <w:rFonts w:ascii="Arial" w:hAnsi="Arial" w:cs="Arial"/>
          <w:sz w:val="22"/>
          <w:szCs w:val="22"/>
        </w:rPr>
        <w:t>mai m</w:t>
      </w:r>
      <w:r w:rsidR="00F56533">
        <w:rPr>
          <w:rFonts w:ascii="Arial" w:hAnsi="Arial" w:cs="Arial"/>
          <w:sz w:val="22"/>
          <w:szCs w:val="22"/>
        </w:rPr>
        <w:t>ică</w:t>
      </w:r>
      <w:r w:rsidR="006F313E">
        <w:rPr>
          <w:rFonts w:ascii="Arial" w:hAnsi="Arial" w:cs="Arial"/>
          <w:sz w:val="22"/>
          <w:szCs w:val="22"/>
        </w:rPr>
        <w:t xml:space="preserve"> </w:t>
      </w:r>
      <w:r w:rsidR="00786750" w:rsidRPr="009C7551">
        <w:rPr>
          <w:rFonts w:ascii="Arial" w:hAnsi="Arial" w:cs="Arial"/>
          <w:sz w:val="22"/>
          <w:szCs w:val="22"/>
        </w:rPr>
        <w:t xml:space="preserve">cu </w:t>
      </w:r>
      <w:r w:rsidR="009E70BE">
        <w:rPr>
          <w:rFonts w:ascii="Arial" w:hAnsi="Arial" w:cs="Arial"/>
          <w:sz w:val="22"/>
          <w:szCs w:val="22"/>
        </w:rPr>
        <w:t>1</w:t>
      </w:r>
      <w:r w:rsidR="00F56533">
        <w:rPr>
          <w:rFonts w:ascii="Arial" w:hAnsi="Arial" w:cs="Arial"/>
          <w:sz w:val="22"/>
          <w:szCs w:val="22"/>
        </w:rPr>
        <w:t>49</w:t>
      </w:r>
      <w:r w:rsidR="004C19AC" w:rsidRPr="009C7551">
        <w:rPr>
          <w:rFonts w:ascii="Arial" w:hAnsi="Arial" w:cs="Arial"/>
          <w:sz w:val="22"/>
          <w:szCs w:val="22"/>
        </w:rPr>
        <w:t xml:space="preserve"> </w:t>
      </w:r>
      <w:r w:rsidR="007F19FD" w:rsidRPr="009C7551">
        <w:rPr>
          <w:rFonts w:ascii="Arial" w:hAnsi="Arial" w:cs="Arial"/>
          <w:sz w:val="22"/>
          <w:szCs w:val="22"/>
        </w:rPr>
        <w:t xml:space="preserve">persoane </w:t>
      </w:r>
      <w:r w:rsidR="00786750" w:rsidRPr="009C7551">
        <w:rPr>
          <w:rFonts w:ascii="Arial" w:hAnsi="Arial" w:cs="Arial"/>
          <w:sz w:val="22"/>
          <w:szCs w:val="22"/>
        </w:rPr>
        <w:t xml:space="preserve">comparativ cu </w:t>
      </w:r>
      <w:r w:rsidR="00346038" w:rsidRPr="009C7551">
        <w:rPr>
          <w:rFonts w:ascii="Arial" w:hAnsi="Arial" w:cs="Arial"/>
          <w:sz w:val="22"/>
          <w:szCs w:val="22"/>
        </w:rPr>
        <w:t xml:space="preserve">numărul şomerilor înregistraţi la sfârşitul </w:t>
      </w:r>
      <w:r w:rsidR="003911FC">
        <w:rPr>
          <w:rFonts w:ascii="Arial" w:hAnsi="Arial" w:cs="Arial"/>
          <w:sz w:val="22"/>
          <w:szCs w:val="22"/>
        </w:rPr>
        <w:t>lunii</w:t>
      </w:r>
      <w:r w:rsidR="00A8604F">
        <w:rPr>
          <w:rFonts w:ascii="Arial" w:hAnsi="Arial" w:cs="Arial"/>
          <w:sz w:val="22"/>
          <w:szCs w:val="22"/>
        </w:rPr>
        <w:t xml:space="preserve"> </w:t>
      </w:r>
      <w:r w:rsidR="009829B6">
        <w:rPr>
          <w:rFonts w:ascii="Arial" w:hAnsi="Arial" w:cs="Arial"/>
          <w:sz w:val="22"/>
          <w:szCs w:val="22"/>
        </w:rPr>
        <w:t>februarie</w:t>
      </w:r>
      <w:r w:rsidR="00384B38">
        <w:rPr>
          <w:rFonts w:ascii="Arial" w:hAnsi="Arial" w:cs="Arial"/>
          <w:sz w:val="22"/>
          <w:szCs w:val="22"/>
        </w:rPr>
        <w:t xml:space="preserve"> 2022</w:t>
      </w:r>
      <w:r w:rsidR="007F19FD" w:rsidRPr="009C7551">
        <w:rPr>
          <w:rFonts w:ascii="Arial" w:hAnsi="Arial" w:cs="Arial"/>
          <w:sz w:val="22"/>
          <w:szCs w:val="22"/>
        </w:rPr>
        <w:t xml:space="preserve"> (</w:t>
      </w:r>
      <w:r w:rsidR="00D41937">
        <w:rPr>
          <w:rFonts w:ascii="Arial" w:hAnsi="Arial" w:cs="Arial"/>
          <w:sz w:val="22"/>
          <w:szCs w:val="22"/>
        </w:rPr>
        <w:t>-</w:t>
      </w:r>
      <w:r w:rsidR="009E70BE">
        <w:rPr>
          <w:rFonts w:ascii="Arial" w:hAnsi="Arial" w:cs="Arial"/>
          <w:sz w:val="22"/>
          <w:szCs w:val="22"/>
        </w:rPr>
        <w:t>1</w:t>
      </w:r>
      <w:r w:rsidR="007F19FD" w:rsidRPr="009C7551">
        <w:rPr>
          <w:rFonts w:ascii="Arial" w:hAnsi="Arial" w:cs="Arial"/>
          <w:sz w:val="22"/>
          <w:szCs w:val="22"/>
        </w:rPr>
        <w:t>,</w:t>
      </w:r>
      <w:r w:rsidR="00F56533">
        <w:rPr>
          <w:rFonts w:ascii="Arial" w:hAnsi="Arial" w:cs="Arial"/>
          <w:sz w:val="22"/>
          <w:szCs w:val="22"/>
        </w:rPr>
        <w:t>4</w:t>
      </w:r>
      <w:r w:rsidR="007F19FD" w:rsidRPr="009C7551">
        <w:rPr>
          <w:rFonts w:ascii="Arial" w:hAnsi="Arial" w:cs="Arial"/>
          <w:sz w:val="22"/>
          <w:szCs w:val="22"/>
        </w:rPr>
        <w:t>%)</w:t>
      </w:r>
      <w:r w:rsidRPr="009C7551">
        <w:rPr>
          <w:rFonts w:ascii="Arial" w:hAnsi="Arial" w:cs="Arial"/>
          <w:sz w:val="22"/>
          <w:szCs w:val="22"/>
        </w:rPr>
        <w:t>; comparativ cu</w:t>
      </w:r>
      <w:r w:rsidR="00766527" w:rsidRPr="009C7551">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A8604F">
        <w:rPr>
          <w:rFonts w:ascii="Arial" w:hAnsi="Arial" w:cs="Arial"/>
          <w:sz w:val="22"/>
          <w:szCs w:val="22"/>
        </w:rPr>
        <w:t xml:space="preserve"> </w:t>
      </w:r>
      <w:r w:rsidR="0096479F">
        <w:rPr>
          <w:rFonts w:ascii="Arial" w:hAnsi="Arial" w:cs="Arial"/>
          <w:sz w:val="22"/>
          <w:szCs w:val="22"/>
        </w:rPr>
        <w:t>2021</w:t>
      </w:r>
      <w:r w:rsidRPr="009C7551">
        <w:rPr>
          <w:rFonts w:ascii="Arial" w:hAnsi="Arial" w:cs="Arial"/>
          <w:sz w:val="22"/>
          <w:szCs w:val="22"/>
        </w:rPr>
        <w:t xml:space="preserve"> numărul </w:t>
      </w:r>
      <w:bookmarkStart w:id="31" w:name="OLE_LINK25"/>
      <w:bookmarkStart w:id="32" w:name="OLE_LINK37"/>
      <w:r w:rsidRPr="009C7551">
        <w:rPr>
          <w:rFonts w:ascii="Arial" w:hAnsi="Arial" w:cs="Arial"/>
          <w:sz w:val="22"/>
          <w:szCs w:val="22"/>
        </w:rPr>
        <w:t>ş</w:t>
      </w:r>
      <w:bookmarkEnd w:id="31"/>
      <w:bookmarkEnd w:id="32"/>
      <w:r w:rsidRPr="009C7551">
        <w:rPr>
          <w:rFonts w:ascii="Arial" w:hAnsi="Arial" w:cs="Arial"/>
          <w:sz w:val="22"/>
          <w:szCs w:val="22"/>
        </w:rPr>
        <w:t xml:space="preserve">omerilor înregistraţi a </w:t>
      </w:r>
      <w:r w:rsidR="00114934">
        <w:rPr>
          <w:rFonts w:ascii="Arial" w:hAnsi="Arial" w:cs="Arial"/>
          <w:sz w:val="22"/>
          <w:szCs w:val="22"/>
        </w:rPr>
        <w:t>scăzut</w:t>
      </w:r>
      <w:r w:rsidRPr="009C7551">
        <w:rPr>
          <w:rFonts w:ascii="Arial" w:hAnsi="Arial" w:cs="Arial"/>
          <w:sz w:val="22"/>
          <w:szCs w:val="22"/>
        </w:rPr>
        <w:t xml:space="preserve"> cu </w:t>
      </w:r>
      <w:r w:rsidR="00F56533">
        <w:rPr>
          <w:rFonts w:ascii="Arial" w:hAnsi="Arial" w:cs="Arial"/>
          <w:sz w:val="22"/>
          <w:szCs w:val="22"/>
        </w:rPr>
        <w:t>1081</w:t>
      </w:r>
      <w:r w:rsidRPr="009C7551">
        <w:rPr>
          <w:rFonts w:ascii="Arial" w:hAnsi="Arial" w:cs="Arial"/>
          <w:sz w:val="22"/>
          <w:szCs w:val="22"/>
        </w:rPr>
        <w:t xml:space="preserve"> persoane </w:t>
      </w:r>
      <w:r w:rsidR="00F56533">
        <w:rPr>
          <w:rFonts w:ascii="Arial" w:hAnsi="Arial" w:cs="Arial"/>
          <w:sz w:val="22"/>
          <w:szCs w:val="22"/>
        </w:rPr>
        <w:br/>
      </w:r>
      <w:r w:rsidRPr="009C7551">
        <w:rPr>
          <w:rFonts w:ascii="Arial" w:hAnsi="Arial" w:cs="Arial"/>
          <w:sz w:val="22"/>
          <w:szCs w:val="22"/>
        </w:rPr>
        <w:t>(</w:t>
      </w:r>
      <w:r w:rsidR="00114934">
        <w:rPr>
          <w:rFonts w:ascii="Arial" w:hAnsi="Arial" w:cs="Arial"/>
          <w:sz w:val="22"/>
          <w:szCs w:val="22"/>
        </w:rPr>
        <w:t>-</w:t>
      </w:r>
      <w:r w:rsidR="00F56533">
        <w:rPr>
          <w:rFonts w:ascii="Arial" w:hAnsi="Arial" w:cs="Arial"/>
          <w:sz w:val="22"/>
          <w:szCs w:val="22"/>
        </w:rPr>
        <w:t>9</w:t>
      </w:r>
      <w:r w:rsidRPr="009C7551">
        <w:rPr>
          <w:rFonts w:ascii="Arial" w:hAnsi="Arial" w:cs="Arial"/>
          <w:sz w:val="22"/>
          <w:szCs w:val="22"/>
        </w:rPr>
        <w:t>,</w:t>
      </w:r>
      <w:r w:rsidR="00F56533">
        <w:rPr>
          <w:rFonts w:ascii="Arial" w:hAnsi="Arial" w:cs="Arial"/>
          <w:sz w:val="22"/>
          <w:szCs w:val="22"/>
        </w:rPr>
        <w:t>5</w:t>
      </w:r>
      <w:r w:rsidR="00181EE5" w:rsidRPr="009C7551">
        <w:rPr>
          <w:rFonts w:ascii="Arial" w:hAnsi="Arial" w:cs="Arial"/>
          <w:sz w:val="22"/>
          <w:szCs w:val="22"/>
        </w:rPr>
        <w:t xml:space="preserve">%). </w:t>
      </w:r>
    </w:p>
    <w:p w14:paraId="5E1C2B3B" w14:textId="07A864C6" w:rsidR="002F748A" w:rsidRPr="009C7551"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În totalul şomerilor înregistraţi la </w:t>
      </w:r>
      <w:r w:rsidR="009829B6">
        <w:rPr>
          <w:rFonts w:ascii="Arial" w:hAnsi="Arial" w:cs="Arial"/>
          <w:sz w:val="22"/>
          <w:szCs w:val="22"/>
        </w:rPr>
        <w:t>31.03.</w:t>
      </w:r>
      <w:r w:rsidR="00B36F63">
        <w:rPr>
          <w:rFonts w:ascii="Arial" w:hAnsi="Arial" w:cs="Arial"/>
          <w:sz w:val="22"/>
          <w:szCs w:val="22"/>
        </w:rPr>
        <w:t>2022</w:t>
      </w:r>
      <w:r w:rsidRPr="009C7551">
        <w:rPr>
          <w:rFonts w:ascii="Arial" w:hAnsi="Arial" w:cs="Arial"/>
          <w:sz w:val="22"/>
          <w:szCs w:val="22"/>
        </w:rPr>
        <w:t>, preponderente au fost persoanele de sex masculin</w:t>
      </w:r>
      <w:r w:rsidR="00DD5271" w:rsidRPr="009C7551">
        <w:rPr>
          <w:rFonts w:ascii="Arial" w:hAnsi="Arial" w:cs="Arial"/>
          <w:sz w:val="22"/>
          <w:szCs w:val="22"/>
        </w:rPr>
        <w:t>,</w:t>
      </w:r>
      <w:r w:rsidRPr="009C7551">
        <w:rPr>
          <w:rFonts w:ascii="Arial" w:hAnsi="Arial" w:cs="Arial"/>
          <w:sz w:val="22"/>
          <w:szCs w:val="22"/>
        </w:rPr>
        <w:t xml:space="preserve"> </w:t>
      </w:r>
      <w:r w:rsidR="00A113C8">
        <w:rPr>
          <w:rFonts w:ascii="Arial" w:hAnsi="Arial" w:cs="Arial"/>
          <w:sz w:val="22"/>
          <w:szCs w:val="22"/>
        </w:rPr>
        <w:t>6</w:t>
      </w:r>
      <w:r w:rsidR="00F56533">
        <w:rPr>
          <w:rFonts w:ascii="Arial" w:hAnsi="Arial" w:cs="Arial"/>
          <w:sz w:val="22"/>
          <w:szCs w:val="22"/>
        </w:rPr>
        <w:t>011</w:t>
      </w:r>
      <w:r w:rsidR="00DD5271" w:rsidRPr="009C7551">
        <w:rPr>
          <w:rFonts w:ascii="Arial" w:hAnsi="Arial" w:cs="Arial"/>
          <w:sz w:val="22"/>
          <w:szCs w:val="22"/>
        </w:rPr>
        <w:t xml:space="preserve"> persoane </w:t>
      </w:r>
      <w:r w:rsidRPr="009C7551">
        <w:rPr>
          <w:rFonts w:ascii="Arial" w:hAnsi="Arial" w:cs="Arial"/>
          <w:sz w:val="22"/>
          <w:szCs w:val="22"/>
        </w:rPr>
        <w:t>(</w:t>
      </w:r>
      <w:r w:rsidR="00DD5271" w:rsidRPr="009C7551">
        <w:rPr>
          <w:rFonts w:ascii="Arial" w:hAnsi="Arial" w:cs="Arial"/>
          <w:sz w:val="22"/>
          <w:szCs w:val="22"/>
        </w:rPr>
        <w:t xml:space="preserve">reprezentând </w:t>
      </w:r>
      <w:r w:rsidR="008C734E">
        <w:rPr>
          <w:rFonts w:ascii="Arial" w:hAnsi="Arial" w:cs="Arial"/>
          <w:sz w:val="22"/>
          <w:szCs w:val="22"/>
        </w:rPr>
        <w:t>5</w:t>
      </w:r>
      <w:r w:rsidR="00F56533">
        <w:rPr>
          <w:rFonts w:ascii="Arial" w:hAnsi="Arial" w:cs="Arial"/>
          <w:sz w:val="22"/>
          <w:szCs w:val="22"/>
        </w:rPr>
        <w:t>8</w:t>
      </w:r>
      <w:r w:rsidR="00346038" w:rsidRPr="009C7551">
        <w:rPr>
          <w:rFonts w:ascii="Arial" w:hAnsi="Arial" w:cs="Arial"/>
          <w:sz w:val="22"/>
          <w:szCs w:val="22"/>
        </w:rPr>
        <w:t>,</w:t>
      </w:r>
      <w:r w:rsidR="00F56533">
        <w:rPr>
          <w:rFonts w:ascii="Arial" w:hAnsi="Arial" w:cs="Arial"/>
          <w:sz w:val="22"/>
          <w:szCs w:val="22"/>
        </w:rPr>
        <w:t>5</w:t>
      </w:r>
      <w:r w:rsidRPr="009C7551">
        <w:rPr>
          <w:rFonts w:ascii="Arial" w:hAnsi="Arial" w:cs="Arial"/>
          <w:sz w:val="22"/>
          <w:szCs w:val="22"/>
        </w:rPr>
        <w:t>%</w:t>
      </w:r>
      <w:r w:rsidR="00DD5271" w:rsidRPr="009C7551">
        <w:rPr>
          <w:rFonts w:ascii="Arial" w:hAnsi="Arial" w:cs="Arial"/>
          <w:sz w:val="22"/>
          <w:szCs w:val="22"/>
        </w:rPr>
        <w:t xml:space="preserve"> din total</w:t>
      </w:r>
      <w:r w:rsidRPr="009C7551">
        <w:rPr>
          <w:rFonts w:ascii="Arial" w:hAnsi="Arial" w:cs="Arial"/>
          <w:sz w:val="22"/>
          <w:szCs w:val="22"/>
        </w:rPr>
        <w:t>), faţă de persoanele de sex feminin</w:t>
      </w:r>
      <w:r w:rsidR="00DD5271" w:rsidRPr="009C7551">
        <w:rPr>
          <w:rFonts w:ascii="Arial" w:hAnsi="Arial" w:cs="Arial"/>
          <w:sz w:val="22"/>
          <w:szCs w:val="22"/>
        </w:rPr>
        <w:t xml:space="preserve">, </w:t>
      </w:r>
      <w:r w:rsidR="006F313E">
        <w:rPr>
          <w:rFonts w:ascii="Arial" w:hAnsi="Arial" w:cs="Arial"/>
          <w:sz w:val="22"/>
          <w:szCs w:val="22"/>
        </w:rPr>
        <w:t>4</w:t>
      </w:r>
      <w:r w:rsidR="00E25C9C">
        <w:rPr>
          <w:rFonts w:ascii="Arial" w:hAnsi="Arial" w:cs="Arial"/>
          <w:sz w:val="22"/>
          <w:szCs w:val="22"/>
        </w:rPr>
        <w:t>2</w:t>
      </w:r>
      <w:r w:rsidR="00F56533">
        <w:rPr>
          <w:rFonts w:ascii="Arial" w:hAnsi="Arial" w:cs="Arial"/>
          <w:sz w:val="22"/>
          <w:szCs w:val="22"/>
        </w:rPr>
        <w:t>6</w:t>
      </w:r>
      <w:r w:rsidR="00E25C9C">
        <w:rPr>
          <w:rFonts w:ascii="Arial" w:hAnsi="Arial" w:cs="Arial"/>
          <w:sz w:val="22"/>
          <w:szCs w:val="22"/>
        </w:rPr>
        <w:t>1</w:t>
      </w:r>
      <w:r w:rsidR="00226376" w:rsidRPr="009C7551">
        <w:rPr>
          <w:rFonts w:ascii="Arial" w:hAnsi="Arial" w:cs="Arial"/>
          <w:sz w:val="22"/>
          <w:szCs w:val="22"/>
        </w:rPr>
        <w:t xml:space="preserve"> </w:t>
      </w:r>
      <w:r w:rsidR="00DD5271" w:rsidRPr="009C7551">
        <w:rPr>
          <w:rFonts w:ascii="Arial" w:hAnsi="Arial" w:cs="Arial"/>
          <w:sz w:val="22"/>
          <w:szCs w:val="22"/>
        </w:rPr>
        <w:t xml:space="preserve">persoane </w:t>
      </w:r>
      <w:r w:rsidRPr="009C7551">
        <w:rPr>
          <w:rFonts w:ascii="Arial" w:hAnsi="Arial" w:cs="Arial"/>
          <w:sz w:val="22"/>
          <w:szCs w:val="22"/>
        </w:rPr>
        <w:t>(</w:t>
      </w:r>
      <w:r w:rsidR="009E70BE">
        <w:rPr>
          <w:rFonts w:ascii="Arial" w:hAnsi="Arial" w:cs="Arial"/>
          <w:sz w:val="22"/>
          <w:szCs w:val="22"/>
        </w:rPr>
        <w:t>4</w:t>
      </w:r>
      <w:r w:rsidR="00F56533">
        <w:rPr>
          <w:rFonts w:ascii="Arial" w:hAnsi="Arial" w:cs="Arial"/>
          <w:sz w:val="22"/>
          <w:szCs w:val="22"/>
        </w:rPr>
        <w:t>1</w:t>
      </w:r>
      <w:r w:rsidRPr="009C7551">
        <w:rPr>
          <w:rFonts w:ascii="Arial" w:hAnsi="Arial" w:cs="Arial"/>
          <w:sz w:val="22"/>
          <w:szCs w:val="22"/>
        </w:rPr>
        <w:t>,</w:t>
      </w:r>
      <w:r w:rsidR="00F56533">
        <w:rPr>
          <w:rFonts w:ascii="Arial" w:hAnsi="Arial" w:cs="Arial"/>
          <w:sz w:val="22"/>
          <w:szCs w:val="22"/>
        </w:rPr>
        <w:t>5</w:t>
      </w:r>
      <w:r w:rsidRPr="009C7551">
        <w:rPr>
          <w:rFonts w:ascii="Arial" w:hAnsi="Arial" w:cs="Arial"/>
          <w:sz w:val="22"/>
          <w:szCs w:val="22"/>
        </w:rPr>
        <w:t>%</w:t>
      </w:r>
      <w:r w:rsidR="00DD5271" w:rsidRPr="009C7551">
        <w:rPr>
          <w:rFonts w:ascii="Arial" w:hAnsi="Arial" w:cs="Arial"/>
          <w:sz w:val="22"/>
          <w:szCs w:val="22"/>
        </w:rPr>
        <w:t xml:space="preserve"> din total</w:t>
      </w:r>
      <w:r w:rsidRPr="009C7551">
        <w:rPr>
          <w:rFonts w:ascii="Arial" w:hAnsi="Arial" w:cs="Arial"/>
          <w:sz w:val="22"/>
          <w:szCs w:val="22"/>
        </w:rPr>
        <w:t>).</w:t>
      </w:r>
      <w:r w:rsidR="00B64CDC" w:rsidRPr="009C7551">
        <w:rPr>
          <w:rFonts w:ascii="Arial" w:hAnsi="Arial" w:cs="Arial"/>
          <w:sz w:val="22"/>
          <w:szCs w:val="22"/>
        </w:rPr>
        <w:t xml:space="preserve">  </w:t>
      </w:r>
    </w:p>
    <w:p w14:paraId="79B36CAB" w14:textId="2B1F6746" w:rsidR="00BD2A54" w:rsidRPr="009C7551"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In</w:t>
      </w:r>
      <w:r w:rsidR="00766527" w:rsidRPr="009C7551">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008850A1" w:rsidRPr="009C7551">
        <w:rPr>
          <w:rFonts w:ascii="Arial" w:hAnsi="Arial" w:cs="Arial"/>
          <w:sz w:val="22"/>
          <w:szCs w:val="22"/>
        </w:rPr>
        <w:t xml:space="preserve"> </w:t>
      </w:r>
      <w:r w:rsidRPr="009C7551">
        <w:rPr>
          <w:rFonts w:ascii="Arial" w:hAnsi="Arial" w:cs="Arial"/>
          <w:sz w:val="22"/>
          <w:szCs w:val="22"/>
        </w:rPr>
        <w:t>faţă de</w:t>
      </w:r>
      <w:r w:rsidR="00222532" w:rsidRPr="009C7551">
        <w:rPr>
          <w:rFonts w:ascii="Arial" w:hAnsi="Arial" w:cs="Arial"/>
          <w:sz w:val="22"/>
          <w:szCs w:val="22"/>
        </w:rPr>
        <w:t xml:space="preserve"> </w:t>
      </w:r>
      <w:r w:rsidR="00533ABD">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februarie</w:t>
      </w:r>
      <w:r w:rsidR="00384B38">
        <w:rPr>
          <w:rFonts w:ascii="Arial" w:hAnsi="Arial" w:cs="Arial"/>
          <w:sz w:val="22"/>
          <w:szCs w:val="22"/>
        </w:rPr>
        <w:t xml:space="preserve"> 2022</w:t>
      </w:r>
      <w:r w:rsidR="00DA5A1C" w:rsidRPr="009C7551">
        <w:rPr>
          <w:rFonts w:ascii="Arial" w:hAnsi="Arial" w:cs="Arial"/>
          <w:sz w:val="22"/>
          <w:szCs w:val="22"/>
        </w:rPr>
        <w:t xml:space="preserve"> </w:t>
      </w:r>
      <w:r w:rsidRPr="009C7551">
        <w:rPr>
          <w:rFonts w:ascii="Arial" w:hAnsi="Arial" w:cs="Arial"/>
          <w:sz w:val="22"/>
          <w:szCs w:val="22"/>
        </w:rPr>
        <w:t xml:space="preserve">numărul de şomeri înregistraţi </w:t>
      </w:r>
      <w:r w:rsidR="00227A0A" w:rsidRPr="009C7551">
        <w:rPr>
          <w:rFonts w:ascii="Arial" w:hAnsi="Arial" w:cs="Arial"/>
          <w:sz w:val="22"/>
          <w:szCs w:val="22"/>
        </w:rPr>
        <w:t xml:space="preserve">a </w:t>
      </w:r>
      <w:r w:rsidR="00F56533">
        <w:rPr>
          <w:rFonts w:ascii="Arial" w:hAnsi="Arial" w:cs="Arial"/>
          <w:sz w:val="22"/>
          <w:szCs w:val="22"/>
        </w:rPr>
        <w:t xml:space="preserve">scăzut </w:t>
      </w:r>
      <w:r w:rsidR="00181EE5" w:rsidRPr="009C7551">
        <w:rPr>
          <w:rFonts w:ascii="Arial" w:hAnsi="Arial" w:cs="Arial"/>
          <w:sz w:val="22"/>
          <w:szCs w:val="22"/>
        </w:rPr>
        <w:t>cu</w:t>
      </w:r>
      <w:r w:rsidR="00EB1B3A" w:rsidRPr="009C7551">
        <w:rPr>
          <w:rFonts w:ascii="Arial" w:hAnsi="Arial" w:cs="Arial"/>
          <w:sz w:val="22"/>
          <w:szCs w:val="22"/>
        </w:rPr>
        <w:t xml:space="preserve"> </w:t>
      </w:r>
      <w:r w:rsidR="00F56533">
        <w:rPr>
          <w:rFonts w:ascii="Arial" w:hAnsi="Arial" w:cs="Arial"/>
          <w:sz w:val="22"/>
          <w:szCs w:val="22"/>
        </w:rPr>
        <w:t>159</w:t>
      </w:r>
      <w:r w:rsidR="00BA2D15" w:rsidRPr="009C7551">
        <w:rPr>
          <w:rFonts w:ascii="Arial" w:hAnsi="Arial" w:cs="Arial"/>
          <w:sz w:val="22"/>
          <w:szCs w:val="22"/>
        </w:rPr>
        <w:t xml:space="preserve"> </w:t>
      </w:r>
      <w:r w:rsidR="00FD17EA" w:rsidRPr="009C7551">
        <w:rPr>
          <w:rFonts w:ascii="Arial" w:hAnsi="Arial" w:cs="Arial"/>
          <w:sz w:val="22"/>
          <w:szCs w:val="22"/>
        </w:rPr>
        <w:t>persoane</w:t>
      </w:r>
      <w:r w:rsidR="00EB1B3A" w:rsidRPr="009C7551">
        <w:rPr>
          <w:rFonts w:ascii="Arial" w:hAnsi="Arial" w:cs="Arial"/>
          <w:sz w:val="22"/>
          <w:szCs w:val="22"/>
        </w:rPr>
        <w:t xml:space="preserve"> </w:t>
      </w:r>
      <w:r w:rsidRPr="009C7551">
        <w:rPr>
          <w:rFonts w:ascii="Arial" w:hAnsi="Arial" w:cs="Arial"/>
          <w:sz w:val="22"/>
          <w:szCs w:val="22"/>
        </w:rPr>
        <w:t xml:space="preserve">la </w:t>
      </w:r>
      <w:r w:rsidR="00FD17EA" w:rsidRPr="009C7551">
        <w:rPr>
          <w:rFonts w:ascii="Arial" w:hAnsi="Arial" w:cs="Arial"/>
          <w:sz w:val="22"/>
          <w:szCs w:val="22"/>
        </w:rPr>
        <w:t>somerii</w:t>
      </w:r>
      <w:r w:rsidRPr="009C7551">
        <w:rPr>
          <w:rFonts w:ascii="Arial" w:hAnsi="Arial" w:cs="Arial"/>
          <w:sz w:val="22"/>
          <w:szCs w:val="22"/>
        </w:rPr>
        <w:t xml:space="preserve"> de sex </w:t>
      </w:r>
      <w:r w:rsidR="004E0AA2" w:rsidRPr="009C7551">
        <w:rPr>
          <w:rFonts w:ascii="Arial" w:hAnsi="Arial" w:cs="Arial"/>
          <w:sz w:val="22"/>
          <w:szCs w:val="22"/>
        </w:rPr>
        <w:t xml:space="preserve">masculin </w:t>
      </w:r>
      <w:r w:rsidR="0060547A" w:rsidRPr="009C7551">
        <w:rPr>
          <w:rFonts w:ascii="Arial" w:hAnsi="Arial" w:cs="Arial"/>
          <w:sz w:val="22"/>
          <w:szCs w:val="22"/>
        </w:rPr>
        <w:t>(</w:t>
      </w:r>
      <w:r w:rsidR="00F56533">
        <w:rPr>
          <w:rFonts w:ascii="Arial" w:hAnsi="Arial" w:cs="Arial"/>
          <w:sz w:val="22"/>
          <w:szCs w:val="22"/>
        </w:rPr>
        <w:t>-2</w:t>
      </w:r>
      <w:r w:rsidR="00693927">
        <w:rPr>
          <w:rFonts w:ascii="Arial" w:hAnsi="Arial" w:cs="Arial"/>
          <w:sz w:val="22"/>
          <w:szCs w:val="22"/>
        </w:rPr>
        <w:t>,</w:t>
      </w:r>
      <w:r w:rsidR="00F56533">
        <w:rPr>
          <w:rFonts w:ascii="Arial" w:hAnsi="Arial" w:cs="Arial"/>
          <w:sz w:val="22"/>
          <w:szCs w:val="22"/>
        </w:rPr>
        <w:t>6</w:t>
      </w:r>
      <w:r w:rsidR="0060547A" w:rsidRPr="009C7551">
        <w:rPr>
          <w:rFonts w:ascii="Arial" w:hAnsi="Arial" w:cs="Arial"/>
          <w:sz w:val="22"/>
          <w:szCs w:val="22"/>
        </w:rPr>
        <w:t xml:space="preserve">%) </w:t>
      </w:r>
      <w:r w:rsidRPr="009C7551">
        <w:rPr>
          <w:rFonts w:ascii="Arial" w:hAnsi="Arial" w:cs="Arial"/>
          <w:sz w:val="22"/>
          <w:szCs w:val="22"/>
        </w:rPr>
        <w:t>şi</w:t>
      </w:r>
      <w:r w:rsidR="00DD5271" w:rsidRPr="009C7551">
        <w:rPr>
          <w:rFonts w:ascii="Arial" w:hAnsi="Arial" w:cs="Arial"/>
          <w:sz w:val="22"/>
          <w:szCs w:val="22"/>
        </w:rPr>
        <w:t xml:space="preserve"> </w:t>
      </w:r>
      <w:r w:rsidR="00F56533">
        <w:rPr>
          <w:rFonts w:ascii="Arial" w:hAnsi="Arial" w:cs="Arial"/>
          <w:sz w:val="22"/>
          <w:szCs w:val="22"/>
        </w:rPr>
        <w:t>a crescut</w:t>
      </w:r>
      <w:r w:rsidR="00F56533" w:rsidRPr="009C7551">
        <w:rPr>
          <w:rFonts w:ascii="Arial" w:hAnsi="Arial" w:cs="Arial"/>
          <w:sz w:val="22"/>
          <w:szCs w:val="22"/>
        </w:rPr>
        <w:t xml:space="preserve"> </w:t>
      </w:r>
      <w:r w:rsidR="00876854" w:rsidRPr="009C7551">
        <w:rPr>
          <w:rFonts w:ascii="Arial" w:hAnsi="Arial" w:cs="Arial"/>
          <w:sz w:val="22"/>
          <w:szCs w:val="22"/>
        </w:rPr>
        <w:t xml:space="preserve">cu </w:t>
      </w:r>
      <w:r w:rsidR="00F56533">
        <w:rPr>
          <w:rFonts w:ascii="Arial" w:hAnsi="Arial" w:cs="Arial"/>
          <w:sz w:val="22"/>
          <w:szCs w:val="22"/>
        </w:rPr>
        <w:t>10</w:t>
      </w:r>
      <w:r w:rsidR="00876854" w:rsidRPr="009C7551">
        <w:rPr>
          <w:rFonts w:ascii="Arial" w:hAnsi="Arial" w:cs="Arial"/>
          <w:sz w:val="22"/>
          <w:szCs w:val="22"/>
        </w:rPr>
        <w:t xml:space="preserve"> persoane </w:t>
      </w:r>
      <w:r w:rsidRPr="009C7551">
        <w:rPr>
          <w:rFonts w:ascii="Arial" w:hAnsi="Arial" w:cs="Arial"/>
          <w:sz w:val="22"/>
          <w:szCs w:val="22"/>
        </w:rPr>
        <w:t xml:space="preserve">la </w:t>
      </w:r>
      <w:r w:rsidR="00FD17EA" w:rsidRPr="009C7551">
        <w:rPr>
          <w:rFonts w:ascii="Arial" w:hAnsi="Arial" w:cs="Arial"/>
          <w:sz w:val="22"/>
          <w:szCs w:val="22"/>
        </w:rPr>
        <w:t>somerii</w:t>
      </w:r>
      <w:r w:rsidRPr="009C7551">
        <w:rPr>
          <w:rFonts w:ascii="Arial" w:hAnsi="Arial" w:cs="Arial"/>
          <w:sz w:val="22"/>
          <w:szCs w:val="22"/>
        </w:rPr>
        <w:t xml:space="preserve"> de sex </w:t>
      </w:r>
      <w:r w:rsidR="004E0AA2" w:rsidRPr="009C7551">
        <w:rPr>
          <w:rFonts w:ascii="Arial" w:hAnsi="Arial" w:cs="Arial"/>
          <w:sz w:val="22"/>
          <w:szCs w:val="22"/>
        </w:rPr>
        <w:t xml:space="preserve">feminin </w:t>
      </w:r>
      <w:r w:rsidR="00876854" w:rsidRPr="009C7551">
        <w:rPr>
          <w:rFonts w:ascii="Arial" w:hAnsi="Arial" w:cs="Arial"/>
          <w:sz w:val="22"/>
          <w:szCs w:val="22"/>
        </w:rPr>
        <w:t>(</w:t>
      </w:r>
      <w:r w:rsidR="00E25C9C">
        <w:rPr>
          <w:rFonts w:ascii="Arial" w:hAnsi="Arial" w:cs="Arial"/>
          <w:sz w:val="22"/>
          <w:szCs w:val="22"/>
        </w:rPr>
        <w:t>+</w:t>
      </w:r>
      <w:r w:rsidR="00F56533">
        <w:rPr>
          <w:rFonts w:ascii="Arial" w:hAnsi="Arial" w:cs="Arial"/>
          <w:sz w:val="22"/>
          <w:szCs w:val="22"/>
        </w:rPr>
        <w:t>0</w:t>
      </w:r>
      <w:r w:rsidR="00876854" w:rsidRPr="009C7551">
        <w:rPr>
          <w:rFonts w:ascii="Arial" w:hAnsi="Arial" w:cs="Arial"/>
          <w:sz w:val="22"/>
          <w:szCs w:val="22"/>
        </w:rPr>
        <w:t>,</w:t>
      </w:r>
      <w:r w:rsidR="00F56533">
        <w:rPr>
          <w:rFonts w:ascii="Arial" w:hAnsi="Arial" w:cs="Arial"/>
          <w:sz w:val="22"/>
          <w:szCs w:val="22"/>
        </w:rPr>
        <w:t>2</w:t>
      </w:r>
      <w:r w:rsidR="00876854" w:rsidRPr="009C7551">
        <w:rPr>
          <w:rFonts w:ascii="Arial" w:hAnsi="Arial" w:cs="Arial"/>
          <w:sz w:val="22"/>
          <w:szCs w:val="22"/>
        </w:rPr>
        <w:t>%)</w:t>
      </w:r>
      <w:r w:rsidRPr="009C7551">
        <w:rPr>
          <w:rFonts w:ascii="Arial" w:hAnsi="Arial" w:cs="Arial"/>
          <w:sz w:val="22"/>
          <w:szCs w:val="22"/>
        </w:rPr>
        <w:t>.</w:t>
      </w:r>
      <w:r w:rsidR="003D4DB0" w:rsidRPr="009C7551">
        <w:rPr>
          <w:rFonts w:ascii="Arial" w:hAnsi="Arial" w:cs="Arial"/>
          <w:sz w:val="22"/>
          <w:szCs w:val="22"/>
        </w:rPr>
        <w:t xml:space="preserve"> </w:t>
      </w:r>
      <w:r w:rsidR="00B0230F" w:rsidRPr="009C7551">
        <w:rPr>
          <w:rFonts w:ascii="Arial" w:hAnsi="Arial" w:cs="Arial"/>
          <w:sz w:val="22"/>
          <w:szCs w:val="22"/>
        </w:rPr>
        <w:t xml:space="preserve"> </w:t>
      </w:r>
    </w:p>
    <w:p w14:paraId="735CCE16" w14:textId="0CFBE50A" w:rsidR="000169C5" w:rsidRPr="00BF2408" w:rsidRDefault="00BD2A54" w:rsidP="009C7551">
      <w:pPr>
        <w:pStyle w:val="BodyTextIndent3"/>
        <w:spacing w:after="0" w:line="360" w:lineRule="auto"/>
        <w:ind w:left="284" w:firstLine="0"/>
        <w:rPr>
          <w:rFonts w:ascii="Arial" w:hAnsi="Arial" w:cs="Arial"/>
          <w:sz w:val="22"/>
          <w:szCs w:val="22"/>
          <w:lang w:val="en-US"/>
        </w:rPr>
      </w:pPr>
      <w:r w:rsidRPr="009C7551">
        <w:rPr>
          <w:rFonts w:ascii="Arial" w:hAnsi="Arial" w:cs="Arial"/>
          <w:sz w:val="22"/>
          <w:szCs w:val="22"/>
        </w:rPr>
        <w:t>Comparativ cu</w:t>
      </w:r>
      <w:r w:rsidR="00766527" w:rsidRPr="009C7551">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A8604F">
        <w:rPr>
          <w:rFonts w:ascii="Arial" w:hAnsi="Arial" w:cs="Arial"/>
          <w:sz w:val="22"/>
          <w:szCs w:val="22"/>
        </w:rPr>
        <w:t xml:space="preserve"> </w:t>
      </w:r>
      <w:r w:rsidR="0096479F">
        <w:rPr>
          <w:rFonts w:ascii="Arial" w:hAnsi="Arial" w:cs="Arial"/>
          <w:sz w:val="22"/>
          <w:szCs w:val="22"/>
        </w:rPr>
        <w:t>2021</w:t>
      </w:r>
      <w:r w:rsidRPr="009C7551">
        <w:rPr>
          <w:rFonts w:ascii="Arial" w:hAnsi="Arial" w:cs="Arial"/>
          <w:sz w:val="22"/>
          <w:szCs w:val="22"/>
        </w:rPr>
        <w:t xml:space="preserve"> numărul de şomeri a înregistrat </w:t>
      </w:r>
      <w:r w:rsidR="008F609D">
        <w:rPr>
          <w:rFonts w:ascii="Arial" w:hAnsi="Arial" w:cs="Arial"/>
          <w:sz w:val="22"/>
          <w:szCs w:val="22"/>
        </w:rPr>
        <w:t xml:space="preserve">o </w:t>
      </w:r>
      <w:r w:rsidR="00F56533">
        <w:rPr>
          <w:rFonts w:ascii="Arial" w:hAnsi="Arial" w:cs="Arial"/>
          <w:sz w:val="22"/>
          <w:szCs w:val="22"/>
        </w:rPr>
        <w:t>scădere</w:t>
      </w:r>
      <w:r w:rsidR="008F609D">
        <w:rPr>
          <w:rFonts w:ascii="Arial" w:hAnsi="Arial" w:cs="Arial"/>
          <w:sz w:val="22"/>
          <w:szCs w:val="22"/>
        </w:rPr>
        <w:t xml:space="preserve"> </w:t>
      </w:r>
      <w:r w:rsidR="00121C3A" w:rsidRPr="009C7551">
        <w:rPr>
          <w:rFonts w:ascii="Arial" w:hAnsi="Arial" w:cs="Arial"/>
          <w:sz w:val="22"/>
          <w:szCs w:val="22"/>
        </w:rPr>
        <w:t xml:space="preserve">cu </w:t>
      </w:r>
      <w:r w:rsidR="00F56533">
        <w:rPr>
          <w:rFonts w:ascii="Arial" w:hAnsi="Arial" w:cs="Arial"/>
          <w:sz w:val="22"/>
          <w:szCs w:val="22"/>
        </w:rPr>
        <w:t xml:space="preserve">318 </w:t>
      </w:r>
      <w:r w:rsidR="00121C3A" w:rsidRPr="009C7551">
        <w:rPr>
          <w:rFonts w:ascii="Arial" w:hAnsi="Arial" w:cs="Arial"/>
          <w:sz w:val="22"/>
          <w:szCs w:val="22"/>
        </w:rPr>
        <w:t xml:space="preserve">persoane la somerii de sex </w:t>
      </w:r>
      <w:r w:rsidR="00DC75D2" w:rsidRPr="009C7551">
        <w:rPr>
          <w:rFonts w:ascii="Arial" w:hAnsi="Arial" w:cs="Arial"/>
          <w:sz w:val="22"/>
          <w:szCs w:val="22"/>
        </w:rPr>
        <w:t>masculin</w:t>
      </w:r>
      <w:r w:rsidR="009C7551">
        <w:rPr>
          <w:rFonts w:ascii="Arial" w:hAnsi="Arial" w:cs="Arial"/>
          <w:sz w:val="22"/>
          <w:szCs w:val="22"/>
        </w:rPr>
        <w:t xml:space="preserve"> </w:t>
      </w:r>
      <w:r w:rsidR="00F56533">
        <w:rPr>
          <w:rFonts w:ascii="Arial" w:hAnsi="Arial" w:cs="Arial"/>
          <w:sz w:val="22"/>
          <w:szCs w:val="22"/>
        </w:rPr>
        <w:t xml:space="preserve">(-5,0%) </w:t>
      </w:r>
      <w:r w:rsidR="00121C3A" w:rsidRPr="009C7551">
        <w:rPr>
          <w:rFonts w:ascii="Arial" w:hAnsi="Arial" w:cs="Arial"/>
          <w:sz w:val="22"/>
          <w:szCs w:val="22"/>
        </w:rPr>
        <w:t xml:space="preserve">şi </w:t>
      </w:r>
      <w:r w:rsidR="00B13904">
        <w:rPr>
          <w:rFonts w:ascii="Arial" w:hAnsi="Arial" w:cs="Arial"/>
          <w:sz w:val="22"/>
          <w:szCs w:val="22"/>
        </w:rPr>
        <w:t>c</w:t>
      </w:r>
      <w:r w:rsidR="00121C3A" w:rsidRPr="009C7551">
        <w:rPr>
          <w:rFonts w:ascii="Arial" w:hAnsi="Arial" w:cs="Arial"/>
          <w:sz w:val="22"/>
          <w:szCs w:val="22"/>
        </w:rPr>
        <w:t xml:space="preserve">u </w:t>
      </w:r>
      <w:r w:rsidR="00F56533">
        <w:rPr>
          <w:rFonts w:ascii="Arial" w:hAnsi="Arial" w:cs="Arial"/>
          <w:sz w:val="22"/>
          <w:szCs w:val="22"/>
        </w:rPr>
        <w:t>763</w:t>
      </w:r>
      <w:r w:rsidR="00713004">
        <w:rPr>
          <w:rFonts w:ascii="Arial" w:hAnsi="Arial" w:cs="Arial"/>
          <w:sz w:val="22"/>
          <w:szCs w:val="22"/>
        </w:rPr>
        <w:t xml:space="preserve"> </w:t>
      </w:r>
      <w:r w:rsidR="00121C3A" w:rsidRPr="009C7551">
        <w:rPr>
          <w:rFonts w:ascii="Arial" w:hAnsi="Arial" w:cs="Arial"/>
          <w:sz w:val="22"/>
          <w:szCs w:val="22"/>
        </w:rPr>
        <w:t xml:space="preserve">persoane la somerii de sex </w:t>
      </w:r>
      <w:r w:rsidR="00DC75D2" w:rsidRPr="009C7551">
        <w:rPr>
          <w:rFonts w:ascii="Arial" w:hAnsi="Arial" w:cs="Arial"/>
          <w:sz w:val="22"/>
          <w:szCs w:val="22"/>
        </w:rPr>
        <w:t xml:space="preserve">feminin </w:t>
      </w:r>
      <w:r w:rsidR="00121C3A" w:rsidRPr="009C7551">
        <w:rPr>
          <w:rFonts w:ascii="Arial" w:hAnsi="Arial" w:cs="Arial"/>
          <w:sz w:val="22"/>
          <w:szCs w:val="22"/>
        </w:rPr>
        <w:t>(</w:t>
      </w:r>
      <w:r w:rsidR="00713004">
        <w:rPr>
          <w:rFonts w:ascii="Arial" w:hAnsi="Arial" w:cs="Arial"/>
          <w:sz w:val="22"/>
          <w:szCs w:val="22"/>
        </w:rPr>
        <w:t>-</w:t>
      </w:r>
      <w:r w:rsidR="008F609D">
        <w:rPr>
          <w:rFonts w:ascii="Arial" w:hAnsi="Arial" w:cs="Arial"/>
          <w:sz w:val="22"/>
          <w:szCs w:val="22"/>
        </w:rPr>
        <w:t>1</w:t>
      </w:r>
      <w:r w:rsidR="00F56533">
        <w:rPr>
          <w:rFonts w:ascii="Arial" w:hAnsi="Arial" w:cs="Arial"/>
          <w:sz w:val="22"/>
          <w:szCs w:val="22"/>
        </w:rPr>
        <w:t>5</w:t>
      </w:r>
      <w:r w:rsidR="00121C3A" w:rsidRPr="009C7551">
        <w:rPr>
          <w:rFonts w:ascii="Arial" w:hAnsi="Arial" w:cs="Arial"/>
          <w:sz w:val="22"/>
          <w:szCs w:val="22"/>
        </w:rPr>
        <w:t>,</w:t>
      </w:r>
      <w:r w:rsidR="00F56533">
        <w:rPr>
          <w:rFonts w:ascii="Arial" w:hAnsi="Arial" w:cs="Arial"/>
          <w:sz w:val="22"/>
          <w:szCs w:val="22"/>
        </w:rPr>
        <w:t>2</w:t>
      </w:r>
      <w:r w:rsidR="00121C3A" w:rsidRPr="009C7551">
        <w:rPr>
          <w:rFonts w:ascii="Arial" w:hAnsi="Arial" w:cs="Arial"/>
          <w:sz w:val="22"/>
          <w:szCs w:val="22"/>
        </w:rPr>
        <w:t>%).</w:t>
      </w:r>
      <w:r w:rsidR="008F609D">
        <w:rPr>
          <w:rFonts w:ascii="Arial" w:hAnsi="Arial" w:cs="Arial"/>
          <w:sz w:val="22"/>
          <w:szCs w:val="22"/>
        </w:rPr>
        <w:t xml:space="preserve"> </w:t>
      </w:r>
      <w:r w:rsidR="0023406A">
        <w:rPr>
          <w:rFonts w:ascii="Arial" w:hAnsi="Arial" w:cs="Arial"/>
          <w:sz w:val="22"/>
          <w:szCs w:val="22"/>
        </w:rPr>
        <w:t xml:space="preserve"> </w:t>
      </w:r>
    </w:p>
    <w:p w14:paraId="4A5B0679" w14:textId="69C1FEB0" w:rsidR="00D62AF8" w:rsidRPr="009C7551"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Numărul şomerilor îndemnizaţi la sfârşitul </w:t>
      </w:r>
      <w:r w:rsidR="003911FC">
        <w:rPr>
          <w:rFonts w:ascii="Arial" w:hAnsi="Arial" w:cs="Arial"/>
          <w:sz w:val="22"/>
          <w:szCs w:val="22"/>
        </w:rPr>
        <w:t>lunii</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008850A1" w:rsidRPr="009C7551">
        <w:rPr>
          <w:rFonts w:ascii="Arial" w:hAnsi="Arial" w:cs="Arial"/>
          <w:sz w:val="22"/>
          <w:szCs w:val="22"/>
        </w:rPr>
        <w:t xml:space="preserve"> </w:t>
      </w:r>
      <w:r w:rsidR="003A45FB">
        <w:rPr>
          <w:rFonts w:ascii="Arial" w:hAnsi="Arial" w:cs="Arial"/>
          <w:sz w:val="22"/>
          <w:szCs w:val="22"/>
        </w:rPr>
        <w:t xml:space="preserve">a fost </w:t>
      </w:r>
      <w:r w:rsidR="00F56533">
        <w:rPr>
          <w:rFonts w:ascii="Arial" w:hAnsi="Arial" w:cs="Arial"/>
          <w:sz w:val="22"/>
          <w:szCs w:val="22"/>
        </w:rPr>
        <w:t>2</w:t>
      </w:r>
      <w:r w:rsidR="00A32B90">
        <w:rPr>
          <w:rFonts w:ascii="Arial" w:hAnsi="Arial" w:cs="Arial"/>
          <w:sz w:val="22"/>
          <w:szCs w:val="22"/>
        </w:rPr>
        <w:t>.</w:t>
      </w:r>
      <w:r w:rsidR="00F56533">
        <w:rPr>
          <w:rFonts w:ascii="Arial" w:hAnsi="Arial" w:cs="Arial"/>
          <w:sz w:val="22"/>
          <w:szCs w:val="22"/>
        </w:rPr>
        <w:t>703</w:t>
      </w:r>
      <w:r w:rsidR="003A45FB">
        <w:rPr>
          <w:rFonts w:ascii="Arial" w:hAnsi="Arial" w:cs="Arial"/>
          <w:sz w:val="22"/>
          <w:szCs w:val="22"/>
        </w:rPr>
        <w:t xml:space="preserve"> persoane, </w:t>
      </w:r>
      <w:r w:rsidRPr="009C7551">
        <w:rPr>
          <w:rFonts w:ascii="Arial" w:hAnsi="Arial" w:cs="Arial"/>
          <w:sz w:val="22"/>
          <w:szCs w:val="22"/>
        </w:rPr>
        <w:t>reprezent</w:t>
      </w:r>
      <w:r w:rsidR="003A45FB">
        <w:rPr>
          <w:rFonts w:ascii="Arial" w:hAnsi="Arial" w:cs="Arial"/>
          <w:sz w:val="22"/>
          <w:szCs w:val="22"/>
        </w:rPr>
        <w:t>ând</w:t>
      </w:r>
      <w:r w:rsidRPr="009C7551">
        <w:rPr>
          <w:rFonts w:ascii="Arial" w:hAnsi="Arial" w:cs="Arial"/>
          <w:sz w:val="22"/>
          <w:szCs w:val="22"/>
        </w:rPr>
        <w:t xml:space="preserve"> </w:t>
      </w:r>
      <w:r w:rsidR="00E25C9C">
        <w:rPr>
          <w:rFonts w:ascii="Arial" w:hAnsi="Arial" w:cs="Arial"/>
          <w:sz w:val="22"/>
          <w:szCs w:val="22"/>
        </w:rPr>
        <w:t>2</w:t>
      </w:r>
      <w:r w:rsidR="00F56533">
        <w:rPr>
          <w:rFonts w:ascii="Arial" w:hAnsi="Arial" w:cs="Arial"/>
          <w:sz w:val="22"/>
          <w:szCs w:val="22"/>
        </w:rPr>
        <w:t>6</w:t>
      </w:r>
      <w:r w:rsidR="004E0DB4">
        <w:rPr>
          <w:rFonts w:ascii="Arial" w:hAnsi="Arial" w:cs="Arial"/>
          <w:sz w:val="22"/>
          <w:szCs w:val="22"/>
        </w:rPr>
        <w:t>,</w:t>
      </w:r>
      <w:r w:rsidR="00F56533">
        <w:rPr>
          <w:rFonts w:ascii="Arial" w:hAnsi="Arial" w:cs="Arial"/>
          <w:sz w:val="22"/>
          <w:szCs w:val="22"/>
        </w:rPr>
        <w:t>3</w:t>
      </w:r>
      <w:r w:rsidR="004E0DB4">
        <w:rPr>
          <w:rFonts w:ascii="Arial" w:hAnsi="Arial" w:cs="Arial"/>
          <w:sz w:val="22"/>
          <w:szCs w:val="22"/>
        </w:rPr>
        <w:t>%</w:t>
      </w:r>
      <w:r w:rsidRPr="009C7551">
        <w:rPr>
          <w:rFonts w:ascii="Arial" w:hAnsi="Arial" w:cs="Arial"/>
          <w:sz w:val="22"/>
          <w:szCs w:val="22"/>
        </w:rPr>
        <w:t xml:space="preserve"> din totalul şomerilor înregistraţi, numărul lor fiind în </w:t>
      </w:r>
      <w:r w:rsidR="00E25C9C">
        <w:rPr>
          <w:rFonts w:ascii="Arial" w:hAnsi="Arial" w:cs="Arial"/>
          <w:sz w:val="22"/>
          <w:szCs w:val="22"/>
        </w:rPr>
        <w:t>scădere</w:t>
      </w:r>
      <w:r w:rsidR="00A537D5">
        <w:rPr>
          <w:rFonts w:ascii="Arial" w:hAnsi="Arial" w:cs="Arial"/>
          <w:sz w:val="22"/>
          <w:szCs w:val="22"/>
        </w:rPr>
        <w:t xml:space="preserve"> </w:t>
      </w:r>
      <w:r w:rsidRPr="009C7551">
        <w:rPr>
          <w:rFonts w:ascii="Arial" w:hAnsi="Arial" w:cs="Arial"/>
          <w:sz w:val="22"/>
          <w:szCs w:val="22"/>
        </w:rPr>
        <w:t xml:space="preserve">cu </w:t>
      </w:r>
      <w:r w:rsidR="00F56533">
        <w:rPr>
          <w:rFonts w:ascii="Arial" w:hAnsi="Arial" w:cs="Arial"/>
          <w:sz w:val="22"/>
          <w:szCs w:val="22"/>
        </w:rPr>
        <w:t>11</w:t>
      </w:r>
      <w:r w:rsidR="0016371F" w:rsidRPr="009C7551">
        <w:rPr>
          <w:rFonts w:ascii="Arial" w:hAnsi="Arial" w:cs="Arial"/>
          <w:sz w:val="22"/>
          <w:szCs w:val="22"/>
        </w:rPr>
        <w:t>,</w:t>
      </w:r>
      <w:r w:rsidR="00F56533">
        <w:rPr>
          <w:rFonts w:ascii="Arial" w:hAnsi="Arial" w:cs="Arial"/>
          <w:sz w:val="22"/>
          <w:szCs w:val="22"/>
        </w:rPr>
        <w:t>8</w:t>
      </w:r>
      <w:r w:rsidR="0016371F" w:rsidRPr="009C7551">
        <w:rPr>
          <w:rFonts w:ascii="Arial" w:hAnsi="Arial" w:cs="Arial"/>
          <w:sz w:val="22"/>
          <w:szCs w:val="22"/>
        </w:rPr>
        <w:t>%</w:t>
      </w:r>
      <w:r w:rsidRPr="009C7551">
        <w:rPr>
          <w:rFonts w:ascii="Arial" w:hAnsi="Arial" w:cs="Arial"/>
          <w:sz w:val="22"/>
          <w:szCs w:val="22"/>
        </w:rPr>
        <w:t xml:space="preserve"> faţă de</w:t>
      </w:r>
      <w:r w:rsidR="00222532" w:rsidRPr="009C7551">
        <w:rPr>
          <w:rFonts w:ascii="Arial" w:hAnsi="Arial" w:cs="Arial"/>
          <w:sz w:val="22"/>
          <w:szCs w:val="22"/>
        </w:rPr>
        <w:t xml:space="preserve"> </w:t>
      </w:r>
      <w:r w:rsidR="00533ABD">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februarie</w:t>
      </w:r>
      <w:r w:rsidR="00384B38">
        <w:rPr>
          <w:rFonts w:ascii="Arial" w:hAnsi="Arial" w:cs="Arial"/>
          <w:sz w:val="22"/>
          <w:szCs w:val="22"/>
        </w:rPr>
        <w:t xml:space="preserve"> 2022</w:t>
      </w:r>
      <w:r w:rsidRPr="009C7551">
        <w:rPr>
          <w:rFonts w:ascii="Arial" w:hAnsi="Arial" w:cs="Arial"/>
          <w:sz w:val="22"/>
          <w:szCs w:val="22"/>
        </w:rPr>
        <w:t xml:space="preserve">. </w:t>
      </w:r>
    </w:p>
    <w:p w14:paraId="211419C3" w14:textId="438064BC" w:rsidR="00BD2A54" w:rsidRPr="009C7551"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Comparativ cu aceea</w:t>
      </w:r>
      <w:bookmarkStart w:id="33" w:name="OLE_LINK50"/>
      <w:r w:rsidRPr="009C7551">
        <w:rPr>
          <w:rFonts w:ascii="Arial" w:hAnsi="Arial" w:cs="Arial"/>
          <w:sz w:val="22"/>
          <w:szCs w:val="22"/>
        </w:rPr>
        <w:t>ş</w:t>
      </w:r>
      <w:bookmarkEnd w:id="33"/>
      <w:r w:rsidRPr="009C7551">
        <w:rPr>
          <w:rFonts w:ascii="Arial" w:hAnsi="Arial" w:cs="Arial"/>
          <w:sz w:val="22"/>
          <w:szCs w:val="22"/>
        </w:rPr>
        <w:t xml:space="preserve">i lună a anului precedent numărul şomerilor îndemnizaţi </w:t>
      </w:r>
      <w:r w:rsidR="00181EE5" w:rsidRPr="009C7551">
        <w:rPr>
          <w:rFonts w:ascii="Arial" w:hAnsi="Arial" w:cs="Arial"/>
          <w:sz w:val="22"/>
          <w:szCs w:val="22"/>
        </w:rPr>
        <w:t xml:space="preserve">a </w:t>
      </w:r>
      <w:r w:rsidR="00B33C90">
        <w:rPr>
          <w:rFonts w:ascii="Arial" w:hAnsi="Arial" w:cs="Arial"/>
          <w:sz w:val="22"/>
          <w:szCs w:val="22"/>
        </w:rPr>
        <w:t>scăzut</w:t>
      </w:r>
      <w:r w:rsidR="00975C6F" w:rsidRPr="009C7551">
        <w:rPr>
          <w:rFonts w:ascii="Arial" w:hAnsi="Arial" w:cs="Arial"/>
          <w:sz w:val="22"/>
          <w:szCs w:val="22"/>
        </w:rPr>
        <w:t xml:space="preserve"> cu </w:t>
      </w:r>
      <w:r w:rsidR="00E25C9C">
        <w:rPr>
          <w:rFonts w:ascii="Arial" w:hAnsi="Arial" w:cs="Arial"/>
          <w:sz w:val="22"/>
          <w:szCs w:val="22"/>
        </w:rPr>
        <w:t>4</w:t>
      </w:r>
      <w:r w:rsidR="00F56533">
        <w:rPr>
          <w:rFonts w:ascii="Arial" w:hAnsi="Arial" w:cs="Arial"/>
          <w:sz w:val="22"/>
          <w:szCs w:val="22"/>
        </w:rPr>
        <w:t>4</w:t>
      </w:r>
      <w:r w:rsidR="00D21C2E" w:rsidRPr="009C7551">
        <w:rPr>
          <w:rFonts w:ascii="Arial" w:hAnsi="Arial" w:cs="Arial"/>
          <w:sz w:val="22"/>
          <w:szCs w:val="22"/>
        </w:rPr>
        <w:t>,</w:t>
      </w:r>
      <w:r w:rsidR="00F56533">
        <w:rPr>
          <w:rFonts w:ascii="Arial" w:hAnsi="Arial" w:cs="Arial"/>
          <w:sz w:val="22"/>
          <w:szCs w:val="22"/>
        </w:rPr>
        <w:t>5</w:t>
      </w:r>
      <w:r w:rsidR="00D21C2E" w:rsidRPr="009C7551">
        <w:rPr>
          <w:rFonts w:ascii="Arial" w:hAnsi="Arial" w:cs="Arial"/>
          <w:sz w:val="22"/>
          <w:szCs w:val="22"/>
        </w:rPr>
        <w:t>%</w:t>
      </w:r>
      <w:r w:rsidRPr="009C7551">
        <w:rPr>
          <w:rFonts w:ascii="Arial" w:hAnsi="Arial" w:cs="Arial"/>
          <w:sz w:val="22"/>
          <w:szCs w:val="22"/>
        </w:rPr>
        <w:t xml:space="preserve">. </w:t>
      </w:r>
    </w:p>
    <w:p w14:paraId="1B2D2476" w14:textId="16CCB42C" w:rsidR="00BD2A54" w:rsidRPr="009C7551"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Din totalul şomerilor îndemnizaţi la </w:t>
      </w:r>
      <w:r w:rsidR="009829B6">
        <w:rPr>
          <w:rFonts w:ascii="Arial" w:hAnsi="Arial" w:cs="Arial"/>
          <w:sz w:val="22"/>
          <w:szCs w:val="22"/>
        </w:rPr>
        <w:t>31.03.</w:t>
      </w:r>
      <w:r w:rsidR="00B36F63">
        <w:rPr>
          <w:rFonts w:ascii="Arial" w:hAnsi="Arial" w:cs="Arial"/>
          <w:sz w:val="22"/>
          <w:szCs w:val="22"/>
        </w:rPr>
        <w:t>2022</w:t>
      </w:r>
      <w:r w:rsidRPr="009C7551">
        <w:rPr>
          <w:rFonts w:ascii="Arial" w:hAnsi="Arial" w:cs="Arial"/>
          <w:sz w:val="22"/>
          <w:szCs w:val="22"/>
        </w:rPr>
        <w:t xml:space="preserve">, </w:t>
      </w:r>
      <w:r w:rsidR="005C3961" w:rsidRPr="009C7551">
        <w:rPr>
          <w:rFonts w:ascii="Arial" w:hAnsi="Arial" w:cs="Arial"/>
          <w:sz w:val="22"/>
          <w:szCs w:val="22"/>
        </w:rPr>
        <w:t xml:space="preserve">absolvenţii au reprezentat </w:t>
      </w:r>
      <w:r w:rsidR="00F56533">
        <w:rPr>
          <w:rFonts w:ascii="Arial" w:hAnsi="Arial" w:cs="Arial"/>
          <w:sz w:val="22"/>
          <w:szCs w:val="22"/>
        </w:rPr>
        <w:t>6</w:t>
      </w:r>
      <w:r w:rsidR="005C3961" w:rsidRPr="009C7551">
        <w:rPr>
          <w:rFonts w:ascii="Arial" w:hAnsi="Arial" w:cs="Arial"/>
          <w:sz w:val="22"/>
          <w:szCs w:val="22"/>
        </w:rPr>
        <w:t>,</w:t>
      </w:r>
      <w:r w:rsidR="00E25C9C">
        <w:rPr>
          <w:rFonts w:ascii="Arial" w:hAnsi="Arial" w:cs="Arial"/>
          <w:sz w:val="22"/>
          <w:szCs w:val="22"/>
        </w:rPr>
        <w:t>1</w:t>
      </w:r>
      <w:r w:rsidR="005C3961" w:rsidRPr="009C7551">
        <w:rPr>
          <w:rFonts w:ascii="Arial" w:hAnsi="Arial" w:cs="Arial"/>
          <w:sz w:val="22"/>
          <w:szCs w:val="22"/>
        </w:rPr>
        <w:t>%</w:t>
      </w:r>
      <w:r w:rsidRPr="009C7551">
        <w:rPr>
          <w:rFonts w:ascii="Arial" w:hAnsi="Arial" w:cs="Arial"/>
          <w:sz w:val="22"/>
          <w:szCs w:val="22"/>
        </w:rPr>
        <w:t xml:space="preserve">. </w:t>
      </w:r>
    </w:p>
    <w:p w14:paraId="2DDC7572" w14:textId="24774FC1" w:rsidR="005C3961" w:rsidRPr="009C7551"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Numărul şomerilor neîndemnizaţi la sfârşitul</w:t>
      </w:r>
      <w:r w:rsidR="00FD2943" w:rsidRPr="009C7551">
        <w:rPr>
          <w:rFonts w:ascii="Arial" w:hAnsi="Arial" w:cs="Arial"/>
          <w:sz w:val="22"/>
          <w:szCs w:val="22"/>
        </w:rPr>
        <w:t xml:space="preserve"> </w:t>
      </w:r>
      <w:r w:rsidR="003911FC">
        <w:rPr>
          <w:rFonts w:ascii="Arial" w:hAnsi="Arial" w:cs="Arial"/>
          <w:sz w:val="22"/>
          <w:szCs w:val="22"/>
        </w:rPr>
        <w:t>lunii</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00940756" w:rsidRPr="009C7551">
        <w:rPr>
          <w:rFonts w:ascii="Arial" w:hAnsi="Arial" w:cs="Arial"/>
          <w:sz w:val="22"/>
          <w:szCs w:val="22"/>
        </w:rPr>
        <w:t xml:space="preserve"> </w:t>
      </w:r>
      <w:r w:rsidR="003A45FB">
        <w:rPr>
          <w:rFonts w:ascii="Arial" w:hAnsi="Arial" w:cs="Arial"/>
          <w:sz w:val="22"/>
          <w:szCs w:val="22"/>
        </w:rPr>
        <w:t xml:space="preserve">a fost </w:t>
      </w:r>
      <w:r w:rsidR="00E25C9C">
        <w:rPr>
          <w:rFonts w:ascii="Arial" w:hAnsi="Arial" w:cs="Arial"/>
          <w:sz w:val="22"/>
          <w:szCs w:val="22"/>
        </w:rPr>
        <w:t>7</w:t>
      </w:r>
      <w:r w:rsidR="00A32B90">
        <w:rPr>
          <w:rFonts w:ascii="Arial" w:hAnsi="Arial" w:cs="Arial"/>
          <w:sz w:val="22"/>
          <w:szCs w:val="22"/>
        </w:rPr>
        <w:t>.</w:t>
      </w:r>
      <w:r w:rsidR="009669A1">
        <w:rPr>
          <w:rFonts w:ascii="Arial" w:hAnsi="Arial" w:cs="Arial"/>
          <w:sz w:val="22"/>
          <w:szCs w:val="22"/>
        </w:rPr>
        <w:t>569</w:t>
      </w:r>
      <w:r w:rsidR="008C734E">
        <w:rPr>
          <w:rFonts w:ascii="Arial" w:hAnsi="Arial" w:cs="Arial"/>
          <w:sz w:val="22"/>
          <w:szCs w:val="22"/>
        </w:rPr>
        <w:t xml:space="preserve"> </w:t>
      </w:r>
      <w:r w:rsidR="003A45FB">
        <w:rPr>
          <w:rFonts w:ascii="Arial" w:hAnsi="Arial" w:cs="Arial"/>
          <w:sz w:val="22"/>
          <w:szCs w:val="22"/>
        </w:rPr>
        <w:t>persoa</w:t>
      </w:r>
      <w:r w:rsidR="001D5514">
        <w:rPr>
          <w:rFonts w:ascii="Arial" w:hAnsi="Arial" w:cs="Arial"/>
          <w:sz w:val="22"/>
          <w:szCs w:val="22"/>
        </w:rPr>
        <w:t>n</w:t>
      </w:r>
      <w:r w:rsidR="003A45FB">
        <w:rPr>
          <w:rFonts w:ascii="Arial" w:hAnsi="Arial" w:cs="Arial"/>
          <w:sz w:val="22"/>
          <w:szCs w:val="22"/>
        </w:rPr>
        <w:t xml:space="preserve">e, </w:t>
      </w:r>
      <w:r w:rsidR="005C3961" w:rsidRPr="009C7551">
        <w:rPr>
          <w:rFonts w:ascii="Arial" w:hAnsi="Arial" w:cs="Arial"/>
          <w:sz w:val="22"/>
          <w:szCs w:val="22"/>
        </w:rPr>
        <w:t>reprezent</w:t>
      </w:r>
      <w:r w:rsidR="003A45FB">
        <w:rPr>
          <w:rFonts w:ascii="Arial" w:hAnsi="Arial" w:cs="Arial"/>
          <w:sz w:val="22"/>
          <w:szCs w:val="22"/>
        </w:rPr>
        <w:t>ând</w:t>
      </w:r>
      <w:r w:rsidR="005C3961" w:rsidRPr="009C7551">
        <w:rPr>
          <w:rFonts w:ascii="Arial" w:hAnsi="Arial" w:cs="Arial"/>
          <w:sz w:val="22"/>
          <w:szCs w:val="22"/>
        </w:rPr>
        <w:t xml:space="preserve"> </w:t>
      </w:r>
      <w:r w:rsidR="00E25C9C">
        <w:rPr>
          <w:rFonts w:ascii="Arial" w:hAnsi="Arial" w:cs="Arial"/>
          <w:sz w:val="22"/>
          <w:szCs w:val="22"/>
        </w:rPr>
        <w:t>7</w:t>
      </w:r>
      <w:r w:rsidR="009669A1">
        <w:rPr>
          <w:rFonts w:ascii="Arial" w:hAnsi="Arial" w:cs="Arial"/>
          <w:sz w:val="22"/>
          <w:szCs w:val="22"/>
        </w:rPr>
        <w:t>3</w:t>
      </w:r>
      <w:r w:rsidR="005C3961" w:rsidRPr="009C7551">
        <w:rPr>
          <w:rFonts w:ascii="Arial" w:hAnsi="Arial" w:cs="Arial"/>
          <w:sz w:val="22"/>
          <w:szCs w:val="22"/>
        </w:rPr>
        <w:t>,</w:t>
      </w:r>
      <w:r w:rsidR="009669A1">
        <w:rPr>
          <w:rFonts w:ascii="Arial" w:hAnsi="Arial" w:cs="Arial"/>
          <w:sz w:val="22"/>
          <w:szCs w:val="22"/>
        </w:rPr>
        <w:t>7</w:t>
      </w:r>
      <w:r w:rsidR="005C3961" w:rsidRPr="009C7551">
        <w:rPr>
          <w:rFonts w:ascii="Arial" w:hAnsi="Arial" w:cs="Arial"/>
          <w:sz w:val="22"/>
          <w:szCs w:val="22"/>
        </w:rPr>
        <w:t>% din numărul şomerilor înregistraţi,</w:t>
      </w:r>
      <w:r w:rsidRPr="009C7551">
        <w:rPr>
          <w:rFonts w:ascii="Arial" w:hAnsi="Arial" w:cs="Arial"/>
          <w:sz w:val="22"/>
          <w:szCs w:val="22"/>
        </w:rPr>
        <w:t xml:space="preserve"> </w:t>
      </w:r>
      <w:r w:rsidR="0002762E" w:rsidRPr="009C7551">
        <w:rPr>
          <w:rFonts w:ascii="Arial" w:hAnsi="Arial" w:cs="Arial"/>
          <w:sz w:val="22"/>
          <w:szCs w:val="22"/>
        </w:rPr>
        <w:t xml:space="preserve">fiind </w:t>
      </w:r>
      <w:r w:rsidRPr="009C7551">
        <w:rPr>
          <w:rFonts w:ascii="Arial" w:hAnsi="Arial" w:cs="Arial"/>
          <w:sz w:val="22"/>
          <w:szCs w:val="22"/>
        </w:rPr>
        <w:t xml:space="preserve">cu </w:t>
      </w:r>
      <w:r w:rsidR="009669A1">
        <w:rPr>
          <w:rFonts w:ascii="Arial" w:hAnsi="Arial" w:cs="Arial"/>
          <w:sz w:val="22"/>
          <w:szCs w:val="22"/>
        </w:rPr>
        <w:t>2</w:t>
      </w:r>
      <w:r w:rsidR="00CB0C5A">
        <w:rPr>
          <w:rFonts w:ascii="Arial" w:hAnsi="Arial" w:cs="Arial"/>
          <w:sz w:val="22"/>
          <w:szCs w:val="22"/>
        </w:rPr>
        <w:t>,</w:t>
      </w:r>
      <w:r w:rsidR="009669A1">
        <w:rPr>
          <w:rFonts w:ascii="Arial" w:hAnsi="Arial" w:cs="Arial"/>
          <w:sz w:val="22"/>
          <w:szCs w:val="22"/>
        </w:rPr>
        <w:t>9</w:t>
      </w:r>
      <w:r w:rsidR="005C3961" w:rsidRPr="009C7551">
        <w:rPr>
          <w:rFonts w:ascii="Arial" w:hAnsi="Arial" w:cs="Arial"/>
          <w:sz w:val="22"/>
          <w:szCs w:val="22"/>
        </w:rPr>
        <w:t>%</w:t>
      </w:r>
      <w:r w:rsidRPr="009C7551">
        <w:rPr>
          <w:rFonts w:ascii="Arial" w:hAnsi="Arial" w:cs="Arial"/>
          <w:sz w:val="22"/>
          <w:szCs w:val="22"/>
        </w:rPr>
        <w:t xml:space="preserve"> mai </w:t>
      </w:r>
      <w:r w:rsidR="005C3961" w:rsidRPr="009C7551">
        <w:rPr>
          <w:rFonts w:ascii="Arial" w:hAnsi="Arial" w:cs="Arial"/>
          <w:sz w:val="22"/>
          <w:szCs w:val="22"/>
        </w:rPr>
        <w:t>m</w:t>
      </w:r>
      <w:r w:rsidR="00E25C9C">
        <w:rPr>
          <w:rFonts w:ascii="Arial" w:hAnsi="Arial" w:cs="Arial"/>
          <w:sz w:val="22"/>
          <w:szCs w:val="22"/>
        </w:rPr>
        <w:t>are</w:t>
      </w:r>
      <w:r w:rsidR="00B44A0E" w:rsidRPr="009C7551">
        <w:rPr>
          <w:rFonts w:ascii="Arial" w:hAnsi="Arial" w:cs="Arial"/>
          <w:sz w:val="22"/>
          <w:szCs w:val="22"/>
        </w:rPr>
        <w:t xml:space="preserve"> </w:t>
      </w:r>
      <w:r w:rsidRPr="009C7551">
        <w:rPr>
          <w:rFonts w:ascii="Arial" w:hAnsi="Arial" w:cs="Arial"/>
          <w:sz w:val="22"/>
          <w:szCs w:val="22"/>
        </w:rPr>
        <w:t>faţă de</w:t>
      </w:r>
      <w:r w:rsidR="00222532" w:rsidRPr="009C7551">
        <w:rPr>
          <w:rFonts w:ascii="Arial" w:hAnsi="Arial" w:cs="Arial"/>
          <w:sz w:val="22"/>
          <w:szCs w:val="22"/>
        </w:rPr>
        <w:t xml:space="preserve"> </w:t>
      </w:r>
      <w:r w:rsidR="00533ABD">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februarie</w:t>
      </w:r>
      <w:r w:rsidR="00384B38">
        <w:rPr>
          <w:rFonts w:ascii="Arial" w:hAnsi="Arial" w:cs="Arial"/>
          <w:sz w:val="22"/>
          <w:szCs w:val="22"/>
        </w:rPr>
        <w:t xml:space="preserve"> 2022</w:t>
      </w:r>
      <w:r w:rsidRPr="009C7551">
        <w:rPr>
          <w:rFonts w:ascii="Arial" w:hAnsi="Arial" w:cs="Arial"/>
          <w:sz w:val="22"/>
          <w:szCs w:val="22"/>
        </w:rPr>
        <w:t xml:space="preserve">. </w:t>
      </w:r>
    </w:p>
    <w:p w14:paraId="7D926130" w14:textId="0BB1115C" w:rsidR="00706AE4" w:rsidRPr="009C7551"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Comparativ cu</w:t>
      </w:r>
      <w:r w:rsidR="00766527" w:rsidRPr="009C7551">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A8604F">
        <w:rPr>
          <w:rFonts w:ascii="Arial" w:hAnsi="Arial" w:cs="Arial"/>
          <w:sz w:val="22"/>
          <w:szCs w:val="22"/>
        </w:rPr>
        <w:t xml:space="preserve"> </w:t>
      </w:r>
      <w:r w:rsidRPr="009C7551">
        <w:rPr>
          <w:rFonts w:ascii="Arial" w:hAnsi="Arial" w:cs="Arial"/>
          <w:sz w:val="22"/>
          <w:szCs w:val="22"/>
        </w:rPr>
        <w:t xml:space="preserve">a anului precedent numărul şomerilor neîndemnizaţi a </w:t>
      </w:r>
      <w:r w:rsidR="00164468">
        <w:rPr>
          <w:rFonts w:ascii="Arial" w:hAnsi="Arial" w:cs="Arial"/>
          <w:sz w:val="22"/>
          <w:szCs w:val="22"/>
        </w:rPr>
        <w:t>crescut</w:t>
      </w:r>
      <w:r w:rsidRPr="009C7551">
        <w:rPr>
          <w:rFonts w:ascii="Arial" w:hAnsi="Arial" w:cs="Arial"/>
          <w:sz w:val="22"/>
          <w:szCs w:val="22"/>
        </w:rPr>
        <w:t xml:space="preserve"> cu</w:t>
      </w:r>
      <w:r w:rsidR="00DC75D2" w:rsidRPr="009C7551">
        <w:rPr>
          <w:rFonts w:ascii="Arial" w:hAnsi="Arial" w:cs="Arial"/>
          <w:sz w:val="22"/>
          <w:szCs w:val="22"/>
        </w:rPr>
        <w:t xml:space="preserve"> </w:t>
      </w:r>
      <w:r w:rsidR="009669A1">
        <w:rPr>
          <w:rFonts w:ascii="Arial" w:hAnsi="Arial" w:cs="Arial"/>
          <w:sz w:val="22"/>
          <w:szCs w:val="22"/>
        </w:rPr>
        <w:t>16</w:t>
      </w:r>
      <w:r w:rsidR="005C3961" w:rsidRPr="009C7551">
        <w:rPr>
          <w:rFonts w:ascii="Arial" w:hAnsi="Arial" w:cs="Arial"/>
          <w:sz w:val="22"/>
          <w:szCs w:val="22"/>
        </w:rPr>
        <w:t>,</w:t>
      </w:r>
      <w:r w:rsidR="009669A1">
        <w:rPr>
          <w:rFonts w:ascii="Arial" w:hAnsi="Arial" w:cs="Arial"/>
          <w:sz w:val="22"/>
          <w:szCs w:val="22"/>
        </w:rPr>
        <w:t>7</w:t>
      </w:r>
      <w:r w:rsidR="005C3961" w:rsidRPr="009C7551">
        <w:rPr>
          <w:rFonts w:ascii="Arial" w:hAnsi="Arial" w:cs="Arial"/>
          <w:sz w:val="22"/>
          <w:szCs w:val="22"/>
        </w:rPr>
        <w:t>%</w:t>
      </w:r>
      <w:r w:rsidRPr="009C7551">
        <w:rPr>
          <w:rFonts w:ascii="Arial" w:hAnsi="Arial" w:cs="Arial"/>
          <w:sz w:val="22"/>
          <w:szCs w:val="22"/>
        </w:rPr>
        <w:t>.</w:t>
      </w:r>
      <w:r w:rsidR="000D4F75" w:rsidRPr="009C7551">
        <w:rPr>
          <w:rFonts w:ascii="Arial" w:hAnsi="Arial" w:cs="Arial"/>
          <w:sz w:val="22"/>
          <w:szCs w:val="22"/>
        </w:rPr>
        <w:t xml:space="preserve"> </w:t>
      </w:r>
      <w:r w:rsidRPr="009C7551">
        <w:rPr>
          <w:rFonts w:ascii="Arial" w:hAnsi="Arial" w:cs="Arial"/>
          <w:sz w:val="22"/>
          <w:szCs w:val="22"/>
        </w:rPr>
        <w:t xml:space="preserve"> </w:t>
      </w:r>
    </w:p>
    <w:p w14:paraId="73A77947" w14:textId="1559DBEB" w:rsidR="00BD2A54"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După nivelul de instruire, ponderea cea mai mare în totalul şomerilor înregistraţi la sfârşitul</w:t>
      </w:r>
      <w:r w:rsidR="00FD2943" w:rsidRPr="009C7551">
        <w:rPr>
          <w:rFonts w:ascii="Arial" w:hAnsi="Arial" w:cs="Arial"/>
          <w:sz w:val="22"/>
          <w:szCs w:val="22"/>
        </w:rPr>
        <w:t xml:space="preserve"> </w:t>
      </w:r>
      <w:r w:rsidR="003911FC">
        <w:rPr>
          <w:rFonts w:ascii="Arial" w:hAnsi="Arial" w:cs="Arial"/>
          <w:sz w:val="22"/>
          <w:szCs w:val="22"/>
        </w:rPr>
        <w:t>lunii</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00DA5A1C" w:rsidRPr="009C7551">
        <w:rPr>
          <w:rFonts w:ascii="Arial" w:hAnsi="Arial" w:cs="Arial"/>
          <w:sz w:val="22"/>
          <w:szCs w:val="22"/>
        </w:rPr>
        <w:t xml:space="preserve"> </w:t>
      </w:r>
      <w:r w:rsidRPr="009C7551">
        <w:rPr>
          <w:rFonts w:ascii="Arial" w:hAnsi="Arial" w:cs="Arial"/>
          <w:sz w:val="22"/>
          <w:szCs w:val="22"/>
        </w:rPr>
        <w:t>o deţin persoanele cu pregătire pri</w:t>
      </w:r>
      <w:r w:rsidR="005C3961" w:rsidRPr="009C7551">
        <w:rPr>
          <w:rFonts w:ascii="Arial" w:hAnsi="Arial" w:cs="Arial"/>
          <w:sz w:val="22"/>
          <w:szCs w:val="22"/>
        </w:rPr>
        <w:t>mar gimnazială sau profesională, respectiv</w:t>
      </w:r>
      <w:r w:rsidRPr="009C7551">
        <w:rPr>
          <w:rFonts w:ascii="Arial" w:hAnsi="Arial" w:cs="Arial"/>
          <w:sz w:val="22"/>
          <w:szCs w:val="22"/>
        </w:rPr>
        <w:t xml:space="preserve"> </w:t>
      </w:r>
      <w:r w:rsidR="00164468">
        <w:rPr>
          <w:rFonts w:ascii="Arial" w:hAnsi="Arial" w:cs="Arial"/>
          <w:sz w:val="22"/>
          <w:szCs w:val="22"/>
        </w:rPr>
        <w:t>8</w:t>
      </w:r>
      <w:r w:rsidR="00E25C9C">
        <w:rPr>
          <w:rFonts w:ascii="Arial" w:hAnsi="Arial" w:cs="Arial"/>
          <w:sz w:val="22"/>
          <w:szCs w:val="22"/>
        </w:rPr>
        <w:t>2</w:t>
      </w:r>
      <w:r w:rsidR="003866D7">
        <w:rPr>
          <w:rFonts w:ascii="Arial" w:hAnsi="Arial" w:cs="Arial"/>
          <w:sz w:val="22"/>
          <w:szCs w:val="22"/>
        </w:rPr>
        <w:t>,</w:t>
      </w:r>
      <w:r w:rsidR="009669A1">
        <w:rPr>
          <w:rFonts w:ascii="Arial" w:hAnsi="Arial" w:cs="Arial"/>
          <w:sz w:val="22"/>
          <w:szCs w:val="22"/>
        </w:rPr>
        <w:t>8</w:t>
      </w:r>
      <w:r w:rsidRPr="009C7551">
        <w:rPr>
          <w:rFonts w:ascii="Arial" w:hAnsi="Arial" w:cs="Arial"/>
          <w:sz w:val="22"/>
          <w:szCs w:val="22"/>
        </w:rPr>
        <w:t>%, urmate de persoanele cu studii liceale sau postliceale</w:t>
      </w:r>
      <w:r w:rsidR="005C3961" w:rsidRPr="009C7551">
        <w:rPr>
          <w:rFonts w:ascii="Arial" w:hAnsi="Arial" w:cs="Arial"/>
          <w:sz w:val="22"/>
          <w:szCs w:val="22"/>
        </w:rPr>
        <w:t xml:space="preserve"> </w:t>
      </w:r>
      <w:r w:rsidR="00164468">
        <w:rPr>
          <w:rFonts w:ascii="Arial" w:hAnsi="Arial" w:cs="Arial"/>
          <w:sz w:val="22"/>
          <w:szCs w:val="22"/>
        </w:rPr>
        <w:t>1</w:t>
      </w:r>
      <w:r w:rsidR="00E25C9C">
        <w:rPr>
          <w:rFonts w:ascii="Arial" w:hAnsi="Arial" w:cs="Arial"/>
          <w:sz w:val="22"/>
          <w:szCs w:val="22"/>
        </w:rPr>
        <w:t>4</w:t>
      </w:r>
      <w:r w:rsidRPr="009C7551">
        <w:rPr>
          <w:rFonts w:ascii="Arial" w:hAnsi="Arial" w:cs="Arial"/>
          <w:sz w:val="22"/>
          <w:szCs w:val="22"/>
        </w:rPr>
        <w:t>,</w:t>
      </w:r>
      <w:r w:rsidR="009669A1">
        <w:rPr>
          <w:rFonts w:ascii="Arial" w:hAnsi="Arial" w:cs="Arial"/>
          <w:sz w:val="22"/>
          <w:szCs w:val="22"/>
        </w:rPr>
        <w:t>2</w:t>
      </w:r>
      <w:r w:rsidRPr="009C7551">
        <w:rPr>
          <w:rFonts w:ascii="Arial" w:hAnsi="Arial" w:cs="Arial"/>
          <w:sz w:val="22"/>
          <w:szCs w:val="22"/>
        </w:rPr>
        <w:t xml:space="preserve">% şi cele cu studii superioare </w:t>
      </w:r>
      <w:r w:rsidR="00B33C90">
        <w:rPr>
          <w:rFonts w:ascii="Arial" w:hAnsi="Arial" w:cs="Arial"/>
          <w:sz w:val="22"/>
          <w:szCs w:val="22"/>
        </w:rPr>
        <w:t>3</w:t>
      </w:r>
      <w:r w:rsidR="007F127E" w:rsidRPr="009C7551">
        <w:rPr>
          <w:rFonts w:ascii="Arial" w:hAnsi="Arial" w:cs="Arial"/>
          <w:sz w:val="22"/>
          <w:szCs w:val="22"/>
        </w:rPr>
        <w:t>,</w:t>
      </w:r>
      <w:r w:rsidR="00A27004">
        <w:rPr>
          <w:rFonts w:ascii="Arial" w:hAnsi="Arial" w:cs="Arial"/>
          <w:sz w:val="22"/>
          <w:szCs w:val="22"/>
        </w:rPr>
        <w:t>0</w:t>
      </w:r>
      <w:r w:rsidRPr="009C7551">
        <w:rPr>
          <w:rFonts w:ascii="Arial" w:hAnsi="Arial" w:cs="Arial"/>
          <w:sz w:val="22"/>
          <w:szCs w:val="22"/>
        </w:rPr>
        <w:t xml:space="preserve">%.  </w:t>
      </w:r>
    </w:p>
    <w:p w14:paraId="7AE488F5" w14:textId="77777777" w:rsidR="00731A93" w:rsidRDefault="00731A93" w:rsidP="001B3F07">
      <w:pPr>
        <w:pStyle w:val="BodyTextIndent2"/>
        <w:spacing w:line="240" w:lineRule="auto"/>
        <w:ind w:firstLine="0"/>
        <w:rPr>
          <w:rFonts w:ascii="Arial Narrow" w:hAnsi="Arial Narrow"/>
          <w:b/>
          <w:i w:val="0"/>
        </w:rPr>
      </w:pPr>
    </w:p>
    <w:p w14:paraId="2C671C10" w14:textId="77777777" w:rsidR="00731A93" w:rsidRDefault="00731A93" w:rsidP="001B3F07">
      <w:pPr>
        <w:pStyle w:val="BodyTextIndent2"/>
        <w:spacing w:line="240" w:lineRule="auto"/>
        <w:ind w:firstLine="0"/>
        <w:rPr>
          <w:rFonts w:ascii="Arial Narrow" w:hAnsi="Arial Narrow"/>
          <w:b/>
          <w:i w:val="0"/>
        </w:rPr>
      </w:pPr>
    </w:p>
    <w:p w14:paraId="0AAC4B70" w14:textId="5F859CF3" w:rsidR="00F65EB2" w:rsidRPr="00B8515A" w:rsidRDefault="00F65EB2" w:rsidP="009C7551">
      <w:pPr>
        <w:pStyle w:val="BodyTextIndent2"/>
        <w:spacing w:line="240" w:lineRule="auto"/>
        <w:ind w:left="284" w:firstLine="0"/>
        <w:rPr>
          <w:rFonts w:ascii="Arial Narrow" w:hAnsi="Arial Narrow"/>
          <w:b/>
          <w:i w:val="0"/>
        </w:rPr>
      </w:pPr>
      <w:r>
        <w:rPr>
          <w:rFonts w:ascii="Arial Narrow" w:hAnsi="Arial Narrow"/>
          <w:b/>
          <w:i w:val="0"/>
        </w:rPr>
        <w:t xml:space="preserve">11. Rata şomajului înregistrată – la sfârşitul perioadei  </w:t>
      </w:r>
      <w:r w:rsidR="00DE54AE">
        <w:rPr>
          <w:rFonts w:ascii="Arial Narrow" w:hAnsi="Arial Narrow"/>
          <w:b/>
          <w:i w:val="0"/>
        </w:rPr>
        <w:t xml:space="preserve"> </w:t>
      </w:r>
      <w:r w:rsidR="002B65DA">
        <w:rPr>
          <w:rFonts w:ascii="Arial Narrow" w:hAnsi="Arial Narrow"/>
          <w:b/>
          <w:i w:val="0"/>
        </w:rPr>
        <w:t xml:space="preserve"> </w:t>
      </w:r>
    </w:p>
    <w:p w14:paraId="0ED6AEF4" w14:textId="77777777" w:rsidR="00F65EB2" w:rsidRDefault="00F65EB2" w:rsidP="00F65EB2">
      <w:pPr>
        <w:spacing w:line="360" w:lineRule="auto"/>
        <w:ind w:firstLine="0"/>
        <w:rPr>
          <w:rFonts w:ascii="Arial Narrow" w:hAnsi="Arial Narrow"/>
          <w:sz w:val="20"/>
        </w:rPr>
      </w:pPr>
    </w:p>
    <w:p w14:paraId="5D028102" w14:textId="4EBD7DC5" w:rsidR="00BD2A54" w:rsidRPr="009C7551"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Rata şomajului la </w:t>
      </w:r>
      <w:r w:rsidR="009829B6">
        <w:rPr>
          <w:rFonts w:ascii="Arial" w:hAnsi="Arial" w:cs="Arial"/>
          <w:sz w:val="22"/>
          <w:szCs w:val="22"/>
        </w:rPr>
        <w:t>31.03.</w:t>
      </w:r>
      <w:r w:rsidR="00B36F63">
        <w:rPr>
          <w:rFonts w:ascii="Arial" w:hAnsi="Arial" w:cs="Arial"/>
          <w:sz w:val="22"/>
          <w:szCs w:val="22"/>
        </w:rPr>
        <w:t>2022</w:t>
      </w:r>
      <w:r w:rsidRPr="009C7551">
        <w:rPr>
          <w:rFonts w:ascii="Arial" w:hAnsi="Arial" w:cs="Arial"/>
          <w:sz w:val="22"/>
          <w:szCs w:val="22"/>
        </w:rPr>
        <w:t>, în judeţul Suceava</w:t>
      </w:r>
      <w:r w:rsidR="00A44039" w:rsidRPr="009C7551">
        <w:rPr>
          <w:rFonts w:ascii="Arial" w:hAnsi="Arial" w:cs="Arial"/>
          <w:sz w:val="22"/>
          <w:szCs w:val="22"/>
        </w:rPr>
        <w:t>,</w:t>
      </w:r>
      <w:r w:rsidRPr="009C7551">
        <w:rPr>
          <w:rFonts w:ascii="Arial" w:hAnsi="Arial" w:cs="Arial"/>
          <w:sz w:val="22"/>
          <w:szCs w:val="22"/>
        </w:rPr>
        <w:t xml:space="preserve"> a fost </w:t>
      </w:r>
      <w:r w:rsidR="00985531">
        <w:rPr>
          <w:rFonts w:ascii="Arial" w:hAnsi="Arial" w:cs="Arial"/>
          <w:sz w:val="22"/>
          <w:szCs w:val="22"/>
        </w:rPr>
        <w:t>4</w:t>
      </w:r>
      <w:r w:rsidRPr="009C7551">
        <w:rPr>
          <w:rFonts w:ascii="Arial" w:hAnsi="Arial" w:cs="Arial"/>
          <w:sz w:val="22"/>
          <w:szCs w:val="22"/>
        </w:rPr>
        <w:t>,</w:t>
      </w:r>
      <w:r w:rsidR="00E82924">
        <w:rPr>
          <w:rFonts w:ascii="Arial" w:hAnsi="Arial" w:cs="Arial"/>
          <w:sz w:val="22"/>
          <w:szCs w:val="22"/>
        </w:rPr>
        <w:t>5</w:t>
      </w:r>
      <w:r w:rsidRPr="009C7551">
        <w:rPr>
          <w:rFonts w:ascii="Arial" w:hAnsi="Arial" w:cs="Arial"/>
          <w:sz w:val="22"/>
          <w:szCs w:val="22"/>
        </w:rPr>
        <w:t xml:space="preserve">%, valoare </w:t>
      </w:r>
      <w:bookmarkStart w:id="34" w:name="OLE_LINK18"/>
      <w:bookmarkStart w:id="35" w:name="OLE_LINK22"/>
      <w:r w:rsidR="00A70A23">
        <w:rPr>
          <w:rFonts w:ascii="Arial" w:hAnsi="Arial" w:cs="Arial"/>
          <w:sz w:val="22"/>
          <w:szCs w:val="22"/>
        </w:rPr>
        <w:t xml:space="preserve">egală cu </w:t>
      </w:r>
      <w:r w:rsidR="00ED5434" w:rsidRPr="009C7551">
        <w:rPr>
          <w:rFonts w:ascii="Arial" w:hAnsi="Arial" w:cs="Arial"/>
          <w:sz w:val="22"/>
          <w:szCs w:val="22"/>
        </w:rPr>
        <w:t xml:space="preserve">rata şomajului </w:t>
      </w:r>
      <w:r w:rsidRPr="009C7551">
        <w:rPr>
          <w:rFonts w:ascii="Arial" w:hAnsi="Arial" w:cs="Arial"/>
          <w:sz w:val="22"/>
          <w:szCs w:val="22"/>
        </w:rPr>
        <w:t>înregistrată în</w:t>
      </w:r>
      <w:r w:rsidR="00222532" w:rsidRPr="009C7551">
        <w:rPr>
          <w:rFonts w:ascii="Arial" w:hAnsi="Arial" w:cs="Arial"/>
          <w:sz w:val="22"/>
          <w:szCs w:val="22"/>
        </w:rPr>
        <w:t xml:space="preserve"> </w:t>
      </w:r>
      <w:r w:rsidR="00533ABD">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februarie</w:t>
      </w:r>
      <w:r w:rsidR="00384B38">
        <w:rPr>
          <w:rFonts w:ascii="Arial" w:hAnsi="Arial" w:cs="Arial"/>
          <w:sz w:val="22"/>
          <w:szCs w:val="22"/>
        </w:rPr>
        <w:t xml:space="preserve"> 2022</w:t>
      </w:r>
      <w:r w:rsidR="00DA5A1C" w:rsidRPr="009C7551">
        <w:rPr>
          <w:rFonts w:ascii="Arial" w:hAnsi="Arial" w:cs="Arial"/>
          <w:sz w:val="22"/>
          <w:szCs w:val="22"/>
        </w:rPr>
        <w:t xml:space="preserve"> </w:t>
      </w:r>
      <w:bookmarkEnd w:id="34"/>
      <w:bookmarkEnd w:id="35"/>
      <w:r w:rsidRPr="009C7551">
        <w:rPr>
          <w:rFonts w:ascii="Arial" w:hAnsi="Arial" w:cs="Arial"/>
          <w:sz w:val="22"/>
          <w:szCs w:val="22"/>
        </w:rPr>
        <w:t>şi</w:t>
      </w:r>
      <w:r w:rsidR="0060419B">
        <w:rPr>
          <w:rFonts w:ascii="Arial" w:hAnsi="Arial" w:cs="Arial"/>
          <w:sz w:val="22"/>
          <w:szCs w:val="22"/>
        </w:rPr>
        <w:t xml:space="preserve"> </w:t>
      </w:r>
      <w:r w:rsidR="00463434">
        <w:rPr>
          <w:rFonts w:ascii="Arial" w:hAnsi="Arial" w:cs="Arial"/>
          <w:sz w:val="22"/>
          <w:szCs w:val="22"/>
        </w:rPr>
        <w:t xml:space="preserve">mai mică cu </w:t>
      </w:r>
      <w:r w:rsidR="00921547" w:rsidRPr="009C7551">
        <w:rPr>
          <w:rFonts w:ascii="Arial" w:hAnsi="Arial" w:cs="Arial"/>
          <w:sz w:val="22"/>
          <w:szCs w:val="22"/>
        </w:rPr>
        <w:t>0,</w:t>
      </w:r>
      <w:r w:rsidR="00FC6039">
        <w:rPr>
          <w:rFonts w:ascii="Arial" w:hAnsi="Arial" w:cs="Arial"/>
          <w:sz w:val="22"/>
          <w:szCs w:val="22"/>
        </w:rPr>
        <w:t>4</w:t>
      </w:r>
      <w:r w:rsidR="00921547" w:rsidRPr="009C7551">
        <w:rPr>
          <w:rFonts w:ascii="Arial" w:hAnsi="Arial" w:cs="Arial"/>
          <w:sz w:val="22"/>
          <w:szCs w:val="22"/>
        </w:rPr>
        <w:t xml:space="preserve"> </w:t>
      </w:r>
      <w:bookmarkStart w:id="36" w:name="_Hlk95210713"/>
      <w:r w:rsidR="00921547" w:rsidRPr="009C7551">
        <w:rPr>
          <w:rFonts w:ascii="Arial" w:hAnsi="Arial" w:cs="Arial"/>
          <w:sz w:val="22"/>
          <w:szCs w:val="22"/>
        </w:rPr>
        <w:t xml:space="preserve">puncte procentuale faţă de </w:t>
      </w:r>
      <w:bookmarkEnd w:id="36"/>
      <w:r w:rsidR="0060419B" w:rsidRPr="009C7551">
        <w:rPr>
          <w:rFonts w:ascii="Arial" w:hAnsi="Arial" w:cs="Arial"/>
          <w:sz w:val="22"/>
          <w:szCs w:val="22"/>
        </w:rPr>
        <w:t>rata şomajului</w:t>
      </w:r>
      <w:r w:rsidR="0060419B">
        <w:rPr>
          <w:rFonts w:ascii="Arial" w:hAnsi="Arial" w:cs="Arial"/>
          <w:sz w:val="22"/>
          <w:szCs w:val="22"/>
        </w:rPr>
        <w:t xml:space="preserve"> din</w:t>
      </w:r>
      <w:r w:rsidRPr="009C7551">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A8604F">
        <w:rPr>
          <w:rFonts w:ascii="Arial" w:hAnsi="Arial" w:cs="Arial"/>
          <w:sz w:val="22"/>
          <w:szCs w:val="22"/>
        </w:rPr>
        <w:t xml:space="preserve"> </w:t>
      </w:r>
      <w:r w:rsidR="0096479F">
        <w:rPr>
          <w:rFonts w:ascii="Arial" w:hAnsi="Arial" w:cs="Arial"/>
          <w:sz w:val="22"/>
          <w:szCs w:val="22"/>
        </w:rPr>
        <w:t>2021</w:t>
      </w:r>
      <w:r w:rsidR="008A7AB8">
        <w:rPr>
          <w:rFonts w:ascii="Arial" w:hAnsi="Arial" w:cs="Arial"/>
          <w:sz w:val="22"/>
          <w:szCs w:val="22"/>
        </w:rPr>
        <w:t xml:space="preserve"> (</w:t>
      </w:r>
      <w:r w:rsidR="00A70A23">
        <w:rPr>
          <w:rFonts w:ascii="Arial" w:hAnsi="Arial" w:cs="Arial"/>
          <w:sz w:val="22"/>
          <w:szCs w:val="22"/>
        </w:rPr>
        <w:t>4</w:t>
      </w:r>
      <w:r w:rsidR="008A7AB8">
        <w:rPr>
          <w:rFonts w:ascii="Arial" w:hAnsi="Arial" w:cs="Arial"/>
          <w:sz w:val="22"/>
          <w:szCs w:val="22"/>
        </w:rPr>
        <w:t>,</w:t>
      </w:r>
      <w:r w:rsidR="00FC6039">
        <w:rPr>
          <w:rFonts w:ascii="Arial" w:hAnsi="Arial" w:cs="Arial"/>
          <w:sz w:val="22"/>
          <w:szCs w:val="22"/>
        </w:rPr>
        <w:t>9</w:t>
      </w:r>
      <w:r w:rsidR="008A7AB8">
        <w:rPr>
          <w:rFonts w:ascii="Arial" w:hAnsi="Arial" w:cs="Arial"/>
          <w:sz w:val="22"/>
          <w:szCs w:val="22"/>
        </w:rPr>
        <w:t>%)</w:t>
      </w:r>
      <w:r w:rsidRPr="009C7551">
        <w:rPr>
          <w:rFonts w:ascii="Arial" w:hAnsi="Arial" w:cs="Arial"/>
          <w:sz w:val="22"/>
          <w:szCs w:val="22"/>
        </w:rPr>
        <w:t>.</w:t>
      </w:r>
      <w:r w:rsidR="0060547A" w:rsidRPr="009C7551">
        <w:rPr>
          <w:rFonts w:ascii="Arial" w:hAnsi="Arial" w:cs="Arial"/>
          <w:sz w:val="22"/>
          <w:szCs w:val="22"/>
        </w:rPr>
        <w:t xml:space="preserve"> </w:t>
      </w:r>
    </w:p>
    <w:p w14:paraId="441C16AC" w14:textId="2FE44434" w:rsidR="00533A95" w:rsidRPr="009C7551"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La femei, rata şomajului înregistrată la sfârşitul</w:t>
      </w:r>
      <w:r w:rsidR="0095546E" w:rsidRPr="009C7551">
        <w:rPr>
          <w:rFonts w:ascii="Arial" w:hAnsi="Arial" w:cs="Arial"/>
          <w:sz w:val="22"/>
          <w:szCs w:val="22"/>
        </w:rPr>
        <w:t xml:space="preserve"> </w:t>
      </w:r>
      <w:r w:rsidR="003911FC">
        <w:rPr>
          <w:rFonts w:ascii="Arial" w:hAnsi="Arial" w:cs="Arial"/>
          <w:sz w:val="22"/>
          <w:szCs w:val="22"/>
        </w:rPr>
        <w:t>lunii</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008850A1" w:rsidRPr="009C7551">
        <w:rPr>
          <w:rFonts w:ascii="Arial" w:hAnsi="Arial" w:cs="Arial"/>
          <w:sz w:val="22"/>
          <w:szCs w:val="22"/>
        </w:rPr>
        <w:t xml:space="preserve"> </w:t>
      </w:r>
      <w:r w:rsidR="00DE54AE" w:rsidRPr="009C7551">
        <w:rPr>
          <w:rFonts w:ascii="Arial" w:hAnsi="Arial" w:cs="Arial"/>
          <w:sz w:val="22"/>
          <w:szCs w:val="22"/>
        </w:rPr>
        <w:t xml:space="preserve">a fost </w:t>
      </w:r>
      <w:r w:rsidR="00985531">
        <w:rPr>
          <w:rFonts w:ascii="Arial" w:hAnsi="Arial" w:cs="Arial"/>
          <w:sz w:val="22"/>
          <w:szCs w:val="22"/>
        </w:rPr>
        <w:t>4</w:t>
      </w:r>
      <w:r w:rsidRPr="009C7551">
        <w:rPr>
          <w:rFonts w:ascii="Arial" w:hAnsi="Arial" w:cs="Arial"/>
          <w:sz w:val="22"/>
          <w:szCs w:val="22"/>
        </w:rPr>
        <w:t>,</w:t>
      </w:r>
      <w:r w:rsidR="00BA36A1">
        <w:rPr>
          <w:rFonts w:ascii="Arial" w:hAnsi="Arial" w:cs="Arial"/>
          <w:sz w:val="22"/>
          <w:szCs w:val="22"/>
        </w:rPr>
        <w:t>1</w:t>
      </w:r>
      <w:r w:rsidRPr="009C7551">
        <w:rPr>
          <w:rFonts w:ascii="Arial" w:hAnsi="Arial" w:cs="Arial"/>
          <w:sz w:val="22"/>
          <w:szCs w:val="22"/>
        </w:rPr>
        <w:t xml:space="preserve">%, </w:t>
      </w:r>
      <w:bookmarkStart w:id="37" w:name="OLE_LINK36"/>
      <w:bookmarkStart w:id="38" w:name="OLE_LINK53"/>
      <w:r w:rsidR="00355BBD" w:rsidRPr="009C7551">
        <w:rPr>
          <w:rFonts w:ascii="Arial" w:hAnsi="Arial" w:cs="Arial"/>
          <w:sz w:val="22"/>
          <w:szCs w:val="22"/>
        </w:rPr>
        <w:t xml:space="preserve">valoare </w:t>
      </w:r>
      <w:bookmarkStart w:id="39" w:name="OLE_LINK55"/>
      <w:bookmarkStart w:id="40" w:name="OLE_LINK56"/>
      <w:r w:rsidR="00FC6039">
        <w:rPr>
          <w:rFonts w:ascii="Arial" w:hAnsi="Arial" w:cs="Arial"/>
          <w:sz w:val="22"/>
          <w:szCs w:val="22"/>
        </w:rPr>
        <w:t>egală cu</w:t>
      </w:r>
      <w:r w:rsidR="00F97CF7">
        <w:rPr>
          <w:rFonts w:ascii="Arial" w:hAnsi="Arial" w:cs="Arial"/>
          <w:sz w:val="22"/>
          <w:szCs w:val="22"/>
        </w:rPr>
        <w:t xml:space="preserve"> </w:t>
      </w:r>
      <w:r w:rsidR="00D97121">
        <w:rPr>
          <w:rFonts w:ascii="Arial" w:hAnsi="Arial" w:cs="Arial"/>
          <w:sz w:val="22"/>
          <w:szCs w:val="22"/>
        </w:rPr>
        <w:t>r</w:t>
      </w:r>
      <w:r w:rsidR="00AA2057" w:rsidRPr="009C7551">
        <w:rPr>
          <w:rFonts w:ascii="Arial" w:hAnsi="Arial" w:cs="Arial"/>
          <w:sz w:val="22"/>
          <w:szCs w:val="22"/>
        </w:rPr>
        <w:t>at</w:t>
      </w:r>
      <w:bookmarkEnd w:id="39"/>
      <w:bookmarkEnd w:id="40"/>
      <w:r w:rsidR="00AA2057" w:rsidRPr="009C7551">
        <w:rPr>
          <w:rFonts w:ascii="Arial" w:hAnsi="Arial" w:cs="Arial"/>
          <w:sz w:val="22"/>
          <w:szCs w:val="22"/>
        </w:rPr>
        <w:t xml:space="preserve">a şomajului </w:t>
      </w:r>
      <w:bookmarkEnd w:id="37"/>
      <w:bookmarkEnd w:id="38"/>
      <w:r w:rsidR="003B0242" w:rsidRPr="009C7551">
        <w:rPr>
          <w:rFonts w:ascii="Arial" w:hAnsi="Arial" w:cs="Arial"/>
          <w:sz w:val="22"/>
          <w:szCs w:val="22"/>
        </w:rPr>
        <w:t>înregistrată în</w:t>
      </w:r>
      <w:r w:rsidR="00222532" w:rsidRPr="009C7551">
        <w:rPr>
          <w:rFonts w:ascii="Arial" w:hAnsi="Arial" w:cs="Arial"/>
          <w:sz w:val="22"/>
          <w:szCs w:val="22"/>
        </w:rPr>
        <w:t xml:space="preserve"> </w:t>
      </w:r>
      <w:r w:rsidR="00533ABD">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februarie</w:t>
      </w:r>
      <w:r w:rsidR="00384B38">
        <w:rPr>
          <w:rFonts w:ascii="Arial" w:hAnsi="Arial" w:cs="Arial"/>
          <w:sz w:val="22"/>
          <w:szCs w:val="22"/>
        </w:rPr>
        <w:t xml:space="preserve"> 2022</w:t>
      </w:r>
      <w:r w:rsidR="008C356E" w:rsidRPr="009C7551">
        <w:rPr>
          <w:rFonts w:ascii="Arial" w:hAnsi="Arial" w:cs="Arial"/>
          <w:sz w:val="22"/>
          <w:szCs w:val="22"/>
        </w:rPr>
        <w:t xml:space="preserve"> </w:t>
      </w:r>
      <w:r w:rsidR="00533A95" w:rsidRPr="009C7551">
        <w:rPr>
          <w:rFonts w:ascii="Arial" w:hAnsi="Arial" w:cs="Arial"/>
          <w:sz w:val="22"/>
          <w:szCs w:val="22"/>
        </w:rPr>
        <w:t xml:space="preserve">şi </w:t>
      </w:r>
      <w:r w:rsidR="00415AC6">
        <w:rPr>
          <w:rFonts w:ascii="Arial" w:hAnsi="Arial" w:cs="Arial"/>
          <w:sz w:val="22"/>
          <w:szCs w:val="22"/>
        </w:rPr>
        <w:t xml:space="preserve">mai mică </w:t>
      </w:r>
      <w:r w:rsidR="00D97121" w:rsidRPr="009C7551">
        <w:rPr>
          <w:rFonts w:ascii="Arial" w:hAnsi="Arial" w:cs="Arial"/>
          <w:sz w:val="22"/>
          <w:szCs w:val="22"/>
        </w:rPr>
        <w:t xml:space="preserve">cu </w:t>
      </w:r>
      <w:r w:rsidR="00A70A23">
        <w:rPr>
          <w:rFonts w:ascii="Arial" w:hAnsi="Arial" w:cs="Arial"/>
          <w:sz w:val="22"/>
          <w:szCs w:val="22"/>
        </w:rPr>
        <w:t>0</w:t>
      </w:r>
      <w:r w:rsidR="00D97121" w:rsidRPr="009C7551">
        <w:rPr>
          <w:rFonts w:ascii="Arial" w:hAnsi="Arial" w:cs="Arial"/>
          <w:sz w:val="22"/>
          <w:szCs w:val="22"/>
        </w:rPr>
        <w:t>,</w:t>
      </w:r>
      <w:r w:rsidR="00FC6039">
        <w:rPr>
          <w:rFonts w:ascii="Arial" w:hAnsi="Arial" w:cs="Arial"/>
          <w:sz w:val="22"/>
          <w:szCs w:val="22"/>
        </w:rPr>
        <w:t>7</w:t>
      </w:r>
      <w:r w:rsidR="00D97121" w:rsidRPr="009C7551">
        <w:rPr>
          <w:rFonts w:ascii="Arial" w:hAnsi="Arial" w:cs="Arial"/>
          <w:sz w:val="22"/>
          <w:szCs w:val="22"/>
        </w:rPr>
        <w:t xml:space="preserve"> puncte procentuale faţă de </w:t>
      </w:r>
      <w:r w:rsidR="00DE54AE" w:rsidRPr="009C7551">
        <w:rPr>
          <w:rFonts w:ascii="Arial" w:hAnsi="Arial" w:cs="Arial"/>
          <w:sz w:val="22"/>
          <w:szCs w:val="22"/>
        </w:rPr>
        <w:t>rata şomajului înregistrată în</w:t>
      </w:r>
      <w:r w:rsidR="00766527" w:rsidRPr="009C7551">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A8604F">
        <w:rPr>
          <w:rFonts w:ascii="Arial" w:hAnsi="Arial" w:cs="Arial"/>
          <w:sz w:val="22"/>
          <w:szCs w:val="22"/>
        </w:rPr>
        <w:t xml:space="preserve"> </w:t>
      </w:r>
      <w:r w:rsidR="0096479F">
        <w:rPr>
          <w:rFonts w:ascii="Arial" w:hAnsi="Arial" w:cs="Arial"/>
          <w:sz w:val="22"/>
          <w:szCs w:val="22"/>
        </w:rPr>
        <w:t>2021</w:t>
      </w:r>
      <w:r w:rsidR="00EA3D90">
        <w:rPr>
          <w:rFonts w:ascii="Arial" w:hAnsi="Arial" w:cs="Arial"/>
          <w:sz w:val="22"/>
          <w:szCs w:val="22"/>
        </w:rPr>
        <w:t xml:space="preserve"> (</w:t>
      </w:r>
      <w:r w:rsidR="00A70A23">
        <w:rPr>
          <w:rFonts w:ascii="Arial" w:hAnsi="Arial" w:cs="Arial"/>
          <w:sz w:val="22"/>
          <w:szCs w:val="22"/>
        </w:rPr>
        <w:t>4</w:t>
      </w:r>
      <w:r w:rsidR="00EA3D90">
        <w:rPr>
          <w:rFonts w:ascii="Arial" w:hAnsi="Arial" w:cs="Arial"/>
          <w:sz w:val="22"/>
          <w:szCs w:val="22"/>
        </w:rPr>
        <w:t>,</w:t>
      </w:r>
      <w:r w:rsidR="00FC6039">
        <w:rPr>
          <w:rFonts w:ascii="Arial" w:hAnsi="Arial" w:cs="Arial"/>
          <w:sz w:val="22"/>
          <w:szCs w:val="22"/>
        </w:rPr>
        <w:t>8</w:t>
      </w:r>
      <w:r w:rsidR="00EA3D90">
        <w:rPr>
          <w:rFonts w:ascii="Arial" w:hAnsi="Arial" w:cs="Arial"/>
          <w:sz w:val="22"/>
          <w:szCs w:val="22"/>
        </w:rPr>
        <w:t>%)</w:t>
      </w:r>
      <w:r w:rsidR="00533A95" w:rsidRPr="009C7551">
        <w:rPr>
          <w:rFonts w:ascii="Arial" w:hAnsi="Arial" w:cs="Arial"/>
          <w:sz w:val="22"/>
          <w:szCs w:val="22"/>
        </w:rPr>
        <w:t>.</w:t>
      </w:r>
      <w:r w:rsidR="00F63DFE">
        <w:rPr>
          <w:rFonts w:ascii="Arial" w:hAnsi="Arial" w:cs="Arial"/>
          <w:sz w:val="22"/>
          <w:szCs w:val="22"/>
        </w:rPr>
        <w:t xml:space="preserve"> </w:t>
      </w:r>
    </w:p>
    <w:p w14:paraId="049EA260" w14:textId="6FAB69ED" w:rsidR="00227F38" w:rsidRPr="009C7551" w:rsidRDefault="00BD2A54" w:rsidP="00E065E3">
      <w:pPr>
        <w:pStyle w:val="BodyTextIndent3"/>
        <w:spacing w:after="0" w:line="360" w:lineRule="auto"/>
        <w:ind w:left="284" w:firstLine="0"/>
        <w:rPr>
          <w:rFonts w:ascii="Arial" w:hAnsi="Arial" w:cs="Arial"/>
          <w:sz w:val="22"/>
          <w:szCs w:val="22"/>
        </w:rPr>
      </w:pPr>
      <w:r w:rsidRPr="009C7551">
        <w:rPr>
          <w:rFonts w:ascii="Arial" w:hAnsi="Arial" w:cs="Arial"/>
          <w:sz w:val="22"/>
          <w:szCs w:val="22"/>
        </w:rPr>
        <w:t>La bărbaţi, rata şomajului la sfârşitul</w:t>
      </w:r>
      <w:r w:rsidR="0095546E" w:rsidRPr="009C7551">
        <w:rPr>
          <w:rFonts w:ascii="Arial" w:hAnsi="Arial" w:cs="Arial"/>
          <w:sz w:val="22"/>
          <w:szCs w:val="22"/>
        </w:rPr>
        <w:t xml:space="preserve"> </w:t>
      </w:r>
      <w:r w:rsidR="003911FC">
        <w:rPr>
          <w:rFonts w:ascii="Arial" w:hAnsi="Arial" w:cs="Arial"/>
          <w:sz w:val="22"/>
          <w:szCs w:val="22"/>
        </w:rPr>
        <w:t>lunii</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008850A1" w:rsidRPr="009C7551">
        <w:rPr>
          <w:rFonts w:ascii="Arial" w:hAnsi="Arial" w:cs="Arial"/>
          <w:sz w:val="22"/>
          <w:szCs w:val="22"/>
        </w:rPr>
        <w:t xml:space="preserve"> </w:t>
      </w:r>
      <w:r w:rsidRPr="009C7551">
        <w:rPr>
          <w:rFonts w:ascii="Arial" w:hAnsi="Arial" w:cs="Arial"/>
          <w:sz w:val="22"/>
          <w:szCs w:val="22"/>
        </w:rPr>
        <w:t xml:space="preserve">a fost </w:t>
      </w:r>
      <w:r w:rsidR="00FA79F4">
        <w:rPr>
          <w:rFonts w:ascii="Arial" w:hAnsi="Arial" w:cs="Arial"/>
          <w:sz w:val="22"/>
          <w:szCs w:val="22"/>
        </w:rPr>
        <w:t>4</w:t>
      </w:r>
      <w:r w:rsidRPr="009C7551">
        <w:rPr>
          <w:rFonts w:ascii="Arial" w:hAnsi="Arial" w:cs="Arial"/>
          <w:sz w:val="22"/>
          <w:szCs w:val="22"/>
        </w:rPr>
        <w:t>,</w:t>
      </w:r>
      <w:r w:rsidR="00E065E3">
        <w:rPr>
          <w:rFonts w:ascii="Arial" w:hAnsi="Arial" w:cs="Arial"/>
          <w:sz w:val="22"/>
          <w:szCs w:val="22"/>
        </w:rPr>
        <w:t>8</w:t>
      </w:r>
      <w:r w:rsidR="00BD7092" w:rsidRPr="009C7551">
        <w:rPr>
          <w:rFonts w:ascii="Arial" w:hAnsi="Arial" w:cs="Arial"/>
          <w:sz w:val="22"/>
          <w:szCs w:val="22"/>
        </w:rPr>
        <w:t>%,</w:t>
      </w:r>
      <w:r w:rsidRPr="009C7551">
        <w:rPr>
          <w:rFonts w:ascii="Arial" w:hAnsi="Arial" w:cs="Arial"/>
          <w:sz w:val="22"/>
          <w:szCs w:val="22"/>
        </w:rPr>
        <w:t xml:space="preserve"> </w:t>
      </w:r>
      <w:bookmarkStart w:id="41" w:name="OLE_LINK10"/>
      <w:r w:rsidRPr="009C7551">
        <w:rPr>
          <w:rFonts w:ascii="Arial" w:hAnsi="Arial" w:cs="Arial"/>
          <w:sz w:val="22"/>
          <w:szCs w:val="22"/>
        </w:rPr>
        <w:t xml:space="preserve">valoare </w:t>
      </w:r>
      <w:r w:rsidR="00BA36A1">
        <w:rPr>
          <w:rFonts w:ascii="Arial" w:hAnsi="Arial" w:cs="Arial"/>
          <w:sz w:val="22"/>
          <w:szCs w:val="22"/>
        </w:rPr>
        <w:t>mai m</w:t>
      </w:r>
      <w:r w:rsidR="00E065E3">
        <w:rPr>
          <w:rFonts w:ascii="Arial" w:hAnsi="Arial" w:cs="Arial"/>
          <w:sz w:val="22"/>
          <w:szCs w:val="22"/>
        </w:rPr>
        <w:t>ică</w:t>
      </w:r>
      <w:r w:rsidR="00BA36A1">
        <w:rPr>
          <w:rFonts w:ascii="Arial" w:hAnsi="Arial" w:cs="Arial"/>
          <w:sz w:val="22"/>
          <w:szCs w:val="22"/>
        </w:rPr>
        <w:t xml:space="preserve"> cu 0,1 </w:t>
      </w:r>
      <w:r w:rsidR="00BA36A1" w:rsidRPr="009C7551">
        <w:rPr>
          <w:rFonts w:ascii="Arial" w:hAnsi="Arial" w:cs="Arial"/>
          <w:sz w:val="22"/>
          <w:szCs w:val="22"/>
        </w:rPr>
        <w:t>puncte procentuale faţă de</w:t>
      </w:r>
      <w:r w:rsidR="00BA36A1">
        <w:rPr>
          <w:rFonts w:ascii="Arial" w:hAnsi="Arial" w:cs="Arial"/>
          <w:sz w:val="22"/>
          <w:szCs w:val="22"/>
        </w:rPr>
        <w:t xml:space="preserve"> r</w:t>
      </w:r>
      <w:r w:rsidR="00BA36A1" w:rsidRPr="009C7551">
        <w:rPr>
          <w:rFonts w:ascii="Arial" w:hAnsi="Arial" w:cs="Arial"/>
          <w:sz w:val="22"/>
          <w:szCs w:val="22"/>
        </w:rPr>
        <w:t xml:space="preserve">ata şomajului înregistrată în </w:t>
      </w:r>
      <w:r w:rsidR="00BA36A1">
        <w:rPr>
          <w:rFonts w:ascii="Arial" w:hAnsi="Arial" w:cs="Arial"/>
          <w:sz w:val="22"/>
          <w:szCs w:val="22"/>
        </w:rPr>
        <w:t xml:space="preserve">luna </w:t>
      </w:r>
      <w:r w:rsidR="009829B6">
        <w:rPr>
          <w:rFonts w:ascii="Arial" w:hAnsi="Arial" w:cs="Arial"/>
          <w:sz w:val="22"/>
          <w:szCs w:val="22"/>
        </w:rPr>
        <w:t>februarie</w:t>
      </w:r>
      <w:r w:rsidR="00BA36A1">
        <w:rPr>
          <w:rFonts w:ascii="Arial" w:hAnsi="Arial" w:cs="Arial"/>
          <w:sz w:val="22"/>
          <w:szCs w:val="22"/>
        </w:rPr>
        <w:t xml:space="preserve"> 2022</w:t>
      </w:r>
      <w:r w:rsidR="00BA36A1" w:rsidRPr="009C7551">
        <w:rPr>
          <w:rFonts w:ascii="Arial" w:hAnsi="Arial" w:cs="Arial"/>
          <w:sz w:val="22"/>
          <w:szCs w:val="22"/>
        </w:rPr>
        <w:t xml:space="preserve"> </w:t>
      </w:r>
      <w:r w:rsidR="00BA36A1">
        <w:rPr>
          <w:rFonts w:ascii="Arial" w:hAnsi="Arial" w:cs="Arial"/>
          <w:sz w:val="22"/>
          <w:szCs w:val="22"/>
        </w:rPr>
        <w:t>(4,</w:t>
      </w:r>
      <w:r w:rsidR="00E065E3">
        <w:rPr>
          <w:rFonts w:ascii="Arial" w:hAnsi="Arial" w:cs="Arial"/>
          <w:sz w:val="22"/>
          <w:szCs w:val="22"/>
        </w:rPr>
        <w:t>9</w:t>
      </w:r>
      <w:r w:rsidR="00BA36A1">
        <w:rPr>
          <w:rFonts w:ascii="Arial" w:hAnsi="Arial" w:cs="Arial"/>
          <w:sz w:val="22"/>
          <w:szCs w:val="22"/>
        </w:rPr>
        <w:t xml:space="preserve">%) </w:t>
      </w:r>
      <w:r w:rsidR="006E7462" w:rsidRPr="009C7551">
        <w:rPr>
          <w:rFonts w:ascii="Arial" w:hAnsi="Arial" w:cs="Arial"/>
          <w:sz w:val="22"/>
          <w:szCs w:val="22"/>
        </w:rPr>
        <w:t>şi</w:t>
      </w:r>
      <w:r w:rsidR="006E7462">
        <w:rPr>
          <w:rFonts w:ascii="Arial" w:hAnsi="Arial" w:cs="Arial"/>
          <w:sz w:val="22"/>
          <w:szCs w:val="22"/>
        </w:rPr>
        <w:t xml:space="preserve"> </w:t>
      </w:r>
      <w:bookmarkStart w:id="42" w:name="_Hlk92452056"/>
      <w:bookmarkEnd w:id="41"/>
      <w:r w:rsidR="00E065E3" w:rsidRPr="009C7551">
        <w:rPr>
          <w:rFonts w:ascii="Arial" w:hAnsi="Arial" w:cs="Arial"/>
          <w:sz w:val="22"/>
          <w:szCs w:val="22"/>
        </w:rPr>
        <w:t xml:space="preserve">cu </w:t>
      </w:r>
      <w:r w:rsidR="00E065E3">
        <w:rPr>
          <w:rFonts w:ascii="Arial" w:hAnsi="Arial" w:cs="Arial"/>
          <w:sz w:val="22"/>
          <w:szCs w:val="22"/>
        </w:rPr>
        <w:t>0</w:t>
      </w:r>
      <w:r w:rsidR="00E065E3" w:rsidRPr="009C7551">
        <w:rPr>
          <w:rFonts w:ascii="Arial" w:hAnsi="Arial" w:cs="Arial"/>
          <w:sz w:val="22"/>
          <w:szCs w:val="22"/>
        </w:rPr>
        <w:t>,</w:t>
      </w:r>
      <w:r w:rsidR="00E065E3">
        <w:rPr>
          <w:rFonts w:ascii="Arial" w:hAnsi="Arial" w:cs="Arial"/>
          <w:sz w:val="22"/>
          <w:szCs w:val="22"/>
        </w:rPr>
        <w:t>2</w:t>
      </w:r>
      <w:r w:rsidR="00E065E3" w:rsidRPr="009C7551">
        <w:rPr>
          <w:rFonts w:ascii="Arial" w:hAnsi="Arial" w:cs="Arial"/>
          <w:sz w:val="22"/>
          <w:szCs w:val="22"/>
        </w:rPr>
        <w:t xml:space="preserve"> puncte procentuale </w:t>
      </w:r>
      <w:r w:rsidR="00E065E3">
        <w:rPr>
          <w:rFonts w:ascii="Arial" w:hAnsi="Arial" w:cs="Arial"/>
          <w:sz w:val="22"/>
          <w:szCs w:val="22"/>
        </w:rPr>
        <w:t xml:space="preserve">față de </w:t>
      </w:r>
      <w:bookmarkEnd w:id="42"/>
      <w:r w:rsidR="00985531">
        <w:rPr>
          <w:rFonts w:ascii="Arial" w:hAnsi="Arial" w:cs="Arial"/>
          <w:sz w:val="22"/>
          <w:szCs w:val="22"/>
        </w:rPr>
        <w:t xml:space="preserve">rata </w:t>
      </w:r>
      <w:r w:rsidRPr="009C7551">
        <w:rPr>
          <w:rFonts w:ascii="Arial" w:hAnsi="Arial" w:cs="Arial"/>
          <w:sz w:val="22"/>
          <w:szCs w:val="22"/>
        </w:rPr>
        <w:t>şomajului înregistrată în</w:t>
      </w:r>
      <w:r w:rsidR="00766527" w:rsidRPr="009C7551">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A8604F">
        <w:rPr>
          <w:rFonts w:ascii="Arial" w:hAnsi="Arial" w:cs="Arial"/>
          <w:sz w:val="22"/>
          <w:szCs w:val="22"/>
        </w:rPr>
        <w:t xml:space="preserve"> </w:t>
      </w:r>
      <w:r w:rsidR="0096479F">
        <w:rPr>
          <w:rFonts w:ascii="Arial" w:hAnsi="Arial" w:cs="Arial"/>
          <w:sz w:val="22"/>
          <w:szCs w:val="22"/>
        </w:rPr>
        <w:t>2021</w:t>
      </w:r>
      <w:r w:rsidR="00E065E3">
        <w:rPr>
          <w:rFonts w:ascii="Arial" w:hAnsi="Arial" w:cs="Arial"/>
          <w:sz w:val="22"/>
          <w:szCs w:val="22"/>
        </w:rPr>
        <w:t xml:space="preserve"> (5,0%)</w:t>
      </w:r>
      <w:r w:rsidR="001F00AB" w:rsidRPr="009C7551">
        <w:rPr>
          <w:rFonts w:ascii="Arial" w:hAnsi="Arial" w:cs="Arial"/>
          <w:sz w:val="22"/>
          <w:szCs w:val="22"/>
        </w:rPr>
        <w:t>.</w:t>
      </w:r>
      <w:r w:rsidR="008F51FC" w:rsidRPr="009C7551">
        <w:rPr>
          <w:rFonts w:ascii="Arial" w:hAnsi="Arial" w:cs="Arial"/>
          <w:sz w:val="22"/>
          <w:szCs w:val="22"/>
        </w:rPr>
        <w:t xml:space="preserve"> </w:t>
      </w:r>
      <w:r w:rsidR="00136A08">
        <w:rPr>
          <w:rFonts w:ascii="Arial" w:hAnsi="Arial" w:cs="Arial"/>
          <w:sz w:val="22"/>
          <w:szCs w:val="22"/>
        </w:rPr>
        <w:t xml:space="preserve"> </w:t>
      </w:r>
    </w:p>
    <w:p w14:paraId="54C7E0D7" w14:textId="24B68FC3" w:rsidR="00101A3A" w:rsidRPr="009C7551"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Rata şomajului la </w:t>
      </w:r>
      <w:r w:rsidR="009829B6">
        <w:rPr>
          <w:rFonts w:ascii="Arial" w:hAnsi="Arial" w:cs="Arial"/>
          <w:sz w:val="22"/>
          <w:szCs w:val="22"/>
        </w:rPr>
        <w:t>31.03.</w:t>
      </w:r>
      <w:r w:rsidR="00B36F63">
        <w:rPr>
          <w:rFonts w:ascii="Arial" w:hAnsi="Arial" w:cs="Arial"/>
          <w:sz w:val="22"/>
          <w:szCs w:val="22"/>
        </w:rPr>
        <w:t>2022</w:t>
      </w:r>
      <w:r w:rsidRPr="009C7551">
        <w:rPr>
          <w:rFonts w:ascii="Arial" w:hAnsi="Arial" w:cs="Arial"/>
          <w:sz w:val="22"/>
          <w:szCs w:val="22"/>
        </w:rPr>
        <w:t xml:space="preserve">, pe total judeţ Suceava, a fost cu </w:t>
      </w:r>
      <w:r w:rsidR="003A557E" w:rsidRPr="009C7551">
        <w:rPr>
          <w:rFonts w:ascii="Arial" w:hAnsi="Arial" w:cs="Arial"/>
          <w:sz w:val="22"/>
          <w:szCs w:val="22"/>
        </w:rPr>
        <w:t>1</w:t>
      </w:r>
      <w:r w:rsidRPr="009C7551">
        <w:rPr>
          <w:rFonts w:ascii="Arial" w:hAnsi="Arial" w:cs="Arial"/>
          <w:sz w:val="22"/>
          <w:szCs w:val="22"/>
        </w:rPr>
        <w:t>,</w:t>
      </w:r>
      <w:r w:rsidR="002B012F">
        <w:rPr>
          <w:rFonts w:ascii="Arial" w:hAnsi="Arial" w:cs="Arial"/>
          <w:sz w:val="22"/>
          <w:szCs w:val="22"/>
        </w:rPr>
        <w:t>9</w:t>
      </w:r>
      <w:r w:rsidRPr="009C7551">
        <w:rPr>
          <w:rFonts w:ascii="Arial" w:hAnsi="Arial" w:cs="Arial"/>
          <w:sz w:val="22"/>
          <w:szCs w:val="22"/>
        </w:rPr>
        <w:t xml:space="preserve"> punct</w:t>
      </w:r>
      <w:r w:rsidR="003B0242" w:rsidRPr="009C7551">
        <w:rPr>
          <w:rFonts w:ascii="Arial" w:hAnsi="Arial" w:cs="Arial"/>
          <w:sz w:val="22"/>
          <w:szCs w:val="22"/>
        </w:rPr>
        <w:t>e</w:t>
      </w:r>
      <w:r w:rsidRPr="009C7551">
        <w:rPr>
          <w:rFonts w:ascii="Arial" w:hAnsi="Arial" w:cs="Arial"/>
          <w:sz w:val="22"/>
          <w:szCs w:val="22"/>
        </w:rPr>
        <w:t xml:space="preserve"> procentual</w:t>
      </w:r>
      <w:r w:rsidR="003B0242" w:rsidRPr="009C7551">
        <w:rPr>
          <w:rFonts w:ascii="Arial" w:hAnsi="Arial" w:cs="Arial"/>
          <w:sz w:val="22"/>
          <w:szCs w:val="22"/>
        </w:rPr>
        <w:t>e</w:t>
      </w:r>
      <w:r w:rsidRPr="009C7551">
        <w:rPr>
          <w:rFonts w:ascii="Arial" w:hAnsi="Arial" w:cs="Arial"/>
          <w:sz w:val="22"/>
          <w:szCs w:val="22"/>
        </w:rPr>
        <w:t xml:space="preserve"> mai mare decât rata şomajului înregistrată la nivel naţional (</w:t>
      </w:r>
      <w:r w:rsidR="00E61C87">
        <w:rPr>
          <w:rFonts w:ascii="Arial" w:hAnsi="Arial" w:cs="Arial"/>
          <w:sz w:val="22"/>
          <w:szCs w:val="22"/>
        </w:rPr>
        <w:t>2</w:t>
      </w:r>
      <w:r w:rsidRPr="009C7551">
        <w:rPr>
          <w:rFonts w:ascii="Arial" w:hAnsi="Arial" w:cs="Arial"/>
          <w:sz w:val="22"/>
          <w:szCs w:val="22"/>
        </w:rPr>
        <w:t>,</w:t>
      </w:r>
      <w:r w:rsidR="002B012F">
        <w:rPr>
          <w:rFonts w:ascii="Arial" w:hAnsi="Arial" w:cs="Arial"/>
          <w:sz w:val="22"/>
          <w:szCs w:val="22"/>
        </w:rPr>
        <w:t>6</w:t>
      </w:r>
      <w:r w:rsidRPr="009C7551">
        <w:rPr>
          <w:rFonts w:ascii="Arial" w:hAnsi="Arial" w:cs="Arial"/>
          <w:sz w:val="22"/>
          <w:szCs w:val="22"/>
        </w:rPr>
        <w:t xml:space="preserve">%).  </w:t>
      </w:r>
      <w:r w:rsidR="003F36C9">
        <w:rPr>
          <w:rFonts w:ascii="Arial" w:hAnsi="Arial" w:cs="Arial"/>
          <w:sz w:val="22"/>
          <w:szCs w:val="22"/>
        </w:rPr>
        <w:t xml:space="preserve"> </w:t>
      </w:r>
    </w:p>
    <w:p w14:paraId="13097924" w14:textId="66883D70" w:rsidR="001A7078" w:rsidRPr="009C7551"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La persoanele de sex masculin rata şomajului </w:t>
      </w:r>
      <w:bookmarkStart w:id="43" w:name="OLE_LINK28"/>
      <w:bookmarkStart w:id="44" w:name="OLE_LINK29"/>
      <w:r w:rsidRPr="009C7551">
        <w:rPr>
          <w:rFonts w:ascii="Arial" w:hAnsi="Arial" w:cs="Arial"/>
          <w:sz w:val="22"/>
          <w:szCs w:val="22"/>
        </w:rPr>
        <w:t>înregistrată</w:t>
      </w:r>
      <w:bookmarkEnd w:id="43"/>
      <w:bookmarkEnd w:id="44"/>
      <w:r w:rsidRPr="009C7551">
        <w:rPr>
          <w:rFonts w:ascii="Arial" w:hAnsi="Arial" w:cs="Arial"/>
          <w:sz w:val="22"/>
          <w:szCs w:val="22"/>
        </w:rPr>
        <w:t xml:space="preserve"> în judeţul Suceava, de </w:t>
      </w:r>
      <w:r w:rsidR="00E33AF7">
        <w:rPr>
          <w:rFonts w:ascii="Arial" w:hAnsi="Arial" w:cs="Arial"/>
          <w:sz w:val="22"/>
          <w:szCs w:val="22"/>
        </w:rPr>
        <w:t>4</w:t>
      </w:r>
      <w:r w:rsidRPr="009C7551">
        <w:rPr>
          <w:rFonts w:ascii="Arial" w:hAnsi="Arial" w:cs="Arial"/>
          <w:sz w:val="22"/>
          <w:szCs w:val="22"/>
        </w:rPr>
        <w:t>,</w:t>
      </w:r>
      <w:r w:rsidR="002B012F">
        <w:rPr>
          <w:rFonts w:ascii="Arial" w:hAnsi="Arial" w:cs="Arial"/>
          <w:sz w:val="22"/>
          <w:szCs w:val="22"/>
        </w:rPr>
        <w:t>8</w:t>
      </w:r>
      <w:r w:rsidRPr="009C7551">
        <w:rPr>
          <w:rFonts w:ascii="Arial" w:hAnsi="Arial" w:cs="Arial"/>
          <w:sz w:val="22"/>
          <w:szCs w:val="22"/>
        </w:rPr>
        <w:t xml:space="preserve">%, a fost cu </w:t>
      </w:r>
      <w:bookmarkStart w:id="45" w:name="OLE_LINK5"/>
      <w:r w:rsidR="00877095">
        <w:rPr>
          <w:rFonts w:ascii="Arial" w:hAnsi="Arial" w:cs="Arial"/>
          <w:sz w:val="22"/>
          <w:szCs w:val="22"/>
        </w:rPr>
        <w:t>2</w:t>
      </w:r>
      <w:r w:rsidRPr="009C7551">
        <w:rPr>
          <w:rFonts w:ascii="Arial" w:hAnsi="Arial" w:cs="Arial"/>
          <w:sz w:val="22"/>
          <w:szCs w:val="22"/>
        </w:rPr>
        <w:t>,</w:t>
      </w:r>
      <w:r w:rsidR="00AB52BB">
        <w:rPr>
          <w:rFonts w:ascii="Arial" w:hAnsi="Arial" w:cs="Arial"/>
          <w:sz w:val="22"/>
          <w:szCs w:val="22"/>
        </w:rPr>
        <w:t>2</w:t>
      </w:r>
      <w:r w:rsidRPr="009C7551">
        <w:rPr>
          <w:rFonts w:ascii="Arial" w:hAnsi="Arial" w:cs="Arial"/>
          <w:sz w:val="22"/>
          <w:szCs w:val="22"/>
        </w:rPr>
        <w:t xml:space="preserve"> punct</w:t>
      </w:r>
      <w:r w:rsidR="00EC46D5" w:rsidRPr="009C7551">
        <w:rPr>
          <w:rFonts w:ascii="Arial" w:hAnsi="Arial" w:cs="Arial"/>
          <w:sz w:val="22"/>
          <w:szCs w:val="22"/>
        </w:rPr>
        <w:t>e</w:t>
      </w:r>
      <w:r w:rsidRPr="009C7551">
        <w:rPr>
          <w:rFonts w:ascii="Arial" w:hAnsi="Arial" w:cs="Arial"/>
          <w:sz w:val="22"/>
          <w:szCs w:val="22"/>
        </w:rPr>
        <w:t xml:space="preserve"> procentual</w:t>
      </w:r>
      <w:r w:rsidR="00EC46D5" w:rsidRPr="009C7551">
        <w:rPr>
          <w:rFonts w:ascii="Arial" w:hAnsi="Arial" w:cs="Arial"/>
          <w:sz w:val="22"/>
          <w:szCs w:val="22"/>
        </w:rPr>
        <w:t>e</w:t>
      </w:r>
      <w:r w:rsidRPr="009C7551">
        <w:rPr>
          <w:rFonts w:ascii="Arial" w:hAnsi="Arial" w:cs="Arial"/>
          <w:sz w:val="22"/>
          <w:szCs w:val="22"/>
        </w:rPr>
        <w:t xml:space="preserve"> mai mare faţă de rata</w:t>
      </w:r>
      <w:bookmarkEnd w:id="45"/>
      <w:r w:rsidRPr="009C7551">
        <w:rPr>
          <w:rFonts w:ascii="Arial" w:hAnsi="Arial" w:cs="Arial"/>
          <w:sz w:val="22"/>
          <w:szCs w:val="22"/>
        </w:rPr>
        <w:t xml:space="preserve"> şomajului la nivelul naţional (</w:t>
      </w:r>
      <w:r w:rsidR="00163AE7">
        <w:rPr>
          <w:rFonts w:ascii="Arial" w:hAnsi="Arial" w:cs="Arial"/>
          <w:sz w:val="22"/>
          <w:szCs w:val="22"/>
        </w:rPr>
        <w:t>2</w:t>
      </w:r>
      <w:r w:rsidRPr="009C7551">
        <w:rPr>
          <w:rFonts w:ascii="Arial" w:hAnsi="Arial" w:cs="Arial"/>
          <w:sz w:val="22"/>
          <w:szCs w:val="22"/>
        </w:rPr>
        <w:t>,</w:t>
      </w:r>
      <w:r w:rsidR="002B012F">
        <w:rPr>
          <w:rFonts w:ascii="Arial" w:hAnsi="Arial" w:cs="Arial"/>
          <w:sz w:val="22"/>
          <w:szCs w:val="22"/>
        </w:rPr>
        <w:t>6</w:t>
      </w:r>
      <w:r w:rsidRPr="009C7551">
        <w:rPr>
          <w:rFonts w:ascii="Arial" w:hAnsi="Arial" w:cs="Arial"/>
          <w:sz w:val="22"/>
          <w:szCs w:val="22"/>
        </w:rPr>
        <w:t xml:space="preserve">%) şi la persoanele de sex feminin rata şomajului de </w:t>
      </w:r>
      <w:r w:rsidR="002F34AF">
        <w:rPr>
          <w:rFonts w:ascii="Arial" w:hAnsi="Arial" w:cs="Arial"/>
          <w:sz w:val="22"/>
          <w:szCs w:val="22"/>
        </w:rPr>
        <w:t>4</w:t>
      </w:r>
      <w:r w:rsidRPr="009C7551">
        <w:rPr>
          <w:rFonts w:ascii="Arial" w:hAnsi="Arial" w:cs="Arial"/>
          <w:sz w:val="22"/>
          <w:szCs w:val="22"/>
        </w:rPr>
        <w:t>,</w:t>
      </w:r>
      <w:r w:rsidR="00AB52BB">
        <w:rPr>
          <w:rFonts w:ascii="Arial" w:hAnsi="Arial" w:cs="Arial"/>
          <w:sz w:val="22"/>
          <w:szCs w:val="22"/>
        </w:rPr>
        <w:t>1</w:t>
      </w:r>
      <w:r w:rsidRPr="009C7551">
        <w:rPr>
          <w:rFonts w:ascii="Arial" w:hAnsi="Arial" w:cs="Arial"/>
          <w:sz w:val="22"/>
          <w:szCs w:val="22"/>
        </w:rPr>
        <w:t xml:space="preserve">% a fost </w:t>
      </w:r>
      <w:r w:rsidR="0021685F" w:rsidRPr="009C7551">
        <w:rPr>
          <w:rFonts w:ascii="Arial" w:hAnsi="Arial" w:cs="Arial"/>
          <w:sz w:val="22"/>
          <w:szCs w:val="22"/>
        </w:rPr>
        <w:t xml:space="preserve">mai mare cu </w:t>
      </w:r>
      <w:r w:rsidR="006E7462">
        <w:rPr>
          <w:rFonts w:ascii="Arial" w:hAnsi="Arial" w:cs="Arial"/>
          <w:sz w:val="22"/>
          <w:szCs w:val="22"/>
        </w:rPr>
        <w:t>1</w:t>
      </w:r>
      <w:r w:rsidR="0021685F" w:rsidRPr="009C7551">
        <w:rPr>
          <w:rFonts w:ascii="Arial" w:hAnsi="Arial" w:cs="Arial"/>
          <w:sz w:val="22"/>
          <w:szCs w:val="22"/>
        </w:rPr>
        <w:t>,</w:t>
      </w:r>
      <w:r w:rsidR="00AB52BB">
        <w:rPr>
          <w:rFonts w:ascii="Arial" w:hAnsi="Arial" w:cs="Arial"/>
          <w:sz w:val="22"/>
          <w:szCs w:val="22"/>
        </w:rPr>
        <w:t>4</w:t>
      </w:r>
      <w:r w:rsidR="0021685F" w:rsidRPr="009C7551">
        <w:rPr>
          <w:rFonts w:ascii="Arial" w:hAnsi="Arial" w:cs="Arial"/>
          <w:sz w:val="22"/>
          <w:szCs w:val="22"/>
        </w:rPr>
        <w:t xml:space="preserve"> puncte procentuale faţă de</w:t>
      </w:r>
      <w:r w:rsidR="00835F19" w:rsidRPr="009C7551">
        <w:rPr>
          <w:rFonts w:ascii="Arial" w:hAnsi="Arial" w:cs="Arial"/>
          <w:sz w:val="22"/>
          <w:szCs w:val="22"/>
        </w:rPr>
        <w:t xml:space="preserve"> </w:t>
      </w:r>
      <w:r w:rsidRPr="009C7551">
        <w:rPr>
          <w:rFonts w:ascii="Arial" w:hAnsi="Arial" w:cs="Arial"/>
          <w:sz w:val="22"/>
          <w:szCs w:val="22"/>
        </w:rPr>
        <w:t xml:space="preserve">rata şomajului </w:t>
      </w:r>
      <w:r w:rsidR="00835F19" w:rsidRPr="009C7551">
        <w:rPr>
          <w:rFonts w:ascii="Arial" w:hAnsi="Arial" w:cs="Arial"/>
          <w:sz w:val="22"/>
          <w:szCs w:val="22"/>
        </w:rPr>
        <w:t xml:space="preserve">înregistrată </w:t>
      </w:r>
      <w:r w:rsidRPr="009C7551">
        <w:rPr>
          <w:rFonts w:ascii="Arial" w:hAnsi="Arial" w:cs="Arial"/>
          <w:sz w:val="22"/>
          <w:szCs w:val="22"/>
        </w:rPr>
        <w:t>la nivelul naţional</w:t>
      </w:r>
      <w:r w:rsidR="0021685F" w:rsidRPr="009C7551">
        <w:rPr>
          <w:rFonts w:ascii="Arial" w:hAnsi="Arial" w:cs="Arial"/>
          <w:sz w:val="22"/>
          <w:szCs w:val="22"/>
        </w:rPr>
        <w:t xml:space="preserve"> (</w:t>
      </w:r>
      <w:r w:rsidR="00033013">
        <w:rPr>
          <w:rFonts w:ascii="Arial" w:hAnsi="Arial" w:cs="Arial"/>
          <w:sz w:val="22"/>
          <w:szCs w:val="22"/>
        </w:rPr>
        <w:t>2</w:t>
      </w:r>
      <w:r w:rsidR="0021685F" w:rsidRPr="009C7551">
        <w:rPr>
          <w:rFonts w:ascii="Arial" w:hAnsi="Arial" w:cs="Arial"/>
          <w:sz w:val="22"/>
          <w:szCs w:val="22"/>
        </w:rPr>
        <w:t>,</w:t>
      </w:r>
      <w:r w:rsidR="00877095">
        <w:rPr>
          <w:rFonts w:ascii="Arial" w:hAnsi="Arial" w:cs="Arial"/>
          <w:sz w:val="22"/>
          <w:szCs w:val="22"/>
        </w:rPr>
        <w:t>7</w:t>
      </w:r>
      <w:r w:rsidR="0021685F" w:rsidRPr="009C7551">
        <w:rPr>
          <w:rFonts w:ascii="Arial" w:hAnsi="Arial" w:cs="Arial"/>
          <w:sz w:val="22"/>
          <w:szCs w:val="22"/>
        </w:rPr>
        <w:t>%)</w:t>
      </w:r>
      <w:r w:rsidRPr="009C7551">
        <w:rPr>
          <w:rFonts w:ascii="Arial" w:hAnsi="Arial" w:cs="Arial"/>
          <w:sz w:val="22"/>
          <w:szCs w:val="22"/>
        </w:rPr>
        <w:t xml:space="preserve">. </w:t>
      </w:r>
    </w:p>
    <w:p w14:paraId="6D79162B" w14:textId="2C5AC0AD" w:rsidR="00BD2A54"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Evoluţia ratei şomajului în judeţul Suceava comparativ cu rata şomajului la nivel naţional este prezentată în graficul următor:</w:t>
      </w:r>
    </w:p>
    <w:p w14:paraId="27769CDA" w14:textId="391BE75B" w:rsidR="006B791B" w:rsidRDefault="005547CC" w:rsidP="005547CC">
      <w:pPr>
        <w:pStyle w:val="BodyTextIndent3"/>
        <w:spacing w:after="0" w:line="360" w:lineRule="auto"/>
        <w:ind w:left="284" w:firstLine="0"/>
        <w:rPr>
          <w:rFonts w:ascii="Arial" w:hAnsi="Arial" w:cs="Arial"/>
          <w:sz w:val="22"/>
          <w:szCs w:val="22"/>
        </w:rPr>
      </w:pPr>
      <w:r>
        <w:rPr>
          <w:noProof/>
          <w:lang w:eastAsia="ro-RO"/>
        </w:rPr>
        <w:drawing>
          <wp:inline distT="0" distB="0" distL="0" distR="0" wp14:anchorId="1059F536" wp14:editId="6620C768">
            <wp:extent cx="6353175" cy="2571750"/>
            <wp:effectExtent l="0" t="0" r="0" b="0"/>
            <wp:docPr id="15" name="Chart 15">
              <a:extLst xmlns:a="http://schemas.openxmlformats.org/drawingml/2006/main">
                <a:ext uri="{FF2B5EF4-FFF2-40B4-BE49-F238E27FC236}">
                  <a16:creationId xmlns:a16="http://schemas.microsoft.com/office/drawing/2014/main" id="{49B91B25-808F-4B3F-ADD4-7174A5F57D5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59546362" w14:textId="16F3FE59" w:rsidR="003325BF" w:rsidRPr="006F048F" w:rsidRDefault="003325BF" w:rsidP="006F048F">
      <w:pPr>
        <w:pStyle w:val="BodyTextIndent3"/>
        <w:spacing w:after="0" w:line="360" w:lineRule="auto"/>
        <w:ind w:left="284" w:firstLine="0"/>
        <w:rPr>
          <w:rFonts w:ascii="Arial" w:hAnsi="Arial" w:cs="Arial"/>
          <w:sz w:val="22"/>
          <w:szCs w:val="22"/>
        </w:rPr>
      </w:pPr>
    </w:p>
    <w:p w14:paraId="157598DF" w14:textId="30F27D03" w:rsidR="00C23427" w:rsidRPr="009C7551" w:rsidRDefault="00C23427"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In</w:t>
      </w:r>
      <w:r w:rsidR="00766527" w:rsidRPr="009C7551">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Pr="009C7551">
        <w:rPr>
          <w:rFonts w:ascii="Arial" w:hAnsi="Arial" w:cs="Arial"/>
          <w:sz w:val="22"/>
          <w:szCs w:val="22"/>
        </w:rPr>
        <w:t xml:space="preserve">, în cadrul regiunii Nord-Est, rata şomajului înregistrată de judeţele componente a fost: în judeţul Bacău </w:t>
      </w:r>
      <w:r w:rsidR="005127FE">
        <w:rPr>
          <w:rFonts w:ascii="Arial" w:hAnsi="Arial" w:cs="Arial"/>
          <w:sz w:val="22"/>
          <w:szCs w:val="22"/>
        </w:rPr>
        <w:t>3</w:t>
      </w:r>
      <w:r w:rsidRPr="009C7551">
        <w:rPr>
          <w:rFonts w:ascii="Arial" w:hAnsi="Arial" w:cs="Arial"/>
          <w:sz w:val="22"/>
          <w:szCs w:val="22"/>
        </w:rPr>
        <w:t>,</w:t>
      </w:r>
      <w:r w:rsidR="00207398">
        <w:rPr>
          <w:rFonts w:ascii="Arial" w:hAnsi="Arial" w:cs="Arial"/>
          <w:sz w:val="22"/>
          <w:szCs w:val="22"/>
        </w:rPr>
        <w:t>1</w:t>
      </w:r>
      <w:r w:rsidRPr="009C7551">
        <w:rPr>
          <w:rFonts w:ascii="Arial" w:hAnsi="Arial" w:cs="Arial"/>
          <w:sz w:val="22"/>
          <w:szCs w:val="22"/>
        </w:rPr>
        <w:t xml:space="preserve">%, judeţul Botoşani </w:t>
      </w:r>
      <w:r w:rsidR="00DE3646">
        <w:rPr>
          <w:rFonts w:ascii="Arial" w:hAnsi="Arial" w:cs="Arial"/>
          <w:sz w:val="22"/>
          <w:szCs w:val="22"/>
        </w:rPr>
        <w:t>2</w:t>
      </w:r>
      <w:r w:rsidRPr="009C7551">
        <w:rPr>
          <w:rFonts w:ascii="Arial" w:hAnsi="Arial" w:cs="Arial"/>
          <w:sz w:val="22"/>
          <w:szCs w:val="22"/>
        </w:rPr>
        <w:t>,</w:t>
      </w:r>
      <w:r w:rsidR="005127FE">
        <w:rPr>
          <w:rFonts w:ascii="Arial" w:hAnsi="Arial" w:cs="Arial"/>
          <w:sz w:val="22"/>
          <w:szCs w:val="22"/>
        </w:rPr>
        <w:t>1</w:t>
      </w:r>
      <w:r w:rsidRPr="009C7551">
        <w:rPr>
          <w:rFonts w:ascii="Arial" w:hAnsi="Arial" w:cs="Arial"/>
          <w:sz w:val="22"/>
          <w:szCs w:val="22"/>
        </w:rPr>
        <w:t xml:space="preserve">%, judeţul Iaşi </w:t>
      </w:r>
      <w:r w:rsidR="0068141E">
        <w:rPr>
          <w:rFonts w:ascii="Arial" w:hAnsi="Arial" w:cs="Arial"/>
          <w:sz w:val="22"/>
          <w:szCs w:val="22"/>
        </w:rPr>
        <w:t>2</w:t>
      </w:r>
      <w:r w:rsidRPr="009C7551">
        <w:rPr>
          <w:rFonts w:ascii="Arial" w:hAnsi="Arial" w:cs="Arial"/>
          <w:sz w:val="22"/>
          <w:szCs w:val="22"/>
        </w:rPr>
        <w:t>,</w:t>
      </w:r>
      <w:r w:rsidR="00E204B1">
        <w:rPr>
          <w:rFonts w:ascii="Arial" w:hAnsi="Arial" w:cs="Arial"/>
          <w:sz w:val="22"/>
          <w:szCs w:val="22"/>
        </w:rPr>
        <w:t>7</w:t>
      </w:r>
      <w:r w:rsidRPr="009C7551">
        <w:rPr>
          <w:rFonts w:ascii="Arial" w:hAnsi="Arial" w:cs="Arial"/>
          <w:sz w:val="22"/>
          <w:szCs w:val="22"/>
        </w:rPr>
        <w:t xml:space="preserve">%, judeţul Neamţ </w:t>
      </w:r>
      <w:r w:rsidR="00744423">
        <w:rPr>
          <w:rFonts w:ascii="Arial" w:hAnsi="Arial" w:cs="Arial"/>
          <w:sz w:val="22"/>
          <w:szCs w:val="22"/>
        </w:rPr>
        <w:t>3</w:t>
      </w:r>
      <w:r w:rsidRPr="009C7551">
        <w:rPr>
          <w:rFonts w:ascii="Arial" w:hAnsi="Arial" w:cs="Arial"/>
          <w:sz w:val="22"/>
          <w:szCs w:val="22"/>
        </w:rPr>
        <w:t>,</w:t>
      </w:r>
      <w:r w:rsidR="00E204B1">
        <w:rPr>
          <w:rFonts w:ascii="Arial" w:hAnsi="Arial" w:cs="Arial"/>
          <w:sz w:val="22"/>
          <w:szCs w:val="22"/>
        </w:rPr>
        <w:t>1</w:t>
      </w:r>
      <w:r w:rsidRPr="009C7551">
        <w:rPr>
          <w:rFonts w:ascii="Arial" w:hAnsi="Arial" w:cs="Arial"/>
          <w:sz w:val="22"/>
          <w:szCs w:val="22"/>
        </w:rPr>
        <w:t xml:space="preserve">%, judeţul Suceava </w:t>
      </w:r>
      <w:r w:rsidR="006941ED">
        <w:rPr>
          <w:rFonts w:ascii="Arial" w:hAnsi="Arial" w:cs="Arial"/>
          <w:sz w:val="22"/>
          <w:szCs w:val="22"/>
        </w:rPr>
        <w:t>4</w:t>
      </w:r>
      <w:r w:rsidRPr="009C7551">
        <w:rPr>
          <w:rFonts w:ascii="Arial" w:hAnsi="Arial" w:cs="Arial"/>
          <w:sz w:val="22"/>
          <w:szCs w:val="22"/>
        </w:rPr>
        <w:t>,</w:t>
      </w:r>
      <w:r w:rsidR="005127FE">
        <w:rPr>
          <w:rFonts w:ascii="Arial" w:hAnsi="Arial" w:cs="Arial"/>
          <w:sz w:val="22"/>
          <w:szCs w:val="22"/>
        </w:rPr>
        <w:t>5</w:t>
      </w:r>
      <w:r w:rsidRPr="009C7551">
        <w:rPr>
          <w:rFonts w:ascii="Arial" w:hAnsi="Arial" w:cs="Arial"/>
          <w:sz w:val="22"/>
          <w:szCs w:val="22"/>
        </w:rPr>
        <w:t xml:space="preserve">% şi judeţul Vaslui </w:t>
      </w:r>
      <w:r w:rsidR="00A70A23">
        <w:rPr>
          <w:rFonts w:ascii="Arial" w:hAnsi="Arial" w:cs="Arial"/>
          <w:sz w:val="22"/>
          <w:szCs w:val="22"/>
        </w:rPr>
        <w:t>6</w:t>
      </w:r>
      <w:r w:rsidRPr="009C7551">
        <w:rPr>
          <w:rFonts w:ascii="Arial" w:hAnsi="Arial" w:cs="Arial"/>
          <w:sz w:val="22"/>
          <w:szCs w:val="22"/>
        </w:rPr>
        <w:t>,</w:t>
      </w:r>
      <w:r w:rsidR="00E204B1">
        <w:rPr>
          <w:rFonts w:ascii="Arial" w:hAnsi="Arial" w:cs="Arial"/>
          <w:sz w:val="22"/>
          <w:szCs w:val="22"/>
        </w:rPr>
        <w:t>8</w:t>
      </w:r>
      <w:r w:rsidRPr="009C7551">
        <w:rPr>
          <w:rFonts w:ascii="Arial" w:hAnsi="Arial" w:cs="Arial"/>
          <w:sz w:val="22"/>
          <w:szCs w:val="22"/>
        </w:rPr>
        <w:t xml:space="preserve">%. </w:t>
      </w:r>
    </w:p>
    <w:p w14:paraId="5B765690" w14:textId="634B42D1" w:rsidR="00C23427" w:rsidRPr="009C7551" w:rsidRDefault="00C23427"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La nivel naţional, cea mai scăzută rată a şomajului a fost înregistrată în judeţul Ilfov (0,</w:t>
      </w:r>
      <w:r w:rsidR="0059334E">
        <w:rPr>
          <w:rFonts w:ascii="Arial" w:hAnsi="Arial" w:cs="Arial"/>
          <w:sz w:val="22"/>
          <w:szCs w:val="22"/>
        </w:rPr>
        <w:t>4</w:t>
      </w:r>
      <w:r w:rsidRPr="009C7551">
        <w:rPr>
          <w:rFonts w:ascii="Arial" w:hAnsi="Arial" w:cs="Arial"/>
          <w:sz w:val="22"/>
          <w:szCs w:val="22"/>
        </w:rPr>
        <w:t>%) şi cea mai ridicată în jude</w:t>
      </w:r>
      <w:bookmarkStart w:id="46" w:name="OLE_LINK21"/>
      <w:r w:rsidRPr="009C7551">
        <w:rPr>
          <w:rFonts w:ascii="Arial" w:hAnsi="Arial" w:cs="Arial"/>
          <w:sz w:val="22"/>
          <w:szCs w:val="22"/>
        </w:rPr>
        <w:t>ţ</w:t>
      </w:r>
      <w:bookmarkEnd w:id="46"/>
      <w:r w:rsidR="00DE3646">
        <w:rPr>
          <w:rFonts w:ascii="Arial" w:hAnsi="Arial" w:cs="Arial"/>
          <w:sz w:val="22"/>
          <w:szCs w:val="22"/>
        </w:rPr>
        <w:t>ul</w:t>
      </w:r>
      <w:r w:rsidR="00F5602C">
        <w:rPr>
          <w:rFonts w:ascii="Arial" w:hAnsi="Arial" w:cs="Arial"/>
          <w:sz w:val="22"/>
          <w:szCs w:val="22"/>
        </w:rPr>
        <w:t xml:space="preserve"> Vaslui </w:t>
      </w:r>
      <w:r w:rsidRPr="009C7551">
        <w:rPr>
          <w:rFonts w:ascii="Arial" w:hAnsi="Arial" w:cs="Arial"/>
          <w:sz w:val="22"/>
          <w:szCs w:val="22"/>
        </w:rPr>
        <w:t>(</w:t>
      </w:r>
      <w:r w:rsidR="00A70A23">
        <w:rPr>
          <w:rFonts w:ascii="Arial" w:hAnsi="Arial" w:cs="Arial"/>
          <w:sz w:val="22"/>
          <w:szCs w:val="22"/>
        </w:rPr>
        <w:t>6</w:t>
      </w:r>
      <w:r w:rsidRPr="009C7551">
        <w:rPr>
          <w:rFonts w:ascii="Arial" w:hAnsi="Arial" w:cs="Arial"/>
          <w:sz w:val="22"/>
          <w:szCs w:val="22"/>
        </w:rPr>
        <w:t>,</w:t>
      </w:r>
      <w:r w:rsidR="00D41937">
        <w:rPr>
          <w:rFonts w:ascii="Arial" w:hAnsi="Arial" w:cs="Arial"/>
          <w:sz w:val="22"/>
          <w:szCs w:val="22"/>
        </w:rPr>
        <w:t>8</w:t>
      </w:r>
      <w:r w:rsidRPr="009C7551">
        <w:rPr>
          <w:rFonts w:ascii="Arial" w:hAnsi="Arial" w:cs="Arial"/>
          <w:sz w:val="22"/>
          <w:szCs w:val="22"/>
        </w:rPr>
        <w:t xml:space="preserve">%).   </w:t>
      </w:r>
    </w:p>
    <w:p w14:paraId="65E3AAF3" w14:textId="77777777" w:rsidR="00903090" w:rsidRDefault="00903090" w:rsidP="008E293A">
      <w:pPr>
        <w:ind w:firstLine="0"/>
      </w:pPr>
    </w:p>
    <w:p w14:paraId="6A2227E8" w14:textId="77777777" w:rsidR="00736B1B" w:rsidRPr="00903090" w:rsidRDefault="00736B1B" w:rsidP="008E293A">
      <w:pPr>
        <w:ind w:firstLine="0"/>
      </w:pPr>
    </w:p>
    <w:p w14:paraId="3B61E43F" w14:textId="77777777" w:rsidR="003325BF" w:rsidRPr="003325BF" w:rsidRDefault="003325BF" w:rsidP="003325BF"/>
    <w:p w14:paraId="357E0D1E" w14:textId="77777777" w:rsidR="00F65EB2" w:rsidRPr="001F058F" w:rsidRDefault="00F65EB2" w:rsidP="009C7551">
      <w:pPr>
        <w:pStyle w:val="Heading2"/>
        <w:rPr>
          <w:rFonts w:ascii="Arial Narrow" w:hAnsi="Arial Narrow"/>
          <w:sz w:val="32"/>
        </w:rPr>
      </w:pPr>
      <w:r w:rsidRPr="001F058F">
        <w:rPr>
          <w:rFonts w:ascii="Arial Narrow" w:hAnsi="Arial Narrow"/>
          <w:sz w:val="32"/>
        </w:rPr>
        <w:lastRenderedPageBreak/>
        <w:t>V. INDICATORI SOCIALI</w:t>
      </w:r>
      <w:r w:rsidR="00E22882">
        <w:rPr>
          <w:rFonts w:ascii="Arial Narrow" w:hAnsi="Arial Narrow"/>
          <w:sz w:val="32"/>
        </w:rPr>
        <w:t xml:space="preserve">   </w:t>
      </w:r>
    </w:p>
    <w:p w14:paraId="3FCA15A2" w14:textId="77777777" w:rsidR="00D2378A" w:rsidRDefault="00D2378A" w:rsidP="009C7551">
      <w:pPr>
        <w:pStyle w:val="BodyTextIndent2"/>
        <w:ind w:left="284" w:firstLine="0"/>
        <w:rPr>
          <w:i w:val="0"/>
        </w:rPr>
      </w:pPr>
    </w:p>
    <w:p w14:paraId="46ACCA9B" w14:textId="184F9585" w:rsidR="00F65EB2" w:rsidRDefault="00F65EB2" w:rsidP="009C7551">
      <w:pPr>
        <w:pStyle w:val="BodyTextIndent2"/>
        <w:ind w:left="284" w:firstLine="0"/>
        <w:rPr>
          <w:rFonts w:ascii="Arial Narrow" w:hAnsi="Arial Narrow"/>
          <w:b/>
          <w:i w:val="0"/>
        </w:rPr>
      </w:pPr>
      <w:r>
        <w:rPr>
          <w:rFonts w:ascii="Arial Narrow" w:hAnsi="Arial Narrow"/>
          <w:b/>
          <w:i w:val="0"/>
        </w:rPr>
        <w:t xml:space="preserve">12. Numărul mediu şi pensia medie lunară a pensionarilor de asigurări sociale de stat </w:t>
      </w:r>
      <w:r w:rsidR="00C87951">
        <w:rPr>
          <w:rFonts w:ascii="Arial Narrow" w:hAnsi="Arial Narrow"/>
          <w:b/>
          <w:i w:val="0"/>
        </w:rPr>
        <w:t xml:space="preserve">  </w:t>
      </w:r>
    </w:p>
    <w:p w14:paraId="6DE58595" w14:textId="77777777" w:rsidR="00F65EB2" w:rsidRPr="000D172E" w:rsidRDefault="00F65EB2" w:rsidP="00F65EB2">
      <w:pPr>
        <w:pStyle w:val="BodyTextIndent2"/>
        <w:rPr>
          <w:rFonts w:ascii="Arial Narrow" w:hAnsi="Arial Narrow"/>
          <w:b/>
          <w:i w:val="0"/>
        </w:rPr>
      </w:pPr>
    </w:p>
    <w:p w14:paraId="194286D7" w14:textId="4591B8E2" w:rsidR="0065068F" w:rsidRDefault="00251572"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În trimestrul </w:t>
      </w:r>
      <w:r w:rsidR="0065068F">
        <w:rPr>
          <w:rFonts w:ascii="Arial" w:hAnsi="Arial" w:cs="Arial"/>
          <w:sz w:val="22"/>
          <w:szCs w:val="22"/>
        </w:rPr>
        <w:t>I</w:t>
      </w:r>
      <w:r w:rsidR="000165CD">
        <w:rPr>
          <w:rFonts w:ascii="Arial" w:hAnsi="Arial" w:cs="Arial"/>
          <w:sz w:val="22"/>
          <w:szCs w:val="22"/>
        </w:rPr>
        <w:t>V</w:t>
      </w:r>
      <w:r w:rsidRPr="009C7551">
        <w:rPr>
          <w:rFonts w:ascii="Arial" w:hAnsi="Arial" w:cs="Arial"/>
          <w:sz w:val="22"/>
          <w:szCs w:val="22"/>
        </w:rPr>
        <w:t xml:space="preserve"> 20</w:t>
      </w:r>
      <w:r w:rsidR="0051173B" w:rsidRPr="009C7551">
        <w:rPr>
          <w:rFonts w:ascii="Arial" w:hAnsi="Arial" w:cs="Arial"/>
          <w:sz w:val="22"/>
          <w:szCs w:val="22"/>
        </w:rPr>
        <w:t>2</w:t>
      </w:r>
      <w:r w:rsidR="00792C51">
        <w:rPr>
          <w:rFonts w:ascii="Arial" w:hAnsi="Arial" w:cs="Arial"/>
          <w:sz w:val="22"/>
          <w:szCs w:val="22"/>
        </w:rPr>
        <w:t>1</w:t>
      </w:r>
      <w:r w:rsidRPr="009C7551">
        <w:rPr>
          <w:rFonts w:ascii="Arial" w:hAnsi="Arial" w:cs="Arial"/>
          <w:sz w:val="22"/>
          <w:szCs w:val="22"/>
        </w:rPr>
        <w:t xml:space="preserve"> numărul mediu al pensionarilor de asigurări sociale de stat în judeţul Suceava a fost de 13</w:t>
      </w:r>
      <w:r w:rsidR="00724314" w:rsidRPr="009C7551">
        <w:rPr>
          <w:rFonts w:ascii="Arial" w:hAnsi="Arial" w:cs="Arial"/>
          <w:sz w:val="22"/>
          <w:szCs w:val="22"/>
        </w:rPr>
        <w:t>4</w:t>
      </w:r>
      <w:r w:rsidR="00AB4C06">
        <w:rPr>
          <w:rFonts w:ascii="Arial" w:hAnsi="Arial" w:cs="Arial"/>
          <w:sz w:val="22"/>
          <w:szCs w:val="22"/>
        </w:rPr>
        <w:t>001</w:t>
      </w:r>
      <w:r w:rsidRPr="009C7551">
        <w:rPr>
          <w:rFonts w:ascii="Arial" w:hAnsi="Arial" w:cs="Arial"/>
          <w:sz w:val="22"/>
          <w:szCs w:val="22"/>
        </w:rPr>
        <w:t xml:space="preserve"> persoane, în </w:t>
      </w:r>
      <w:r w:rsidR="00807100">
        <w:rPr>
          <w:rFonts w:ascii="Arial" w:hAnsi="Arial" w:cs="Arial"/>
          <w:sz w:val="22"/>
          <w:szCs w:val="22"/>
        </w:rPr>
        <w:t>scădere</w:t>
      </w:r>
      <w:r w:rsidRPr="009C7551">
        <w:rPr>
          <w:rFonts w:ascii="Arial" w:hAnsi="Arial" w:cs="Arial"/>
          <w:sz w:val="22"/>
          <w:szCs w:val="22"/>
        </w:rPr>
        <w:t xml:space="preserve"> cu </w:t>
      </w:r>
      <w:r w:rsidR="00A421F7">
        <w:rPr>
          <w:rFonts w:ascii="Arial" w:hAnsi="Arial" w:cs="Arial"/>
          <w:sz w:val="22"/>
          <w:szCs w:val="22"/>
        </w:rPr>
        <w:t>397</w:t>
      </w:r>
      <w:r w:rsidRPr="009C7551">
        <w:rPr>
          <w:rFonts w:ascii="Arial" w:hAnsi="Arial" w:cs="Arial"/>
          <w:sz w:val="22"/>
          <w:szCs w:val="22"/>
        </w:rPr>
        <w:t xml:space="preserve"> persoane faţă de </w:t>
      </w:r>
      <w:r w:rsidR="00AA641D" w:rsidRPr="009C7551">
        <w:rPr>
          <w:rFonts w:ascii="Arial" w:hAnsi="Arial" w:cs="Arial"/>
          <w:sz w:val="22"/>
          <w:szCs w:val="22"/>
        </w:rPr>
        <w:t xml:space="preserve">trimestrul </w:t>
      </w:r>
      <w:r w:rsidR="0065068F">
        <w:rPr>
          <w:rFonts w:ascii="Arial" w:hAnsi="Arial" w:cs="Arial"/>
          <w:sz w:val="22"/>
          <w:szCs w:val="22"/>
        </w:rPr>
        <w:t>I</w:t>
      </w:r>
      <w:r w:rsidR="000165CD">
        <w:rPr>
          <w:rFonts w:ascii="Arial" w:hAnsi="Arial" w:cs="Arial"/>
          <w:sz w:val="22"/>
          <w:szCs w:val="22"/>
        </w:rPr>
        <w:t>I</w:t>
      </w:r>
      <w:r w:rsidR="005C3B09">
        <w:rPr>
          <w:rFonts w:ascii="Arial" w:hAnsi="Arial" w:cs="Arial"/>
          <w:sz w:val="22"/>
          <w:szCs w:val="22"/>
        </w:rPr>
        <w:t>I</w:t>
      </w:r>
      <w:r w:rsidR="00AA641D" w:rsidRPr="009C7551">
        <w:rPr>
          <w:rFonts w:ascii="Arial" w:hAnsi="Arial" w:cs="Arial"/>
          <w:sz w:val="22"/>
          <w:szCs w:val="22"/>
        </w:rPr>
        <w:t xml:space="preserve"> 202</w:t>
      </w:r>
      <w:r w:rsidR="006751F5">
        <w:rPr>
          <w:rFonts w:ascii="Arial" w:hAnsi="Arial" w:cs="Arial"/>
          <w:sz w:val="22"/>
          <w:szCs w:val="22"/>
        </w:rPr>
        <w:t>1</w:t>
      </w:r>
      <w:r w:rsidRPr="009C7551">
        <w:rPr>
          <w:rFonts w:ascii="Arial" w:hAnsi="Arial" w:cs="Arial"/>
          <w:sz w:val="22"/>
          <w:szCs w:val="22"/>
        </w:rPr>
        <w:t xml:space="preserve"> (</w:t>
      </w:r>
      <w:r w:rsidR="00807100">
        <w:rPr>
          <w:rFonts w:ascii="Arial" w:hAnsi="Arial" w:cs="Arial"/>
          <w:sz w:val="22"/>
          <w:szCs w:val="22"/>
        </w:rPr>
        <w:t>-</w:t>
      </w:r>
      <w:r w:rsidRPr="009C7551">
        <w:rPr>
          <w:rFonts w:ascii="Arial" w:hAnsi="Arial" w:cs="Arial"/>
          <w:sz w:val="22"/>
          <w:szCs w:val="22"/>
        </w:rPr>
        <w:t>0,</w:t>
      </w:r>
      <w:r w:rsidR="00A421F7">
        <w:rPr>
          <w:rFonts w:ascii="Arial" w:hAnsi="Arial" w:cs="Arial"/>
          <w:sz w:val="22"/>
          <w:szCs w:val="22"/>
        </w:rPr>
        <w:t>3</w:t>
      </w:r>
      <w:r w:rsidRPr="009C7551">
        <w:rPr>
          <w:rFonts w:ascii="Arial" w:hAnsi="Arial" w:cs="Arial"/>
          <w:sz w:val="22"/>
          <w:szCs w:val="22"/>
        </w:rPr>
        <w:t xml:space="preserve">%). </w:t>
      </w:r>
    </w:p>
    <w:p w14:paraId="283B9430" w14:textId="6990A211" w:rsidR="00251572" w:rsidRPr="00792C51" w:rsidRDefault="00251572" w:rsidP="009C7551">
      <w:pPr>
        <w:pStyle w:val="BodyTextIndent3"/>
        <w:spacing w:after="0" w:line="360" w:lineRule="auto"/>
        <w:ind w:left="284" w:firstLine="0"/>
        <w:rPr>
          <w:rFonts w:ascii="Arial" w:hAnsi="Arial" w:cs="Arial"/>
          <w:sz w:val="22"/>
          <w:szCs w:val="22"/>
          <w:lang w:val="en-US"/>
        </w:rPr>
      </w:pPr>
      <w:r w:rsidRPr="009C7551">
        <w:rPr>
          <w:rFonts w:ascii="Arial" w:hAnsi="Arial" w:cs="Arial"/>
          <w:sz w:val="22"/>
          <w:szCs w:val="22"/>
        </w:rPr>
        <w:t xml:space="preserve">Faţă de trimestrul </w:t>
      </w:r>
      <w:r w:rsidR="00995CD3" w:rsidRPr="009C7551">
        <w:rPr>
          <w:rFonts w:ascii="Arial" w:hAnsi="Arial" w:cs="Arial"/>
          <w:sz w:val="22"/>
          <w:szCs w:val="22"/>
        </w:rPr>
        <w:t>I</w:t>
      </w:r>
      <w:r w:rsidR="000165CD">
        <w:rPr>
          <w:rFonts w:ascii="Arial" w:hAnsi="Arial" w:cs="Arial"/>
          <w:sz w:val="22"/>
          <w:szCs w:val="22"/>
        </w:rPr>
        <w:t>V</w:t>
      </w:r>
      <w:r w:rsidRPr="009C7551">
        <w:rPr>
          <w:rFonts w:ascii="Arial" w:hAnsi="Arial" w:cs="Arial"/>
          <w:sz w:val="22"/>
          <w:szCs w:val="22"/>
        </w:rPr>
        <w:t xml:space="preserve"> 20</w:t>
      </w:r>
      <w:r w:rsidR="00792C51">
        <w:rPr>
          <w:rFonts w:ascii="Arial" w:hAnsi="Arial" w:cs="Arial"/>
          <w:sz w:val="22"/>
          <w:szCs w:val="22"/>
        </w:rPr>
        <w:t>20</w:t>
      </w:r>
      <w:r w:rsidRPr="009C7551">
        <w:rPr>
          <w:rFonts w:ascii="Arial" w:hAnsi="Arial" w:cs="Arial"/>
          <w:sz w:val="22"/>
          <w:szCs w:val="22"/>
        </w:rPr>
        <w:t xml:space="preserve"> numărul mediu al pensionarilor de asigurări sociale de stat a </w:t>
      </w:r>
      <w:r w:rsidR="002B1707" w:rsidRPr="009C7551">
        <w:rPr>
          <w:rFonts w:ascii="Arial" w:hAnsi="Arial" w:cs="Arial"/>
          <w:sz w:val="22"/>
          <w:szCs w:val="22"/>
        </w:rPr>
        <w:t xml:space="preserve">scăzut </w:t>
      </w:r>
      <w:r w:rsidRPr="009C7551">
        <w:rPr>
          <w:rFonts w:ascii="Arial" w:hAnsi="Arial" w:cs="Arial"/>
          <w:sz w:val="22"/>
          <w:szCs w:val="22"/>
        </w:rPr>
        <w:t xml:space="preserve">cu </w:t>
      </w:r>
      <w:r w:rsidR="00A421F7">
        <w:rPr>
          <w:rFonts w:ascii="Arial" w:hAnsi="Arial" w:cs="Arial"/>
          <w:sz w:val="22"/>
          <w:szCs w:val="22"/>
        </w:rPr>
        <w:t>916</w:t>
      </w:r>
      <w:r w:rsidRPr="009C7551">
        <w:rPr>
          <w:rFonts w:ascii="Arial" w:hAnsi="Arial" w:cs="Arial"/>
          <w:sz w:val="22"/>
          <w:szCs w:val="22"/>
        </w:rPr>
        <w:t xml:space="preserve"> persoane (</w:t>
      </w:r>
      <w:r w:rsidR="002B1707" w:rsidRPr="009C7551">
        <w:rPr>
          <w:rFonts w:ascii="Arial" w:hAnsi="Arial" w:cs="Arial"/>
          <w:sz w:val="22"/>
          <w:szCs w:val="22"/>
        </w:rPr>
        <w:t>-</w:t>
      </w:r>
      <w:r w:rsidR="00F241A4">
        <w:rPr>
          <w:rFonts w:ascii="Arial" w:hAnsi="Arial" w:cs="Arial"/>
          <w:sz w:val="22"/>
          <w:szCs w:val="22"/>
        </w:rPr>
        <w:t>0</w:t>
      </w:r>
      <w:r w:rsidRPr="009C7551">
        <w:rPr>
          <w:rFonts w:ascii="Arial" w:hAnsi="Arial" w:cs="Arial"/>
          <w:sz w:val="22"/>
          <w:szCs w:val="22"/>
        </w:rPr>
        <w:t>,</w:t>
      </w:r>
      <w:r w:rsidR="00A421F7">
        <w:rPr>
          <w:rFonts w:ascii="Arial" w:hAnsi="Arial" w:cs="Arial"/>
          <w:sz w:val="22"/>
          <w:szCs w:val="22"/>
        </w:rPr>
        <w:t>7</w:t>
      </w:r>
      <w:r w:rsidRPr="009C7551">
        <w:rPr>
          <w:rFonts w:ascii="Arial" w:hAnsi="Arial" w:cs="Arial"/>
          <w:sz w:val="22"/>
          <w:szCs w:val="22"/>
        </w:rPr>
        <w:t xml:space="preserve">%). </w:t>
      </w:r>
    </w:p>
    <w:p w14:paraId="10B0C41E" w14:textId="1555E921" w:rsidR="003C512F" w:rsidRPr="009C7551" w:rsidRDefault="00251572"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Pensia medie de asigurări sociale de stat la nivelul judeţului Suceava în trimestrul </w:t>
      </w:r>
      <w:r w:rsidR="007E285B" w:rsidRPr="009C7551">
        <w:rPr>
          <w:rFonts w:ascii="Arial" w:hAnsi="Arial" w:cs="Arial"/>
          <w:sz w:val="22"/>
          <w:szCs w:val="22"/>
        </w:rPr>
        <w:t>I</w:t>
      </w:r>
      <w:r w:rsidR="009E1C61">
        <w:rPr>
          <w:rFonts w:ascii="Arial" w:hAnsi="Arial" w:cs="Arial"/>
          <w:sz w:val="22"/>
          <w:szCs w:val="22"/>
        </w:rPr>
        <w:t>V</w:t>
      </w:r>
      <w:r w:rsidRPr="009C7551">
        <w:rPr>
          <w:rFonts w:ascii="Arial" w:hAnsi="Arial" w:cs="Arial"/>
          <w:sz w:val="22"/>
          <w:szCs w:val="22"/>
        </w:rPr>
        <w:t xml:space="preserve"> 20</w:t>
      </w:r>
      <w:r w:rsidR="0051173B" w:rsidRPr="009C7551">
        <w:rPr>
          <w:rFonts w:ascii="Arial" w:hAnsi="Arial" w:cs="Arial"/>
          <w:sz w:val="22"/>
          <w:szCs w:val="22"/>
        </w:rPr>
        <w:t>2</w:t>
      </w:r>
      <w:r w:rsidR="00792C51">
        <w:rPr>
          <w:rFonts w:ascii="Arial" w:hAnsi="Arial" w:cs="Arial"/>
          <w:sz w:val="22"/>
          <w:szCs w:val="22"/>
        </w:rPr>
        <w:t>1</w:t>
      </w:r>
      <w:r w:rsidRPr="009C7551">
        <w:rPr>
          <w:rFonts w:ascii="Arial" w:hAnsi="Arial" w:cs="Arial"/>
          <w:sz w:val="22"/>
          <w:szCs w:val="22"/>
        </w:rPr>
        <w:t xml:space="preserve"> a fost de </w:t>
      </w:r>
      <w:r w:rsidR="00C47422" w:rsidRPr="009C7551">
        <w:rPr>
          <w:rFonts w:ascii="Arial" w:hAnsi="Arial" w:cs="Arial"/>
          <w:sz w:val="22"/>
          <w:szCs w:val="22"/>
        </w:rPr>
        <w:t>1</w:t>
      </w:r>
      <w:r w:rsidR="00DB16CA">
        <w:rPr>
          <w:rFonts w:ascii="Arial" w:hAnsi="Arial" w:cs="Arial"/>
          <w:sz w:val="22"/>
          <w:szCs w:val="22"/>
        </w:rPr>
        <w:t>3</w:t>
      </w:r>
      <w:r w:rsidR="00F241A4">
        <w:rPr>
          <w:rFonts w:ascii="Arial" w:hAnsi="Arial" w:cs="Arial"/>
          <w:sz w:val="22"/>
          <w:szCs w:val="22"/>
        </w:rPr>
        <w:t>9</w:t>
      </w:r>
      <w:r w:rsidR="00A421F7">
        <w:rPr>
          <w:rFonts w:ascii="Arial" w:hAnsi="Arial" w:cs="Arial"/>
          <w:sz w:val="22"/>
          <w:szCs w:val="22"/>
        </w:rPr>
        <w:t>2</w:t>
      </w:r>
      <w:r w:rsidRPr="009C7551">
        <w:rPr>
          <w:rFonts w:ascii="Arial" w:hAnsi="Arial" w:cs="Arial"/>
          <w:sz w:val="22"/>
          <w:szCs w:val="22"/>
        </w:rPr>
        <w:t xml:space="preserve"> lei, valoare</w:t>
      </w:r>
      <w:r w:rsidR="003C512F" w:rsidRPr="009C7551">
        <w:rPr>
          <w:rFonts w:ascii="Arial" w:hAnsi="Arial" w:cs="Arial"/>
          <w:sz w:val="22"/>
          <w:szCs w:val="22"/>
        </w:rPr>
        <w:t xml:space="preserve"> </w:t>
      </w:r>
      <w:r w:rsidR="00A01302" w:rsidRPr="009C7551">
        <w:rPr>
          <w:rFonts w:ascii="Arial" w:hAnsi="Arial" w:cs="Arial"/>
          <w:sz w:val="22"/>
          <w:szCs w:val="22"/>
        </w:rPr>
        <w:t>mai m</w:t>
      </w:r>
      <w:r w:rsidR="008217DE" w:rsidRPr="009C7551">
        <w:rPr>
          <w:rFonts w:ascii="Arial" w:hAnsi="Arial" w:cs="Arial"/>
          <w:sz w:val="22"/>
          <w:szCs w:val="22"/>
        </w:rPr>
        <w:t>are</w:t>
      </w:r>
      <w:r w:rsidR="00A01302" w:rsidRPr="009C7551">
        <w:rPr>
          <w:rFonts w:ascii="Arial" w:hAnsi="Arial" w:cs="Arial"/>
          <w:sz w:val="22"/>
          <w:szCs w:val="22"/>
        </w:rPr>
        <w:t xml:space="preserve"> cu </w:t>
      </w:r>
      <w:r w:rsidR="00A421F7">
        <w:rPr>
          <w:rFonts w:ascii="Arial" w:hAnsi="Arial" w:cs="Arial"/>
          <w:sz w:val="22"/>
          <w:szCs w:val="22"/>
        </w:rPr>
        <w:t>2</w:t>
      </w:r>
      <w:r w:rsidR="00A01302" w:rsidRPr="009C7551">
        <w:rPr>
          <w:rFonts w:ascii="Arial" w:hAnsi="Arial" w:cs="Arial"/>
          <w:sz w:val="22"/>
          <w:szCs w:val="22"/>
        </w:rPr>
        <w:t xml:space="preserve"> le</w:t>
      </w:r>
      <w:r w:rsidR="00975ABB">
        <w:rPr>
          <w:rFonts w:ascii="Arial" w:hAnsi="Arial" w:cs="Arial"/>
          <w:sz w:val="22"/>
          <w:szCs w:val="22"/>
        </w:rPr>
        <w:t>i</w:t>
      </w:r>
      <w:r w:rsidR="00A01302" w:rsidRPr="009C7551">
        <w:rPr>
          <w:rFonts w:ascii="Arial" w:hAnsi="Arial" w:cs="Arial"/>
          <w:sz w:val="22"/>
          <w:szCs w:val="22"/>
        </w:rPr>
        <w:t xml:space="preserve"> fată de </w:t>
      </w:r>
      <w:r w:rsidR="003C512F" w:rsidRPr="009C7551">
        <w:rPr>
          <w:rFonts w:ascii="Arial" w:hAnsi="Arial" w:cs="Arial"/>
          <w:sz w:val="22"/>
          <w:szCs w:val="22"/>
        </w:rPr>
        <w:t xml:space="preserve">pensia medie de asigurări sociale de stat din </w:t>
      </w:r>
      <w:r w:rsidR="00AA641D" w:rsidRPr="009C7551">
        <w:rPr>
          <w:rFonts w:ascii="Arial" w:hAnsi="Arial" w:cs="Arial"/>
          <w:sz w:val="22"/>
          <w:szCs w:val="22"/>
        </w:rPr>
        <w:t xml:space="preserve">trimestrul </w:t>
      </w:r>
      <w:r w:rsidR="00F7716D" w:rsidRPr="009C7551">
        <w:rPr>
          <w:rFonts w:ascii="Arial" w:hAnsi="Arial" w:cs="Arial"/>
          <w:sz w:val="22"/>
          <w:szCs w:val="22"/>
        </w:rPr>
        <w:t>I</w:t>
      </w:r>
      <w:r w:rsidR="009E1C61">
        <w:rPr>
          <w:rFonts w:ascii="Arial" w:hAnsi="Arial" w:cs="Arial"/>
          <w:sz w:val="22"/>
          <w:szCs w:val="22"/>
        </w:rPr>
        <w:t>I</w:t>
      </w:r>
      <w:r w:rsidR="005C3B09">
        <w:rPr>
          <w:rFonts w:ascii="Arial" w:hAnsi="Arial" w:cs="Arial"/>
          <w:sz w:val="22"/>
          <w:szCs w:val="22"/>
        </w:rPr>
        <w:t>I</w:t>
      </w:r>
      <w:r w:rsidR="00AA641D" w:rsidRPr="009C7551">
        <w:rPr>
          <w:rFonts w:ascii="Arial" w:hAnsi="Arial" w:cs="Arial"/>
          <w:sz w:val="22"/>
          <w:szCs w:val="22"/>
        </w:rPr>
        <w:t xml:space="preserve"> 202</w:t>
      </w:r>
      <w:r w:rsidR="006751F5">
        <w:rPr>
          <w:rFonts w:ascii="Arial" w:hAnsi="Arial" w:cs="Arial"/>
          <w:sz w:val="22"/>
          <w:szCs w:val="22"/>
        </w:rPr>
        <w:t>1</w:t>
      </w:r>
      <w:r w:rsidR="00A01302" w:rsidRPr="009C7551">
        <w:rPr>
          <w:rFonts w:ascii="Arial" w:hAnsi="Arial" w:cs="Arial"/>
          <w:sz w:val="22"/>
          <w:szCs w:val="22"/>
        </w:rPr>
        <w:t xml:space="preserve"> (</w:t>
      </w:r>
      <w:r w:rsidR="00B61E7B" w:rsidRPr="009C7551">
        <w:rPr>
          <w:rFonts w:ascii="Arial" w:hAnsi="Arial" w:cs="Arial"/>
          <w:sz w:val="22"/>
          <w:szCs w:val="22"/>
        </w:rPr>
        <w:t>+</w:t>
      </w:r>
      <w:r w:rsidR="00F241A4">
        <w:rPr>
          <w:rFonts w:ascii="Arial" w:hAnsi="Arial" w:cs="Arial"/>
          <w:sz w:val="22"/>
          <w:szCs w:val="22"/>
        </w:rPr>
        <w:t>0</w:t>
      </w:r>
      <w:r w:rsidR="00B61E7B" w:rsidRPr="009C7551">
        <w:rPr>
          <w:rFonts w:ascii="Arial" w:hAnsi="Arial" w:cs="Arial"/>
          <w:sz w:val="22"/>
          <w:szCs w:val="22"/>
        </w:rPr>
        <w:t>,</w:t>
      </w:r>
      <w:r w:rsidR="00F241A4">
        <w:rPr>
          <w:rFonts w:ascii="Arial" w:hAnsi="Arial" w:cs="Arial"/>
          <w:sz w:val="22"/>
          <w:szCs w:val="22"/>
        </w:rPr>
        <w:t>1</w:t>
      </w:r>
      <w:r w:rsidR="00B61E7B" w:rsidRPr="009C7551">
        <w:rPr>
          <w:rFonts w:ascii="Arial" w:hAnsi="Arial" w:cs="Arial"/>
          <w:sz w:val="22"/>
          <w:szCs w:val="22"/>
        </w:rPr>
        <w:t>%</w:t>
      </w:r>
      <w:r w:rsidR="00A01302" w:rsidRPr="009C7551">
        <w:rPr>
          <w:rFonts w:ascii="Arial" w:hAnsi="Arial" w:cs="Arial"/>
          <w:sz w:val="22"/>
          <w:szCs w:val="22"/>
        </w:rPr>
        <w:t>)</w:t>
      </w:r>
      <w:r w:rsidR="003C512F" w:rsidRPr="009C7551">
        <w:rPr>
          <w:rFonts w:ascii="Arial" w:hAnsi="Arial" w:cs="Arial"/>
          <w:sz w:val="22"/>
          <w:szCs w:val="22"/>
        </w:rPr>
        <w:t xml:space="preserve">; faţă de </w:t>
      </w:r>
      <w:r w:rsidR="00AA641D" w:rsidRPr="009C7551">
        <w:rPr>
          <w:rFonts w:ascii="Arial" w:hAnsi="Arial" w:cs="Arial"/>
          <w:sz w:val="22"/>
          <w:szCs w:val="22"/>
        </w:rPr>
        <w:t xml:space="preserve">trimestrul </w:t>
      </w:r>
      <w:r w:rsidR="005C3B09">
        <w:rPr>
          <w:rFonts w:ascii="Arial" w:hAnsi="Arial" w:cs="Arial"/>
          <w:sz w:val="22"/>
          <w:szCs w:val="22"/>
        </w:rPr>
        <w:t>I</w:t>
      </w:r>
      <w:r w:rsidR="009E1C61">
        <w:rPr>
          <w:rFonts w:ascii="Arial" w:hAnsi="Arial" w:cs="Arial"/>
          <w:sz w:val="22"/>
          <w:szCs w:val="22"/>
        </w:rPr>
        <w:t>V</w:t>
      </w:r>
      <w:r w:rsidR="00AA641D" w:rsidRPr="009C7551">
        <w:rPr>
          <w:rFonts w:ascii="Arial" w:hAnsi="Arial" w:cs="Arial"/>
          <w:sz w:val="22"/>
          <w:szCs w:val="22"/>
        </w:rPr>
        <w:t xml:space="preserve"> 20</w:t>
      </w:r>
      <w:r w:rsidR="00792C51">
        <w:rPr>
          <w:rFonts w:ascii="Arial" w:hAnsi="Arial" w:cs="Arial"/>
          <w:sz w:val="22"/>
          <w:szCs w:val="22"/>
        </w:rPr>
        <w:t>20</w:t>
      </w:r>
      <w:r w:rsidR="003C512F" w:rsidRPr="009C7551">
        <w:rPr>
          <w:rFonts w:ascii="Arial" w:hAnsi="Arial" w:cs="Arial"/>
          <w:sz w:val="22"/>
          <w:szCs w:val="22"/>
        </w:rPr>
        <w:t xml:space="preserve"> pensia medie de asigurări sociale de stat a crescut cu </w:t>
      </w:r>
      <w:r w:rsidR="00A421F7">
        <w:rPr>
          <w:rFonts w:ascii="Arial" w:hAnsi="Arial" w:cs="Arial"/>
          <w:sz w:val="22"/>
          <w:szCs w:val="22"/>
        </w:rPr>
        <w:t>8</w:t>
      </w:r>
      <w:r w:rsidR="003C512F" w:rsidRPr="009C7551">
        <w:rPr>
          <w:rFonts w:ascii="Arial" w:hAnsi="Arial" w:cs="Arial"/>
          <w:sz w:val="22"/>
          <w:szCs w:val="22"/>
        </w:rPr>
        <w:t xml:space="preserve"> lei (+</w:t>
      </w:r>
      <w:r w:rsidR="003C2FF3">
        <w:rPr>
          <w:rFonts w:ascii="Arial" w:hAnsi="Arial" w:cs="Arial"/>
          <w:sz w:val="22"/>
          <w:szCs w:val="22"/>
        </w:rPr>
        <w:t>0</w:t>
      </w:r>
      <w:r w:rsidR="003C512F" w:rsidRPr="009C7551">
        <w:rPr>
          <w:rFonts w:ascii="Arial" w:hAnsi="Arial" w:cs="Arial"/>
          <w:sz w:val="22"/>
          <w:szCs w:val="22"/>
        </w:rPr>
        <w:t>,</w:t>
      </w:r>
      <w:r w:rsidR="00A421F7">
        <w:rPr>
          <w:rFonts w:ascii="Arial" w:hAnsi="Arial" w:cs="Arial"/>
          <w:sz w:val="22"/>
          <w:szCs w:val="22"/>
        </w:rPr>
        <w:t>6</w:t>
      </w:r>
      <w:r w:rsidR="003C512F" w:rsidRPr="009C7551">
        <w:rPr>
          <w:rFonts w:ascii="Arial" w:hAnsi="Arial" w:cs="Arial"/>
          <w:sz w:val="22"/>
          <w:szCs w:val="22"/>
        </w:rPr>
        <w:t xml:space="preserve">%).  </w:t>
      </w:r>
    </w:p>
    <w:p w14:paraId="68605BBB" w14:textId="2048B17A" w:rsidR="00251572" w:rsidRPr="009C7551" w:rsidRDefault="00251572"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În trimestrul </w:t>
      </w:r>
      <w:r w:rsidR="00AA641D" w:rsidRPr="009C7551">
        <w:rPr>
          <w:rFonts w:ascii="Arial" w:hAnsi="Arial" w:cs="Arial"/>
          <w:sz w:val="22"/>
          <w:szCs w:val="22"/>
        </w:rPr>
        <w:t>I</w:t>
      </w:r>
      <w:r w:rsidR="009E1C61">
        <w:rPr>
          <w:rFonts w:ascii="Arial" w:hAnsi="Arial" w:cs="Arial"/>
          <w:sz w:val="22"/>
          <w:szCs w:val="22"/>
        </w:rPr>
        <w:t>V</w:t>
      </w:r>
      <w:r w:rsidRPr="009C7551">
        <w:rPr>
          <w:rFonts w:ascii="Arial" w:hAnsi="Arial" w:cs="Arial"/>
          <w:sz w:val="22"/>
          <w:szCs w:val="22"/>
        </w:rPr>
        <w:t xml:space="preserve"> 20</w:t>
      </w:r>
      <w:r w:rsidR="0051173B" w:rsidRPr="009C7551">
        <w:rPr>
          <w:rFonts w:ascii="Arial" w:hAnsi="Arial" w:cs="Arial"/>
          <w:sz w:val="22"/>
          <w:szCs w:val="22"/>
        </w:rPr>
        <w:t>2</w:t>
      </w:r>
      <w:r w:rsidR="00792C51">
        <w:rPr>
          <w:rFonts w:ascii="Arial" w:hAnsi="Arial" w:cs="Arial"/>
          <w:sz w:val="22"/>
          <w:szCs w:val="22"/>
        </w:rPr>
        <w:t>1</w:t>
      </w:r>
      <w:r w:rsidRPr="009C7551">
        <w:rPr>
          <w:rFonts w:ascii="Arial" w:hAnsi="Arial" w:cs="Arial"/>
          <w:sz w:val="22"/>
          <w:szCs w:val="22"/>
        </w:rPr>
        <w:t>, pensia medie de asigurări sociale de stat la nivelul judeţului a fost mai mică cu 1</w:t>
      </w:r>
      <w:r w:rsidR="00780D69">
        <w:rPr>
          <w:rFonts w:ascii="Arial" w:hAnsi="Arial" w:cs="Arial"/>
          <w:sz w:val="22"/>
          <w:szCs w:val="22"/>
        </w:rPr>
        <w:t>3</w:t>
      </w:r>
      <w:r w:rsidRPr="009C7551">
        <w:rPr>
          <w:rFonts w:ascii="Arial" w:hAnsi="Arial" w:cs="Arial"/>
          <w:sz w:val="22"/>
          <w:szCs w:val="22"/>
        </w:rPr>
        <w:t>,</w:t>
      </w:r>
      <w:r w:rsidR="00CD0B1E">
        <w:rPr>
          <w:rFonts w:ascii="Arial" w:hAnsi="Arial" w:cs="Arial"/>
          <w:sz w:val="22"/>
          <w:szCs w:val="22"/>
        </w:rPr>
        <w:t>4</w:t>
      </w:r>
      <w:r w:rsidRPr="009C7551">
        <w:rPr>
          <w:rFonts w:ascii="Arial" w:hAnsi="Arial" w:cs="Arial"/>
          <w:sz w:val="22"/>
          <w:szCs w:val="22"/>
        </w:rPr>
        <w:t>% faţă de pensia medie pe ţară, aceasta fiind de 1</w:t>
      </w:r>
      <w:r w:rsidR="00F241A4">
        <w:rPr>
          <w:rFonts w:ascii="Arial" w:hAnsi="Arial" w:cs="Arial"/>
          <w:sz w:val="22"/>
          <w:szCs w:val="22"/>
        </w:rPr>
        <w:t>60</w:t>
      </w:r>
      <w:r w:rsidR="00CD0B1E">
        <w:rPr>
          <w:rFonts w:ascii="Arial" w:hAnsi="Arial" w:cs="Arial"/>
          <w:sz w:val="22"/>
          <w:szCs w:val="22"/>
        </w:rPr>
        <w:t>8</w:t>
      </w:r>
      <w:r w:rsidRPr="009C7551">
        <w:rPr>
          <w:rFonts w:ascii="Arial" w:hAnsi="Arial" w:cs="Arial"/>
          <w:sz w:val="22"/>
          <w:szCs w:val="22"/>
        </w:rPr>
        <w:t xml:space="preserve"> lei.</w:t>
      </w:r>
    </w:p>
    <w:p w14:paraId="53AC14E9" w14:textId="1A331346" w:rsidR="00251572" w:rsidRPr="009C7551" w:rsidRDefault="00251572"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Gradul de dependenţă economică, calculat ca raport între numărul mediu al pensionarilor de asigurări sociale de stat şi numărul mediu al salariaţilor, în trimestrul </w:t>
      </w:r>
      <w:r w:rsidR="006751F5">
        <w:rPr>
          <w:rFonts w:ascii="Arial" w:hAnsi="Arial" w:cs="Arial"/>
          <w:sz w:val="22"/>
          <w:szCs w:val="22"/>
        </w:rPr>
        <w:t>I</w:t>
      </w:r>
      <w:r w:rsidR="009E1C61">
        <w:rPr>
          <w:rFonts w:ascii="Arial" w:hAnsi="Arial" w:cs="Arial"/>
          <w:sz w:val="22"/>
          <w:szCs w:val="22"/>
        </w:rPr>
        <w:t>V</w:t>
      </w:r>
      <w:r w:rsidRPr="009C7551">
        <w:rPr>
          <w:rFonts w:ascii="Arial" w:hAnsi="Arial" w:cs="Arial"/>
          <w:sz w:val="22"/>
          <w:szCs w:val="22"/>
        </w:rPr>
        <w:t xml:space="preserve"> 20</w:t>
      </w:r>
      <w:r w:rsidR="0051173B" w:rsidRPr="009C7551">
        <w:rPr>
          <w:rFonts w:ascii="Arial" w:hAnsi="Arial" w:cs="Arial"/>
          <w:sz w:val="22"/>
          <w:szCs w:val="22"/>
        </w:rPr>
        <w:t>2</w:t>
      </w:r>
      <w:r w:rsidR="00792C51">
        <w:rPr>
          <w:rFonts w:ascii="Arial" w:hAnsi="Arial" w:cs="Arial"/>
          <w:sz w:val="22"/>
          <w:szCs w:val="22"/>
        </w:rPr>
        <w:t>1</w:t>
      </w:r>
      <w:r w:rsidRPr="009C7551">
        <w:rPr>
          <w:rFonts w:ascii="Arial" w:hAnsi="Arial" w:cs="Arial"/>
          <w:sz w:val="22"/>
          <w:szCs w:val="22"/>
        </w:rPr>
        <w:t>, în judeţul Suceava, a fost 1,</w:t>
      </w:r>
      <w:r w:rsidR="00B93158">
        <w:rPr>
          <w:rFonts w:ascii="Arial" w:hAnsi="Arial" w:cs="Arial"/>
          <w:sz w:val="22"/>
          <w:szCs w:val="22"/>
        </w:rPr>
        <w:t>2</w:t>
      </w:r>
      <w:r w:rsidRPr="009C7551">
        <w:rPr>
          <w:rFonts w:ascii="Arial" w:hAnsi="Arial" w:cs="Arial"/>
          <w:sz w:val="22"/>
          <w:szCs w:val="22"/>
        </w:rPr>
        <w:t xml:space="preserve">. </w:t>
      </w:r>
    </w:p>
    <w:p w14:paraId="0BAB11C7" w14:textId="3DC6C065" w:rsidR="00251572" w:rsidRPr="009C7551" w:rsidRDefault="00251572"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În cadrul regiunii Nord-Est judeţul Suceava se află pe locul </w:t>
      </w:r>
      <w:r w:rsidR="00B61E7B" w:rsidRPr="009C7551">
        <w:rPr>
          <w:rFonts w:ascii="Arial" w:hAnsi="Arial" w:cs="Arial"/>
          <w:sz w:val="22"/>
          <w:szCs w:val="22"/>
        </w:rPr>
        <w:t>4</w:t>
      </w:r>
      <w:r w:rsidRPr="009C7551">
        <w:rPr>
          <w:rFonts w:ascii="Arial" w:hAnsi="Arial" w:cs="Arial"/>
          <w:sz w:val="22"/>
          <w:szCs w:val="22"/>
        </w:rPr>
        <w:t xml:space="preserve"> din punct de vedere al pensiei medii lunare de asigurări sociale de stat, pensii mai mari fiind înregistrate în judeţele Bacău (1</w:t>
      </w:r>
      <w:r w:rsidR="00DB16CA">
        <w:rPr>
          <w:rFonts w:ascii="Arial" w:hAnsi="Arial" w:cs="Arial"/>
          <w:sz w:val="22"/>
          <w:szCs w:val="22"/>
        </w:rPr>
        <w:t>5</w:t>
      </w:r>
      <w:r w:rsidR="00F241A4">
        <w:rPr>
          <w:rFonts w:ascii="Arial" w:hAnsi="Arial" w:cs="Arial"/>
          <w:sz w:val="22"/>
          <w:szCs w:val="22"/>
        </w:rPr>
        <w:t>7</w:t>
      </w:r>
      <w:r w:rsidR="00CD0B1E">
        <w:rPr>
          <w:rFonts w:ascii="Arial" w:hAnsi="Arial" w:cs="Arial"/>
          <w:sz w:val="22"/>
          <w:szCs w:val="22"/>
        </w:rPr>
        <w:t>4</w:t>
      </w:r>
      <w:r w:rsidRPr="009C7551">
        <w:rPr>
          <w:rFonts w:ascii="Arial" w:hAnsi="Arial" w:cs="Arial"/>
          <w:sz w:val="22"/>
          <w:szCs w:val="22"/>
        </w:rPr>
        <w:t xml:space="preserve"> lei), Iaşi (1</w:t>
      </w:r>
      <w:r w:rsidR="00DB16CA">
        <w:rPr>
          <w:rFonts w:ascii="Arial" w:hAnsi="Arial" w:cs="Arial"/>
          <w:sz w:val="22"/>
          <w:szCs w:val="22"/>
        </w:rPr>
        <w:t>5</w:t>
      </w:r>
      <w:r w:rsidR="00F241A4">
        <w:rPr>
          <w:rFonts w:ascii="Arial" w:hAnsi="Arial" w:cs="Arial"/>
          <w:sz w:val="22"/>
          <w:szCs w:val="22"/>
        </w:rPr>
        <w:t>3</w:t>
      </w:r>
      <w:r w:rsidR="00CD0B1E">
        <w:rPr>
          <w:rFonts w:ascii="Arial" w:hAnsi="Arial" w:cs="Arial"/>
          <w:sz w:val="22"/>
          <w:szCs w:val="22"/>
        </w:rPr>
        <w:t>5</w:t>
      </w:r>
      <w:r w:rsidRPr="009C7551">
        <w:rPr>
          <w:rFonts w:ascii="Arial" w:hAnsi="Arial" w:cs="Arial"/>
          <w:sz w:val="22"/>
          <w:szCs w:val="22"/>
        </w:rPr>
        <w:t xml:space="preserve"> lei) şi Neamţ (1</w:t>
      </w:r>
      <w:r w:rsidR="00DB16CA">
        <w:rPr>
          <w:rFonts w:ascii="Arial" w:hAnsi="Arial" w:cs="Arial"/>
          <w:sz w:val="22"/>
          <w:szCs w:val="22"/>
        </w:rPr>
        <w:t>4</w:t>
      </w:r>
      <w:r w:rsidR="00B93158">
        <w:rPr>
          <w:rFonts w:ascii="Arial" w:hAnsi="Arial" w:cs="Arial"/>
          <w:sz w:val="22"/>
          <w:szCs w:val="22"/>
        </w:rPr>
        <w:t>7</w:t>
      </w:r>
      <w:r w:rsidR="00CD0B1E">
        <w:rPr>
          <w:rFonts w:ascii="Arial" w:hAnsi="Arial" w:cs="Arial"/>
          <w:sz w:val="22"/>
          <w:szCs w:val="22"/>
        </w:rPr>
        <w:t>3</w:t>
      </w:r>
      <w:r w:rsidRPr="009C7551">
        <w:rPr>
          <w:rFonts w:ascii="Arial" w:hAnsi="Arial" w:cs="Arial"/>
          <w:sz w:val="22"/>
          <w:szCs w:val="22"/>
        </w:rPr>
        <w:t xml:space="preserve"> lei), pensii mai mici în judeţele Vaslui (</w:t>
      </w:r>
      <w:r w:rsidR="00B61E7B" w:rsidRPr="009C7551">
        <w:rPr>
          <w:rFonts w:ascii="Arial" w:hAnsi="Arial" w:cs="Arial"/>
          <w:sz w:val="22"/>
          <w:szCs w:val="22"/>
        </w:rPr>
        <w:t>1</w:t>
      </w:r>
      <w:r w:rsidR="00DB16CA">
        <w:rPr>
          <w:rFonts w:ascii="Arial" w:hAnsi="Arial" w:cs="Arial"/>
          <w:sz w:val="22"/>
          <w:szCs w:val="22"/>
        </w:rPr>
        <w:t>3</w:t>
      </w:r>
      <w:r w:rsidR="00B93158">
        <w:rPr>
          <w:rFonts w:ascii="Arial" w:hAnsi="Arial" w:cs="Arial"/>
          <w:sz w:val="22"/>
          <w:szCs w:val="22"/>
        </w:rPr>
        <w:t>1</w:t>
      </w:r>
      <w:r w:rsidR="00CD0B1E">
        <w:rPr>
          <w:rFonts w:ascii="Arial" w:hAnsi="Arial" w:cs="Arial"/>
          <w:sz w:val="22"/>
          <w:szCs w:val="22"/>
        </w:rPr>
        <w:t>5</w:t>
      </w:r>
      <w:r w:rsidRPr="009C7551">
        <w:rPr>
          <w:rFonts w:ascii="Arial" w:hAnsi="Arial" w:cs="Arial"/>
          <w:sz w:val="22"/>
          <w:szCs w:val="22"/>
        </w:rPr>
        <w:t xml:space="preserve"> lei) şi Botoşani (</w:t>
      </w:r>
      <w:r w:rsidR="002454B1" w:rsidRPr="009C7551">
        <w:rPr>
          <w:rFonts w:ascii="Arial" w:hAnsi="Arial" w:cs="Arial"/>
          <w:sz w:val="22"/>
          <w:szCs w:val="22"/>
        </w:rPr>
        <w:t>1</w:t>
      </w:r>
      <w:r w:rsidR="00DB16CA">
        <w:rPr>
          <w:rFonts w:ascii="Arial" w:hAnsi="Arial" w:cs="Arial"/>
          <w:sz w:val="22"/>
          <w:szCs w:val="22"/>
        </w:rPr>
        <w:t>2</w:t>
      </w:r>
      <w:r w:rsidR="00F241A4">
        <w:rPr>
          <w:rFonts w:ascii="Arial" w:hAnsi="Arial" w:cs="Arial"/>
          <w:sz w:val="22"/>
          <w:szCs w:val="22"/>
        </w:rPr>
        <w:t>7</w:t>
      </w:r>
      <w:r w:rsidR="00CD0B1E">
        <w:rPr>
          <w:rFonts w:ascii="Arial" w:hAnsi="Arial" w:cs="Arial"/>
          <w:sz w:val="22"/>
          <w:szCs w:val="22"/>
        </w:rPr>
        <w:t>7</w:t>
      </w:r>
      <w:r w:rsidRPr="009C7551">
        <w:rPr>
          <w:rFonts w:ascii="Arial" w:hAnsi="Arial" w:cs="Arial"/>
          <w:sz w:val="22"/>
          <w:szCs w:val="22"/>
        </w:rPr>
        <w:t xml:space="preserve"> lei).  </w:t>
      </w:r>
    </w:p>
    <w:p w14:paraId="3CD5BEAF" w14:textId="0299C87C" w:rsidR="00BE0B1A" w:rsidRPr="009C7551" w:rsidRDefault="00251572"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Pensionarii de asigurări sociale de stat existenţi în judeţul Suceava în trimestrul </w:t>
      </w:r>
      <w:r w:rsidR="00F7716D" w:rsidRPr="009C7551">
        <w:rPr>
          <w:rFonts w:ascii="Arial" w:hAnsi="Arial" w:cs="Arial"/>
          <w:sz w:val="22"/>
          <w:szCs w:val="22"/>
        </w:rPr>
        <w:t>I</w:t>
      </w:r>
      <w:r w:rsidR="009E1C61">
        <w:rPr>
          <w:rFonts w:ascii="Arial" w:hAnsi="Arial" w:cs="Arial"/>
          <w:sz w:val="22"/>
          <w:szCs w:val="22"/>
        </w:rPr>
        <w:t>V</w:t>
      </w:r>
      <w:r w:rsidRPr="009C7551">
        <w:rPr>
          <w:rFonts w:ascii="Arial" w:hAnsi="Arial" w:cs="Arial"/>
          <w:sz w:val="22"/>
          <w:szCs w:val="22"/>
        </w:rPr>
        <w:t xml:space="preserve"> 20</w:t>
      </w:r>
      <w:r w:rsidR="0051173B" w:rsidRPr="009C7551">
        <w:rPr>
          <w:rFonts w:ascii="Arial" w:hAnsi="Arial" w:cs="Arial"/>
          <w:sz w:val="22"/>
          <w:szCs w:val="22"/>
        </w:rPr>
        <w:t>2</w:t>
      </w:r>
      <w:r w:rsidR="00792C51">
        <w:rPr>
          <w:rFonts w:ascii="Arial" w:hAnsi="Arial" w:cs="Arial"/>
          <w:sz w:val="22"/>
          <w:szCs w:val="22"/>
        </w:rPr>
        <w:t>1</w:t>
      </w:r>
      <w:r w:rsidRPr="009C7551">
        <w:rPr>
          <w:rFonts w:ascii="Arial" w:hAnsi="Arial" w:cs="Arial"/>
          <w:sz w:val="22"/>
          <w:szCs w:val="22"/>
        </w:rPr>
        <w:t xml:space="preserve"> reprezentau 1</w:t>
      </w:r>
      <w:r w:rsidR="00AD32E4" w:rsidRPr="009C7551">
        <w:rPr>
          <w:rFonts w:ascii="Arial" w:hAnsi="Arial" w:cs="Arial"/>
          <w:sz w:val="22"/>
          <w:szCs w:val="22"/>
        </w:rPr>
        <w:t>9</w:t>
      </w:r>
      <w:r w:rsidRPr="009C7551">
        <w:rPr>
          <w:rFonts w:ascii="Arial" w:hAnsi="Arial" w:cs="Arial"/>
          <w:sz w:val="22"/>
          <w:szCs w:val="22"/>
        </w:rPr>
        <w:t>,</w:t>
      </w:r>
      <w:r w:rsidR="00D40922" w:rsidRPr="009C7551">
        <w:rPr>
          <w:rFonts w:ascii="Arial" w:hAnsi="Arial" w:cs="Arial"/>
          <w:sz w:val="22"/>
          <w:szCs w:val="22"/>
        </w:rPr>
        <w:t>2</w:t>
      </w:r>
      <w:r w:rsidRPr="009C7551">
        <w:rPr>
          <w:rFonts w:ascii="Arial" w:hAnsi="Arial" w:cs="Arial"/>
          <w:sz w:val="22"/>
          <w:szCs w:val="22"/>
        </w:rPr>
        <w:t xml:space="preserve">% din numărul mediu al pensionarilor de asigurări sociale de stat din cadrul regiunii Nord-Est şi 2,9% din numărul mediu al pensionarilor de asigurări sociale de stat la nivel naţional. </w:t>
      </w:r>
    </w:p>
    <w:p w14:paraId="6F010CAC" w14:textId="77777777" w:rsidR="008D24A5" w:rsidRPr="005E3CD6" w:rsidRDefault="008D24A5" w:rsidP="005E3CD6">
      <w:pPr>
        <w:spacing w:line="360" w:lineRule="auto"/>
        <w:ind w:firstLine="0"/>
        <w:rPr>
          <w:rFonts w:ascii="Arial Narrow" w:hAnsi="Arial Narrow"/>
          <w:sz w:val="22"/>
          <w:szCs w:val="22"/>
        </w:rPr>
      </w:pPr>
    </w:p>
    <w:p w14:paraId="7ECA1B32" w14:textId="6627648A" w:rsidR="00C60C2D" w:rsidRPr="00B8515A" w:rsidRDefault="00E158C4" w:rsidP="00C60C2D">
      <w:pPr>
        <w:pStyle w:val="BodyTextIndent2"/>
        <w:spacing w:line="240" w:lineRule="auto"/>
        <w:ind w:left="284" w:firstLine="0"/>
        <w:rPr>
          <w:rFonts w:ascii="Arial Narrow" w:hAnsi="Arial Narrow"/>
          <w:b/>
          <w:i w:val="0"/>
        </w:rPr>
      </w:pPr>
      <w:r>
        <w:rPr>
          <w:rFonts w:ascii="Arial Narrow" w:hAnsi="Arial Narrow"/>
          <w:b/>
          <w:i w:val="0"/>
        </w:rPr>
        <w:t>1</w:t>
      </w:r>
      <w:r w:rsidR="00696DA3">
        <w:rPr>
          <w:rFonts w:ascii="Arial Narrow" w:hAnsi="Arial Narrow"/>
          <w:b/>
          <w:i w:val="0"/>
        </w:rPr>
        <w:t>3</w:t>
      </w:r>
      <w:r>
        <w:rPr>
          <w:rFonts w:ascii="Arial Narrow" w:hAnsi="Arial Narrow"/>
          <w:b/>
          <w:i w:val="0"/>
        </w:rPr>
        <w:t xml:space="preserve">. Mişcarea naturală a populaţiei  </w:t>
      </w:r>
      <w:r w:rsidR="00895692">
        <w:rPr>
          <w:rFonts w:ascii="Arial Narrow" w:hAnsi="Arial Narrow"/>
          <w:b/>
          <w:i w:val="0"/>
        </w:rPr>
        <w:t xml:space="preserve"> </w:t>
      </w:r>
    </w:p>
    <w:p w14:paraId="1AC871B1" w14:textId="77777777" w:rsidR="00C1042F" w:rsidRDefault="00C1042F" w:rsidP="00FD4870">
      <w:pPr>
        <w:ind w:firstLine="0"/>
      </w:pPr>
    </w:p>
    <w:p w14:paraId="16BE4834" w14:textId="335E18FA" w:rsidR="00405491" w:rsidRPr="00E24DBB" w:rsidRDefault="00405491" w:rsidP="00405491">
      <w:pPr>
        <w:pStyle w:val="BodyTextIndent3"/>
        <w:spacing w:after="0" w:line="360" w:lineRule="auto"/>
        <w:ind w:left="284" w:firstLine="0"/>
        <w:rPr>
          <w:rFonts w:ascii="Arial" w:hAnsi="Arial" w:cs="Arial"/>
          <w:sz w:val="22"/>
          <w:szCs w:val="22"/>
        </w:rPr>
      </w:pPr>
      <w:bookmarkStart w:id="47" w:name="OLE_LINK40"/>
      <w:bookmarkStart w:id="48" w:name="OLE_LINK49"/>
      <w:r w:rsidRPr="00405491">
        <w:rPr>
          <w:rFonts w:ascii="Arial" w:hAnsi="Arial" w:cs="Arial"/>
          <w:sz w:val="22"/>
          <w:szCs w:val="22"/>
        </w:rPr>
        <w:t xml:space="preserve">Datele privind fenomenele demografice pentru persoanele cu domiciliu sau reşedinţa obişnuită în România pentru anul </w:t>
      </w:r>
      <w:r w:rsidR="0096479F">
        <w:rPr>
          <w:rFonts w:ascii="Arial" w:hAnsi="Arial" w:cs="Arial"/>
          <w:sz w:val="22"/>
          <w:szCs w:val="22"/>
        </w:rPr>
        <w:t>2021</w:t>
      </w:r>
      <w:r w:rsidRPr="00405491">
        <w:rPr>
          <w:rFonts w:ascii="Arial" w:hAnsi="Arial" w:cs="Arial"/>
          <w:sz w:val="22"/>
          <w:szCs w:val="22"/>
        </w:rPr>
        <w:t xml:space="preserve"> sunt </w:t>
      </w:r>
      <w:r w:rsidR="00955578">
        <w:rPr>
          <w:rFonts w:ascii="Arial" w:hAnsi="Arial" w:cs="Arial"/>
          <w:sz w:val="22"/>
          <w:szCs w:val="22"/>
        </w:rPr>
        <w:t>provizorii</w:t>
      </w:r>
      <w:r w:rsidR="00BF545A">
        <w:rPr>
          <w:rFonts w:ascii="Arial" w:hAnsi="Arial" w:cs="Arial"/>
          <w:sz w:val="22"/>
          <w:szCs w:val="22"/>
        </w:rPr>
        <w:t>.</w:t>
      </w:r>
      <w:r w:rsidRPr="00405491">
        <w:rPr>
          <w:rFonts w:ascii="Arial" w:hAnsi="Arial" w:cs="Arial"/>
          <w:sz w:val="22"/>
          <w:szCs w:val="22"/>
        </w:rPr>
        <w:t xml:space="preserve"> </w:t>
      </w:r>
    </w:p>
    <w:p w14:paraId="1CE4AF83" w14:textId="2D56CC59" w:rsidR="00405491" w:rsidRPr="0033499A" w:rsidRDefault="00405491" w:rsidP="00405491">
      <w:pPr>
        <w:pStyle w:val="BodyTextIndent3"/>
        <w:spacing w:after="0" w:line="360" w:lineRule="auto"/>
        <w:ind w:left="284" w:firstLine="0"/>
        <w:rPr>
          <w:rFonts w:ascii="Arial" w:hAnsi="Arial" w:cs="Arial"/>
          <w:sz w:val="22"/>
          <w:szCs w:val="22"/>
        </w:rPr>
      </w:pPr>
      <w:r w:rsidRPr="00405491">
        <w:rPr>
          <w:rFonts w:ascii="Arial" w:hAnsi="Arial" w:cs="Arial"/>
          <w:sz w:val="22"/>
          <w:szCs w:val="22"/>
        </w:rPr>
        <w:t>Datele privind fenomenele demografice pentru anul 202</w:t>
      </w:r>
      <w:r w:rsidR="00955578">
        <w:rPr>
          <w:rFonts w:ascii="Arial" w:hAnsi="Arial" w:cs="Arial"/>
          <w:sz w:val="22"/>
          <w:szCs w:val="22"/>
        </w:rPr>
        <w:t>2</w:t>
      </w:r>
      <w:r>
        <w:rPr>
          <w:rFonts w:ascii="Arial" w:hAnsi="Arial" w:cs="Arial"/>
          <w:sz w:val="22"/>
          <w:szCs w:val="22"/>
        </w:rPr>
        <w:t xml:space="preserve"> </w:t>
      </w:r>
      <w:r w:rsidRPr="00405491">
        <w:rPr>
          <w:rFonts w:ascii="Arial" w:hAnsi="Arial" w:cs="Arial"/>
          <w:sz w:val="22"/>
          <w:szCs w:val="22"/>
        </w:rPr>
        <w:t xml:space="preserve">sunt provizorii şi sunt repartizate după data înregistrării evenimentului demografic. </w:t>
      </w:r>
    </w:p>
    <w:p w14:paraId="0C2DE60C" w14:textId="77777777" w:rsidR="00063C1B" w:rsidRDefault="00063C1B" w:rsidP="00063C1B">
      <w:pPr>
        <w:pStyle w:val="BodyTextIndent3"/>
        <w:spacing w:after="0" w:line="360" w:lineRule="auto"/>
        <w:ind w:left="284" w:firstLine="0"/>
        <w:rPr>
          <w:rFonts w:ascii="Arial" w:hAnsi="Arial" w:cs="Arial"/>
          <w:sz w:val="22"/>
          <w:szCs w:val="22"/>
        </w:rPr>
      </w:pPr>
      <w:r w:rsidRPr="00063C1B">
        <w:rPr>
          <w:rFonts w:ascii="Arial" w:hAnsi="Arial" w:cs="Arial"/>
          <w:sz w:val="22"/>
          <w:szCs w:val="22"/>
        </w:rPr>
        <w:t>În numărul născuţilor-vii sunt incluşi născuţii-vii ai căror mame aveau, la data naşterii, domiciliul sau reşedinţa obişnuită în România.</w:t>
      </w:r>
      <w:r w:rsidRPr="00063C1B">
        <w:t xml:space="preserve"> </w:t>
      </w:r>
      <w:r w:rsidRPr="00063C1B">
        <w:rPr>
          <w:rFonts w:ascii="Arial" w:hAnsi="Arial" w:cs="Arial"/>
          <w:sz w:val="22"/>
          <w:szCs w:val="22"/>
        </w:rPr>
        <w:t>În numărul decedaţilor sunt incluse persoanele care aveau, la data decesului, domiciliul sau reşedinţa obişnuită în România.</w:t>
      </w:r>
      <w:r w:rsidRPr="00063C1B">
        <w:t xml:space="preserve"> </w:t>
      </w:r>
      <w:r w:rsidRPr="00063C1B">
        <w:rPr>
          <w:rFonts w:ascii="Arial" w:hAnsi="Arial" w:cs="Arial"/>
          <w:sz w:val="22"/>
          <w:szCs w:val="22"/>
        </w:rPr>
        <w:t>Numarul n</w:t>
      </w:r>
      <w:r>
        <w:rPr>
          <w:rFonts w:ascii="Arial" w:hAnsi="Arial" w:cs="Arial"/>
          <w:sz w:val="22"/>
          <w:szCs w:val="22"/>
        </w:rPr>
        <w:t>ă</w:t>
      </w:r>
      <w:r w:rsidRPr="00063C1B">
        <w:rPr>
          <w:rFonts w:ascii="Arial" w:hAnsi="Arial" w:cs="Arial"/>
          <w:sz w:val="22"/>
          <w:szCs w:val="22"/>
        </w:rPr>
        <w:t>scu</w:t>
      </w:r>
      <w:r>
        <w:rPr>
          <w:rFonts w:ascii="Arial" w:hAnsi="Arial" w:cs="Arial"/>
          <w:sz w:val="22"/>
          <w:szCs w:val="22"/>
        </w:rPr>
        <w:t>ț</w:t>
      </w:r>
      <w:r w:rsidRPr="00063C1B">
        <w:rPr>
          <w:rFonts w:ascii="Arial" w:hAnsi="Arial" w:cs="Arial"/>
          <w:sz w:val="22"/>
          <w:szCs w:val="22"/>
        </w:rPr>
        <w:t>ilor-mor</w:t>
      </w:r>
      <w:r>
        <w:rPr>
          <w:rFonts w:ascii="Arial" w:hAnsi="Arial" w:cs="Arial"/>
          <w:sz w:val="22"/>
          <w:szCs w:val="22"/>
        </w:rPr>
        <w:t>ț</w:t>
      </w:r>
      <w:r w:rsidRPr="00063C1B">
        <w:rPr>
          <w:rFonts w:ascii="Arial" w:hAnsi="Arial" w:cs="Arial"/>
          <w:sz w:val="22"/>
          <w:szCs w:val="22"/>
        </w:rPr>
        <w:t>i include n</w:t>
      </w:r>
      <w:r>
        <w:rPr>
          <w:rFonts w:ascii="Arial" w:hAnsi="Arial" w:cs="Arial"/>
          <w:sz w:val="22"/>
          <w:szCs w:val="22"/>
        </w:rPr>
        <w:t>ă</w:t>
      </w:r>
      <w:r w:rsidRPr="00063C1B">
        <w:rPr>
          <w:rFonts w:ascii="Arial" w:hAnsi="Arial" w:cs="Arial"/>
          <w:sz w:val="22"/>
          <w:szCs w:val="22"/>
        </w:rPr>
        <w:t>scu</w:t>
      </w:r>
      <w:r>
        <w:rPr>
          <w:rFonts w:ascii="Arial" w:hAnsi="Arial" w:cs="Arial"/>
          <w:sz w:val="22"/>
          <w:szCs w:val="22"/>
        </w:rPr>
        <w:t>ț</w:t>
      </w:r>
      <w:r w:rsidRPr="00063C1B">
        <w:rPr>
          <w:rFonts w:ascii="Arial" w:hAnsi="Arial" w:cs="Arial"/>
          <w:sz w:val="22"/>
          <w:szCs w:val="22"/>
        </w:rPr>
        <w:t>ii-mor</w:t>
      </w:r>
      <w:r>
        <w:rPr>
          <w:rFonts w:ascii="Arial" w:hAnsi="Arial" w:cs="Arial"/>
          <w:sz w:val="22"/>
          <w:szCs w:val="22"/>
        </w:rPr>
        <w:t>ț</w:t>
      </w:r>
      <w:r w:rsidRPr="00063C1B">
        <w:rPr>
          <w:rFonts w:ascii="Arial" w:hAnsi="Arial" w:cs="Arial"/>
          <w:sz w:val="22"/>
          <w:szCs w:val="22"/>
        </w:rPr>
        <w:t xml:space="preserve">i ai caror mame aveau, </w:t>
      </w:r>
      <w:r>
        <w:rPr>
          <w:rFonts w:ascii="Arial" w:hAnsi="Arial" w:cs="Arial"/>
          <w:sz w:val="22"/>
          <w:szCs w:val="22"/>
        </w:rPr>
        <w:t>î</w:t>
      </w:r>
      <w:r w:rsidRPr="00063C1B">
        <w:rPr>
          <w:rFonts w:ascii="Arial" w:hAnsi="Arial" w:cs="Arial"/>
          <w:sz w:val="22"/>
          <w:szCs w:val="22"/>
        </w:rPr>
        <w:t>n momentul na</w:t>
      </w:r>
      <w:r>
        <w:rPr>
          <w:rFonts w:ascii="Arial" w:hAnsi="Arial" w:cs="Arial"/>
          <w:sz w:val="22"/>
          <w:szCs w:val="22"/>
        </w:rPr>
        <w:t>ș</w:t>
      </w:r>
      <w:r w:rsidRPr="00063C1B">
        <w:rPr>
          <w:rFonts w:ascii="Arial" w:hAnsi="Arial" w:cs="Arial"/>
          <w:sz w:val="22"/>
          <w:szCs w:val="22"/>
        </w:rPr>
        <w:t>terii copilului, domiciliul sau re</w:t>
      </w:r>
      <w:r>
        <w:rPr>
          <w:rFonts w:ascii="Arial" w:hAnsi="Arial" w:cs="Arial"/>
          <w:sz w:val="22"/>
          <w:szCs w:val="22"/>
        </w:rPr>
        <w:t>ș</w:t>
      </w:r>
      <w:r w:rsidRPr="00063C1B">
        <w:rPr>
          <w:rFonts w:ascii="Arial" w:hAnsi="Arial" w:cs="Arial"/>
          <w:sz w:val="22"/>
          <w:szCs w:val="22"/>
        </w:rPr>
        <w:t>edin</w:t>
      </w:r>
      <w:r>
        <w:rPr>
          <w:rFonts w:ascii="Arial" w:hAnsi="Arial" w:cs="Arial"/>
          <w:sz w:val="22"/>
          <w:szCs w:val="22"/>
        </w:rPr>
        <w:t>ț</w:t>
      </w:r>
      <w:r w:rsidRPr="00063C1B">
        <w:rPr>
          <w:rFonts w:ascii="Arial" w:hAnsi="Arial" w:cs="Arial"/>
          <w:sz w:val="22"/>
          <w:szCs w:val="22"/>
        </w:rPr>
        <w:t>a obisnuit</w:t>
      </w:r>
      <w:r>
        <w:rPr>
          <w:rFonts w:ascii="Arial" w:hAnsi="Arial" w:cs="Arial"/>
          <w:sz w:val="22"/>
          <w:szCs w:val="22"/>
        </w:rPr>
        <w:t>ă</w:t>
      </w:r>
      <w:r w:rsidRPr="00063C1B">
        <w:rPr>
          <w:rFonts w:ascii="Arial" w:hAnsi="Arial" w:cs="Arial"/>
          <w:sz w:val="22"/>
          <w:szCs w:val="22"/>
        </w:rPr>
        <w:t xml:space="preserve"> </w:t>
      </w:r>
      <w:r>
        <w:rPr>
          <w:rFonts w:ascii="Arial" w:hAnsi="Arial" w:cs="Arial"/>
          <w:sz w:val="22"/>
          <w:szCs w:val="22"/>
        </w:rPr>
        <w:t>î</w:t>
      </w:r>
      <w:r w:rsidRPr="00063C1B">
        <w:rPr>
          <w:rFonts w:ascii="Arial" w:hAnsi="Arial" w:cs="Arial"/>
          <w:sz w:val="22"/>
          <w:szCs w:val="22"/>
        </w:rPr>
        <w:t>n Rom</w:t>
      </w:r>
      <w:r>
        <w:rPr>
          <w:rFonts w:ascii="Arial" w:hAnsi="Arial" w:cs="Arial"/>
          <w:sz w:val="22"/>
          <w:szCs w:val="22"/>
        </w:rPr>
        <w:t>â</w:t>
      </w:r>
      <w:r w:rsidRPr="00063C1B">
        <w:rPr>
          <w:rFonts w:ascii="Arial" w:hAnsi="Arial" w:cs="Arial"/>
          <w:sz w:val="22"/>
          <w:szCs w:val="22"/>
        </w:rPr>
        <w:t>nia. </w:t>
      </w:r>
    </w:p>
    <w:p w14:paraId="57DF0957" w14:textId="4027C138" w:rsidR="00405491" w:rsidRDefault="00063C1B" w:rsidP="00063C1B">
      <w:pPr>
        <w:pStyle w:val="BodyTextIndent3"/>
        <w:spacing w:after="0" w:line="360" w:lineRule="auto"/>
        <w:ind w:left="284" w:firstLine="0"/>
        <w:rPr>
          <w:rFonts w:ascii="Arial" w:hAnsi="Arial" w:cs="Arial"/>
          <w:sz w:val="22"/>
          <w:szCs w:val="22"/>
        </w:rPr>
      </w:pPr>
      <w:r w:rsidRPr="00063C1B">
        <w:rPr>
          <w:rFonts w:ascii="Arial" w:hAnsi="Arial" w:cs="Arial"/>
          <w:sz w:val="22"/>
          <w:szCs w:val="22"/>
        </w:rPr>
        <w:t>În numărul căsătoriilor sunt incluse căsătoriile persoanelor care aveau, la data încheierii căsătoriei, domiciliul în România, precum şi căsătoriile persoanelor de cetăţenie română care se căsătoresc în străinătate şi care sunt înregistrate la oficiile de stare civilă din România.</w:t>
      </w:r>
      <w:r w:rsidRPr="00063C1B">
        <w:t xml:space="preserve"> </w:t>
      </w:r>
      <w:r w:rsidRPr="00063C1B">
        <w:rPr>
          <w:rFonts w:ascii="Arial" w:hAnsi="Arial" w:cs="Arial"/>
          <w:sz w:val="22"/>
          <w:szCs w:val="22"/>
        </w:rPr>
        <w:t xml:space="preserve">În numărul divorţurilor sunt incluse divorţurile persoanelor ale căror divorţuri s-au încheiat la judecătorii, stări civile sau notari </w:t>
      </w:r>
      <w:r w:rsidRPr="00063C1B">
        <w:rPr>
          <w:rFonts w:ascii="Arial" w:hAnsi="Arial" w:cs="Arial"/>
          <w:sz w:val="22"/>
          <w:szCs w:val="22"/>
        </w:rPr>
        <w:lastRenderedPageBreak/>
        <w:t>publici, în conformitate cu Legea nr. 202/2010, precum şi divorţurile cetăţenilor români care au divorţat în străinătate, transcrise în România.</w:t>
      </w:r>
      <w:r>
        <w:rPr>
          <w:rFonts w:ascii="Arial" w:hAnsi="Arial" w:cs="Arial"/>
          <w:sz w:val="22"/>
          <w:szCs w:val="22"/>
        </w:rPr>
        <w:t xml:space="preserve">  </w:t>
      </w:r>
    </w:p>
    <w:p w14:paraId="2276242D" w14:textId="304F03C4" w:rsidR="00011E40" w:rsidRPr="009C7551" w:rsidRDefault="00011E40" w:rsidP="009C7551">
      <w:pPr>
        <w:pStyle w:val="BodyTextIndent3"/>
        <w:spacing w:after="0" w:line="360" w:lineRule="auto"/>
        <w:ind w:left="284" w:firstLine="0"/>
        <w:rPr>
          <w:rFonts w:ascii="Arial" w:hAnsi="Arial" w:cs="Arial"/>
          <w:sz w:val="22"/>
          <w:szCs w:val="22"/>
        </w:rPr>
      </w:pPr>
      <w:bookmarkStart w:id="49" w:name="OLE_LINK8"/>
      <w:bookmarkStart w:id="50" w:name="OLE_LINK14"/>
      <w:bookmarkEnd w:id="47"/>
      <w:bookmarkEnd w:id="48"/>
      <w:r w:rsidRPr="009C7551">
        <w:rPr>
          <w:rFonts w:ascii="Arial" w:hAnsi="Arial" w:cs="Arial"/>
          <w:sz w:val="22"/>
          <w:szCs w:val="22"/>
        </w:rPr>
        <w:t>În</w:t>
      </w:r>
      <w:r w:rsidR="00766527" w:rsidRPr="009C7551">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Pr="009C7551">
        <w:rPr>
          <w:rFonts w:ascii="Arial" w:hAnsi="Arial" w:cs="Arial"/>
          <w:sz w:val="22"/>
          <w:szCs w:val="22"/>
        </w:rPr>
        <w:t xml:space="preserve">, în judeţul Suceava, au fost înregistraţi </w:t>
      </w:r>
      <w:bookmarkEnd w:id="49"/>
      <w:bookmarkEnd w:id="50"/>
      <w:r w:rsidR="002207C8">
        <w:rPr>
          <w:rFonts w:ascii="Arial" w:hAnsi="Arial" w:cs="Arial"/>
          <w:sz w:val="22"/>
          <w:szCs w:val="22"/>
        </w:rPr>
        <w:t>5</w:t>
      </w:r>
      <w:r w:rsidR="00C22A0B">
        <w:rPr>
          <w:rFonts w:ascii="Arial" w:hAnsi="Arial" w:cs="Arial"/>
          <w:sz w:val="22"/>
          <w:szCs w:val="22"/>
        </w:rPr>
        <w:t>70</w:t>
      </w:r>
      <w:r w:rsidRPr="009C7551">
        <w:rPr>
          <w:rFonts w:ascii="Arial" w:hAnsi="Arial" w:cs="Arial"/>
          <w:sz w:val="22"/>
          <w:szCs w:val="22"/>
        </w:rPr>
        <w:t xml:space="preserve"> născuţi-vii, numărul lor fiind în </w:t>
      </w:r>
      <w:r w:rsidR="00C22A0B">
        <w:rPr>
          <w:rFonts w:ascii="Arial" w:hAnsi="Arial" w:cs="Arial"/>
          <w:sz w:val="22"/>
          <w:szCs w:val="22"/>
        </w:rPr>
        <w:t>creștere</w:t>
      </w:r>
      <w:r w:rsidRPr="009C7551">
        <w:rPr>
          <w:rFonts w:ascii="Arial" w:hAnsi="Arial" w:cs="Arial"/>
          <w:sz w:val="22"/>
          <w:szCs w:val="22"/>
        </w:rPr>
        <w:t xml:space="preserve"> cu </w:t>
      </w:r>
      <w:r w:rsidR="00C22A0B">
        <w:rPr>
          <w:rFonts w:ascii="Arial" w:hAnsi="Arial" w:cs="Arial"/>
          <w:sz w:val="22"/>
          <w:szCs w:val="22"/>
        </w:rPr>
        <w:t>45</w:t>
      </w:r>
      <w:r w:rsidRPr="009C7551">
        <w:rPr>
          <w:rFonts w:ascii="Arial" w:hAnsi="Arial" w:cs="Arial"/>
          <w:sz w:val="22"/>
          <w:szCs w:val="22"/>
        </w:rPr>
        <w:t xml:space="preserve"> copii faţă de</w:t>
      </w:r>
      <w:r w:rsidR="00222532" w:rsidRPr="009C7551">
        <w:rPr>
          <w:rFonts w:ascii="Arial" w:hAnsi="Arial" w:cs="Arial"/>
          <w:sz w:val="22"/>
          <w:szCs w:val="22"/>
        </w:rPr>
        <w:t xml:space="preserve"> </w:t>
      </w:r>
      <w:r w:rsidR="00533ABD">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februarie</w:t>
      </w:r>
      <w:r w:rsidR="00384B38">
        <w:rPr>
          <w:rFonts w:ascii="Arial" w:hAnsi="Arial" w:cs="Arial"/>
          <w:sz w:val="22"/>
          <w:szCs w:val="22"/>
        </w:rPr>
        <w:t xml:space="preserve"> 2022</w:t>
      </w:r>
      <w:r w:rsidRPr="009C7551">
        <w:rPr>
          <w:rFonts w:ascii="Arial" w:hAnsi="Arial" w:cs="Arial"/>
          <w:sz w:val="22"/>
          <w:szCs w:val="22"/>
        </w:rPr>
        <w:t>; comparativ cu</w:t>
      </w:r>
      <w:r w:rsidR="00766527" w:rsidRPr="009C7551">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A8604F">
        <w:rPr>
          <w:rFonts w:ascii="Arial" w:hAnsi="Arial" w:cs="Arial"/>
          <w:sz w:val="22"/>
          <w:szCs w:val="22"/>
        </w:rPr>
        <w:t xml:space="preserve"> </w:t>
      </w:r>
      <w:r w:rsidR="0096479F">
        <w:rPr>
          <w:rFonts w:ascii="Arial" w:hAnsi="Arial" w:cs="Arial"/>
          <w:sz w:val="22"/>
          <w:szCs w:val="22"/>
        </w:rPr>
        <w:t>2021</w:t>
      </w:r>
      <w:r w:rsidRPr="009C7551">
        <w:rPr>
          <w:rFonts w:ascii="Arial" w:hAnsi="Arial" w:cs="Arial"/>
          <w:sz w:val="22"/>
          <w:szCs w:val="22"/>
        </w:rPr>
        <w:t xml:space="preserve"> numărul copiilor născuţi-vii a </w:t>
      </w:r>
      <w:r w:rsidR="00DA07FF">
        <w:rPr>
          <w:rFonts w:ascii="Arial" w:hAnsi="Arial" w:cs="Arial"/>
          <w:sz w:val="22"/>
          <w:szCs w:val="22"/>
        </w:rPr>
        <w:t>crescut</w:t>
      </w:r>
      <w:r w:rsidR="00B52BD3" w:rsidRPr="009C7551">
        <w:rPr>
          <w:rFonts w:ascii="Arial" w:hAnsi="Arial" w:cs="Arial"/>
          <w:sz w:val="22"/>
          <w:szCs w:val="22"/>
        </w:rPr>
        <w:t xml:space="preserve"> </w:t>
      </w:r>
      <w:r w:rsidRPr="009C7551">
        <w:rPr>
          <w:rFonts w:ascii="Arial" w:hAnsi="Arial" w:cs="Arial"/>
          <w:sz w:val="22"/>
          <w:szCs w:val="22"/>
        </w:rPr>
        <w:t xml:space="preserve">cu </w:t>
      </w:r>
      <w:r w:rsidR="00C22A0B">
        <w:rPr>
          <w:rFonts w:ascii="Arial" w:hAnsi="Arial" w:cs="Arial"/>
          <w:sz w:val="22"/>
          <w:szCs w:val="22"/>
        </w:rPr>
        <w:t>2</w:t>
      </w:r>
      <w:r w:rsidR="00895692" w:rsidRPr="009C7551">
        <w:rPr>
          <w:rFonts w:ascii="Arial" w:hAnsi="Arial" w:cs="Arial"/>
          <w:sz w:val="22"/>
          <w:szCs w:val="22"/>
        </w:rPr>
        <w:t xml:space="preserve"> </w:t>
      </w:r>
      <w:r w:rsidRPr="009C7551">
        <w:rPr>
          <w:rFonts w:ascii="Arial" w:hAnsi="Arial" w:cs="Arial"/>
          <w:sz w:val="22"/>
          <w:szCs w:val="22"/>
        </w:rPr>
        <w:t xml:space="preserve">copii. </w:t>
      </w:r>
    </w:p>
    <w:p w14:paraId="29569676" w14:textId="4F2A9400" w:rsidR="00011E40" w:rsidRPr="009C7551" w:rsidRDefault="00011E40"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Au fost înregistrate </w:t>
      </w:r>
      <w:r w:rsidR="00C22A0B">
        <w:rPr>
          <w:rFonts w:ascii="Arial" w:hAnsi="Arial" w:cs="Arial"/>
          <w:sz w:val="22"/>
          <w:szCs w:val="22"/>
        </w:rPr>
        <w:t>754</w:t>
      </w:r>
      <w:r w:rsidRPr="009C7551">
        <w:rPr>
          <w:rFonts w:ascii="Arial" w:hAnsi="Arial" w:cs="Arial"/>
          <w:sz w:val="22"/>
          <w:szCs w:val="22"/>
        </w:rPr>
        <w:t xml:space="preserve"> persoane decedate, numărul deceselor înregistrate în</w:t>
      </w:r>
      <w:r w:rsidR="00766527" w:rsidRPr="009C7551">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Pr="009C7551">
        <w:rPr>
          <w:rFonts w:ascii="Arial" w:hAnsi="Arial" w:cs="Arial"/>
          <w:sz w:val="22"/>
          <w:szCs w:val="22"/>
        </w:rPr>
        <w:t xml:space="preserve"> fiind mai m</w:t>
      </w:r>
      <w:r w:rsidR="002207C8">
        <w:rPr>
          <w:rFonts w:ascii="Arial" w:hAnsi="Arial" w:cs="Arial"/>
          <w:sz w:val="22"/>
          <w:szCs w:val="22"/>
        </w:rPr>
        <w:t>ic</w:t>
      </w:r>
      <w:r w:rsidRPr="009C7551">
        <w:rPr>
          <w:rFonts w:ascii="Arial" w:hAnsi="Arial" w:cs="Arial"/>
          <w:sz w:val="22"/>
          <w:szCs w:val="22"/>
        </w:rPr>
        <w:t xml:space="preserve"> cu </w:t>
      </w:r>
      <w:r w:rsidR="00C22A0B">
        <w:rPr>
          <w:rFonts w:ascii="Arial" w:hAnsi="Arial" w:cs="Arial"/>
          <w:sz w:val="22"/>
          <w:szCs w:val="22"/>
        </w:rPr>
        <w:t>85</w:t>
      </w:r>
      <w:r w:rsidR="00304569">
        <w:rPr>
          <w:rFonts w:ascii="Arial" w:hAnsi="Arial" w:cs="Arial"/>
          <w:sz w:val="22"/>
          <w:szCs w:val="22"/>
        </w:rPr>
        <w:t xml:space="preserve"> </w:t>
      </w:r>
      <w:r w:rsidRPr="009C7551">
        <w:rPr>
          <w:rFonts w:ascii="Arial" w:hAnsi="Arial" w:cs="Arial"/>
          <w:sz w:val="22"/>
          <w:szCs w:val="22"/>
        </w:rPr>
        <w:t>decese faţă de</w:t>
      </w:r>
      <w:r w:rsidR="00222532" w:rsidRPr="009C7551">
        <w:rPr>
          <w:rFonts w:ascii="Arial" w:hAnsi="Arial" w:cs="Arial"/>
          <w:sz w:val="22"/>
          <w:szCs w:val="22"/>
        </w:rPr>
        <w:t xml:space="preserve"> </w:t>
      </w:r>
      <w:r w:rsidR="00533ABD">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februarie</w:t>
      </w:r>
      <w:r w:rsidR="00384B38">
        <w:rPr>
          <w:rFonts w:ascii="Arial" w:hAnsi="Arial" w:cs="Arial"/>
          <w:sz w:val="22"/>
          <w:szCs w:val="22"/>
        </w:rPr>
        <w:t xml:space="preserve"> 2022</w:t>
      </w:r>
      <w:r w:rsidRPr="009C7551">
        <w:rPr>
          <w:rFonts w:ascii="Arial" w:hAnsi="Arial" w:cs="Arial"/>
          <w:sz w:val="22"/>
          <w:szCs w:val="22"/>
        </w:rPr>
        <w:t xml:space="preserve"> şi cu </w:t>
      </w:r>
      <w:r w:rsidR="00C22A0B">
        <w:rPr>
          <w:rFonts w:ascii="Arial" w:hAnsi="Arial" w:cs="Arial"/>
          <w:sz w:val="22"/>
          <w:szCs w:val="22"/>
        </w:rPr>
        <w:t>121</w:t>
      </w:r>
      <w:r w:rsidRPr="009C7551">
        <w:rPr>
          <w:rFonts w:ascii="Arial" w:hAnsi="Arial" w:cs="Arial"/>
          <w:sz w:val="22"/>
          <w:szCs w:val="22"/>
        </w:rPr>
        <w:t xml:space="preserve"> deces</w:t>
      </w:r>
      <w:r w:rsidR="00863B94">
        <w:rPr>
          <w:rFonts w:ascii="Arial" w:hAnsi="Arial" w:cs="Arial"/>
          <w:sz w:val="22"/>
          <w:szCs w:val="22"/>
        </w:rPr>
        <w:t>e</w:t>
      </w:r>
      <w:r w:rsidRPr="009C7551">
        <w:rPr>
          <w:rFonts w:ascii="Arial" w:hAnsi="Arial" w:cs="Arial"/>
          <w:sz w:val="22"/>
          <w:szCs w:val="22"/>
        </w:rPr>
        <w:t xml:space="preserve"> faţă de</w:t>
      </w:r>
      <w:r w:rsidR="00766527" w:rsidRPr="009C7551">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A8604F">
        <w:rPr>
          <w:rFonts w:ascii="Arial" w:hAnsi="Arial" w:cs="Arial"/>
          <w:sz w:val="22"/>
          <w:szCs w:val="22"/>
        </w:rPr>
        <w:t xml:space="preserve"> </w:t>
      </w:r>
      <w:r w:rsidR="0096479F">
        <w:rPr>
          <w:rFonts w:ascii="Arial" w:hAnsi="Arial" w:cs="Arial"/>
          <w:sz w:val="22"/>
          <w:szCs w:val="22"/>
        </w:rPr>
        <w:t>2021</w:t>
      </w:r>
      <w:r w:rsidRPr="009C7551">
        <w:rPr>
          <w:rFonts w:ascii="Arial" w:hAnsi="Arial" w:cs="Arial"/>
          <w:sz w:val="22"/>
          <w:szCs w:val="22"/>
        </w:rPr>
        <w:t>; s-a</w:t>
      </w:r>
      <w:r w:rsidR="00B07131">
        <w:rPr>
          <w:rFonts w:ascii="Arial" w:hAnsi="Arial" w:cs="Arial"/>
          <w:sz w:val="22"/>
          <w:szCs w:val="22"/>
        </w:rPr>
        <w:t>u</w:t>
      </w:r>
      <w:r w:rsidRPr="009C7551">
        <w:rPr>
          <w:rFonts w:ascii="Arial" w:hAnsi="Arial" w:cs="Arial"/>
          <w:sz w:val="22"/>
          <w:szCs w:val="22"/>
        </w:rPr>
        <w:t xml:space="preserve"> înregistrat </w:t>
      </w:r>
      <w:r w:rsidR="00C22A0B">
        <w:rPr>
          <w:rFonts w:ascii="Arial" w:hAnsi="Arial" w:cs="Arial"/>
          <w:sz w:val="22"/>
          <w:szCs w:val="22"/>
        </w:rPr>
        <w:t>7</w:t>
      </w:r>
      <w:r w:rsidR="00347D5E" w:rsidRPr="009C7551">
        <w:rPr>
          <w:rFonts w:ascii="Arial" w:hAnsi="Arial" w:cs="Arial"/>
          <w:sz w:val="22"/>
          <w:szCs w:val="22"/>
        </w:rPr>
        <w:t xml:space="preserve"> </w:t>
      </w:r>
      <w:r w:rsidRPr="009C7551">
        <w:rPr>
          <w:rFonts w:ascii="Arial" w:hAnsi="Arial" w:cs="Arial"/>
          <w:sz w:val="22"/>
          <w:szCs w:val="22"/>
        </w:rPr>
        <w:t>copi</w:t>
      </w:r>
      <w:r w:rsidR="00B07131">
        <w:rPr>
          <w:rFonts w:ascii="Arial" w:hAnsi="Arial" w:cs="Arial"/>
          <w:sz w:val="22"/>
          <w:szCs w:val="22"/>
        </w:rPr>
        <w:t>i</w:t>
      </w:r>
      <w:r w:rsidRPr="009C7551">
        <w:rPr>
          <w:rFonts w:ascii="Arial" w:hAnsi="Arial" w:cs="Arial"/>
          <w:sz w:val="22"/>
          <w:szCs w:val="22"/>
        </w:rPr>
        <w:t xml:space="preserve"> deceda</w:t>
      </w:r>
      <w:r w:rsidR="00B07131">
        <w:rPr>
          <w:rFonts w:ascii="Arial" w:hAnsi="Arial" w:cs="Arial"/>
          <w:sz w:val="22"/>
          <w:szCs w:val="22"/>
        </w:rPr>
        <w:t>ți</w:t>
      </w:r>
      <w:r w:rsidRPr="009C7551">
        <w:rPr>
          <w:rFonts w:ascii="Arial" w:hAnsi="Arial" w:cs="Arial"/>
          <w:sz w:val="22"/>
          <w:szCs w:val="22"/>
        </w:rPr>
        <w:t xml:space="preserve"> cu vârsta sub 1 an.  </w:t>
      </w:r>
    </w:p>
    <w:p w14:paraId="79D6E49C" w14:textId="0A60724E" w:rsidR="00011E40" w:rsidRPr="009C7551" w:rsidRDefault="00011E40"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Conform datelor operative, în</w:t>
      </w:r>
      <w:r w:rsidR="00766527" w:rsidRPr="009C7551">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Pr="009C7551">
        <w:rPr>
          <w:rFonts w:ascii="Arial" w:hAnsi="Arial" w:cs="Arial"/>
          <w:sz w:val="22"/>
          <w:szCs w:val="22"/>
        </w:rPr>
        <w:t>, în judeţul Suceava, numărul născuţilor-vii a fost mai m</w:t>
      </w:r>
      <w:r w:rsidR="006E18E0">
        <w:rPr>
          <w:rFonts w:ascii="Arial" w:hAnsi="Arial" w:cs="Arial"/>
          <w:sz w:val="22"/>
          <w:szCs w:val="22"/>
        </w:rPr>
        <w:t>ic</w:t>
      </w:r>
      <w:r w:rsidRPr="009C7551">
        <w:rPr>
          <w:rFonts w:ascii="Arial" w:hAnsi="Arial" w:cs="Arial"/>
          <w:sz w:val="22"/>
          <w:szCs w:val="22"/>
        </w:rPr>
        <w:t xml:space="preserve"> faţă de numărul deceselor, sporul natural al populaţiei fiind </w:t>
      </w:r>
      <w:r w:rsidR="00304569">
        <w:rPr>
          <w:rFonts w:ascii="Arial" w:hAnsi="Arial" w:cs="Arial"/>
          <w:sz w:val="22"/>
          <w:szCs w:val="22"/>
        </w:rPr>
        <w:t>negativ</w:t>
      </w:r>
      <w:r w:rsidRPr="009C7551">
        <w:rPr>
          <w:rFonts w:ascii="Arial" w:hAnsi="Arial" w:cs="Arial"/>
          <w:sz w:val="22"/>
          <w:szCs w:val="22"/>
        </w:rPr>
        <w:t xml:space="preserve">, de </w:t>
      </w:r>
      <w:r w:rsidR="00C22A0B">
        <w:rPr>
          <w:rFonts w:ascii="Arial" w:hAnsi="Arial" w:cs="Arial"/>
          <w:sz w:val="22"/>
          <w:szCs w:val="22"/>
        </w:rPr>
        <w:t>184</w:t>
      </w:r>
      <w:r w:rsidRPr="009C7551">
        <w:rPr>
          <w:rFonts w:ascii="Arial" w:hAnsi="Arial" w:cs="Arial"/>
          <w:sz w:val="22"/>
          <w:szCs w:val="22"/>
        </w:rPr>
        <w:t xml:space="preserve"> persoane; în luna similară din anul </w:t>
      </w:r>
      <w:r w:rsidR="0096479F">
        <w:rPr>
          <w:rFonts w:ascii="Arial" w:hAnsi="Arial" w:cs="Arial"/>
          <w:sz w:val="22"/>
          <w:szCs w:val="22"/>
        </w:rPr>
        <w:t>2021</w:t>
      </w:r>
      <w:r w:rsidRPr="009C7551">
        <w:rPr>
          <w:rFonts w:ascii="Arial" w:hAnsi="Arial" w:cs="Arial"/>
          <w:sz w:val="22"/>
          <w:szCs w:val="22"/>
        </w:rPr>
        <w:t xml:space="preserve"> în judeţul Suceava s-a înregistrat un spor natural al populaţiei </w:t>
      </w:r>
      <w:r w:rsidR="00B07131">
        <w:rPr>
          <w:rFonts w:ascii="Arial" w:hAnsi="Arial" w:cs="Arial"/>
          <w:sz w:val="22"/>
          <w:szCs w:val="22"/>
        </w:rPr>
        <w:t>negativ</w:t>
      </w:r>
      <w:r w:rsidRPr="009C7551">
        <w:rPr>
          <w:rFonts w:ascii="Arial" w:hAnsi="Arial" w:cs="Arial"/>
          <w:sz w:val="22"/>
          <w:szCs w:val="22"/>
        </w:rPr>
        <w:t xml:space="preserve">, de </w:t>
      </w:r>
      <w:r w:rsidR="002207C8">
        <w:rPr>
          <w:rFonts w:ascii="Arial" w:hAnsi="Arial" w:cs="Arial"/>
          <w:sz w:val="22"/>
          <w:szCs w:val="22"/>
        </w:rPr>
        <w:t>3</w:t>
      </w:r>
      <w:r w:rsidR="00C22A0B">
        <w:rPr>
          <w:rFonts w:ascii="Arial" w:hAnsi="Arial" w:cs="Arial"/>
          <w:sz w:val="22"/>
          <w:szCs w:val="22"/>
        </w:rPr>
        <w:t>07</w:t>
      </w:r>
      <w:r w:rsidR="00677289" w:rsidRPr="009C7551">
        <w:rPr>
          <w:rFonts w:ascii="Arial" w:hAnsi="Arial" w:cs="Arial"/>
          <w:sz w:val="22"/>
          <w:szCs w:val="22"/>
        </w:rPr>
        <w:t xml:space="preserve"> </w:t>
      </w:r>
      <w:r w:rsidRPr="009C7551">
        <w:rPr>
          <w:rFonts w:ascii="Arial" w:hAnsi="Arial" w:cs="Arial"/>
          <w:sz w:val="22"/>
          <w:szCs w:val="22"/>
        </w:rPr>
        <w:t>persoane.</w:t>
      </w:r>
      <w:r w:rsidR="00CA1E68" w:rsidRPr="009C7551">
        <w:rPr>
          <w:rFonts w:ascii="Arial" w:hAnsi="Arial" w:cs="Arial"/>
          <w:sz w:val="22"/>
          <w:szCs w:val="22"/>
        </w:rPr>
        <w:t xml:space="preserve">  </w:t>
      </w:r>
    </w:p>
    <w:p w14:paraId="440D3A45" w14:textId="2714CBB9" w:rsidR="00011E40" w:rsidRPr="009C7551" w:rsidRDefault="00220177"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În </w:t>
      </w:r>
      <w:r>
        <w:rPr>
          <w:rFonts w:ascii="Arial" w:hAnsi="Arial" w:cs="Arial"/>
          <w:sz w:val="22"/>
          <w:szCs w:val="22"/>
        </w:rPr>
        <w:t xml:space="preserve">luna </w:t>
      </w:r>
      <w:r w:rsidR="009829B6">
        <w:rPr>
          <w:rFonts w:ascii="Arial" w:hAnsi="Arial" w:cs="Arial"/>
          <w:sz w:val="22"/>
          <w:szCs w:val="22"/>
        </w:rPr>
        <w:t>martie</w:t>
      </w:r>
      <w:r>
        <w:rPr>
          <w:rFonts w:ascii="Arial" w:hAnsi="Arial" w:cs="Arial"/>
          <w:sz w:val="22"/>
          <w:szCs w:val="22"/>
        </w:rPr>
        <w:t xml:space="preserve"> 2022</w:t>
      </w:r>
      <w:r w:rsidRPr="009C7551">
        <w:rPr>
          <w:rFonts w:ascii="Arial" w:hAnsi="Arial" w:cs="Arial"/>
          <w:sz w:val="22"/>
          <w:szCs w:val="22"/>
        </w:rPr>
        <w:t xml:space="preserve">, la nivelul regiunii Nord-Est, sporul natural al populaţiei a fost </w:t>
      </w:r>
      <w:r>
        <w:rPr>
          <w:rFonts w:ascii="Arial" w:hAnsi="Arial" w:cs="Arial"/>
          <w:sz w:val="22"/>
          <w:szCs w:val="22"/>
        </w:rPr>
        <w:t>negativ</w:t>
      </w:r>
      <w:r w:rsidRPr="009C7551">
        <w:rPr>
          <w:rFonts w:ascii="Arial" w:hAnsi="Arial" w:cs="Arial"/>
          <w:sz w:val="22"/>
          <w:szCs w:val="22"/>
        </w:rPr>
        <w:t>, de</w:t>
      </w:r>
      <w:r>
        <w:rPr>
          <w:rFonts w:ascii="Arial" w:hAnsi="Arial" w:cs="Arial"/>
          <w:sz w:val="22"/>
          <w:szCs w:val="22"/>
        </w:rPr>
        <w:t xml:space="preserve"> </w:t>
      </w:r>
      <w:r w:rsidR="00C22A0B">
        <w:rPr>
          <w:rFonts w:ascii="Arial" w:hAnsi="Arial" w:cs="Arial"/>
          <w:sz w:val="22"/>
          <w:szCs w:val="22"/>
        </w:rPr>
        <w:t>1863</w:t>
      </w:r>
      <w:r>
        <w:rPr>
          <w:rFonts w:ascii="Arial" w:hAnsi="Arial" w:cs="Arial"/>
          <w:sz w:val="22"/>
          <w:szCs w:val="22"/>
        </w:rPr>
        <w:t xml:space="preserve"> </w:t>
      </w:r>
      <w:r w:rsidRPr="009C7551">
        <w:rPr>
          <w:rFonts w:ascii="Arial" w:hAnsi="Arial" w:cs="Arial"/>
          <w:sz w:val="22"/>
          <w:szCs w:val="22"/>
        </w:rPr>
        <w:t>persoane</w:t>
      </w:r>
      <w:r>
        <w:rPr>
          <w:rFonts w:ascii="Arial" w:hAnsi="Arial" w:cs="Arial"/>
          <w:sz w:val="22"/>
          <w:szCs w:val="22"/>
        </w:rPr>
        <w:t xml:space="preserve">, </w:t>
      </w:r>
      <w:r w:rsidR="00011E40" w:rsidRPr="009C7551">
        <w:rPr>
          <w:rFonts w:ascii="Arial" w:hAnsi="Arial" w:cs="Arial"/>
          <w:sz w:val="22"/>
          <w:szCs w:val="22"/>
        </w:rPr>
        <w:t>în cadrul regiunii Nord-Est, sporul natural al populaţiei înregistrat de judeţele componente a fost: Bacău -</w:t>
      </w:r>
      <w:r w:rsidR="00C22A0B">
        <w:rPr>
          <w:rFonts w:ascii="Arial" w:hAnsi="Arial" w:cs="Arial"/>
          <w:sz w:val="22"/>
          <w:szCs w:val="22"/>
        </w:rPr>
        <w:t>408</w:t>
      </w:r>
      <w:r w:rsidR="00011E40" w:rsidRPr="009C7551">
        <w:rPr>
          <w:rFonts w:ascii="Arial" w:hAnsi="Arial" w:cs="Arial"/>
          <w:sz w:val="22"/>
          <w:szCs w:val="22"/>
        </w:rPr>
        <w:t xml:space="preserve"> persoane, Botoşani </w:t>
      </w:r>
      <w:r w:rsidR="00304569">
        <w:rPr>
          <w:rFonts w:ascii="Arial" w:hAnsi="Arial" w:cs="Arial"/>
          <w:sz w:val="22"/>
          <w:szCs w:val="22"/>
        </w:rPr>
        <w:t>-</w:t>
      </w:r>
      <w:r w:rsidR="00C22A0B">
        <w:rPr>
          <w:rFonts w:ascii="Arial" w:hAnsi="Arial" w:cs="Arial"/>
          <w:sz w:val="22"/>
          <w:szCs w:val="22"/>
        </w:rPr>
        <w:t>286</w:t>
      </w:r>
      <w:r w:rsidR="00011E40" w:rsidRPr="009C7551">
        <w:rPr>
          <w:rFonts w:ascii="Arial" w:hAnsi="Arial" w:cs="Arial"/>
          <w:sz w:val="22"/>
          <w:szCs w:val="22"/>
        </w:rPr>
        <w:t xml:space="preserve"> persoane, Iaşi </w:t>
      </w:r>
      <w:r w:rsidR="00445E85">
        <w:rPr>
          <w:rFonts w:ascii="Arial" w:hAnsi="Arial" w:cs="Arial"/>
          <w:sz w:val="22"/>
          <w:szCs w:val="22"/>
        </w:rPr>
        <w:t>-</w:t>
      </w:r>
      <w:r w:rsidR="00C22A0B">
        <w:rPr>
          <w:rFonts w:ascii="Arial" w:hAnsi="Arial" w:cs="Arial"/>
          <w:sz w:val="22"/>
          <w:szCs w:val="22"/>
        </w:rPr>
        <w:t>296</w:t>
      </w:r>
      <w:r w:rsidR="00011E40" w:rsidRPr="009C7551">
        <w:rPr>
          <w:rFonts w:ascii="Arial" w:hAnsi="Arial" w:cs="Arial"/>
          <w:sz w:val="22"/>
          <w:szCs w:val="22"/>
        </w:rPr>
        <w:t xml:space="preserve"> persoane, Neamţ -</w:t>
      </w:r>
      <w:r w:rsidR="00C22A0B">
        <w:rPr>
          <w:rFonts w:ascii="Arial" w:hAnsi="Arial" w:cs="Arial"/>
          <w:sz w:val="22"/>
          <w:szCs w:val="22"/>
        </w:rPr>
        <w:t>345</w:t>
      </w:r>
      <w:r w:rsidR="00D41195">
        <w:rPr>
          <w:rFonts w:ascii="Arial" w:hAnsi="Arial" w:cs="Arial"/>
          <w:sz w:val="22"/>
          <w:szCs w:val="22"/>
        </w:rPr>
        <w:t xml:space="preserve"> </w:t>
      </w:r>
      <w:r w:rsidR="00011E40" w:rsidRPr="009C7551">
        <w:rPr>
          <w:rFonts w:ascii="Arial" w:hAnsi="Arial" w:cs="Arial"/>
          <w:sz w:val="22"/>
          <w:szCs w:val="22"/>
        </w:rPr>
        <w:t xml:space="preserve">persoane, Suceava </w:t>
      </w:r>
      <w:r w:rsidR="00304569">
        <w:rPr>
          <w:rFonts w:ascii="Arial" w:hAnsi="Arial" w:cs="Arial"/>
          <w:sz w:val="22"/>
          <w:szCs w:val="22"/>
        </w:rPr>
        <w:t>-</w:t>
      </w:r>
      <w:r w:rsidR="00C22A0B">
        <w:rPr>
          <w:rFonts w:ascii="Arial" w:hAnsi="Arial" w:cs="Arial"/>
          <w:sz w:val="22"/>
          <w:szCs w:val="22"/>
        </w:rPr>
        <w:t>184</w:t>
      </w:r>
      <w:r w:rsidR="00011E40" w:rsidRPr="009C7551">
        <w:rPr>
          <w:rFonts w:ascii="Arial" w:hAnsi="Arial" w:cs="Arial"/>
          <w:sz w:val="22"/>
          <w:szCs w:val="22"/>
        </w:rPr>
        <w:t xml:space="preserve"> persoane şi Vaslui </w:t>
      </w:r>
      <w:r w:rsidR="002B231B" w:rsidRPr="009C7551">
        <w:rPr>
          <w:rFonts w:ascii="Arial" w:hAnsi="Arial" w:cs="Arial"/>
          <w:sz w:val="22"/>
          <w:szCs w:val="22"/>
        </w:rPr>
        <w:t>-</w:t>
      </w:r>
      <w:r w:rsidR="00C22A0B">
        <w:rPr>
          <w:rFonts w:ascii="Arial" w:hAnsi="Arial" w:cs="Arial"/>
          <w:sz w:val="22"/>
          <w:szCs w:val="22"/>
        </w:rPr>
        <w:t>344</w:t>
      </w:r>
      <w:r w:rsidR="00D15EDD" w:rsidRPr="009C7551">
        <w:rPr>
          <w:rFonts w:ascii="Arial" w:hAnsi="Arial" w:cs="Arial"/>
          <w:sz w:val="22"/>
          <w:szCs w:val="22"/>
        </w:rPr>
        <w:t xml:space="preserve"> </w:t>
      </w:r>
      <w:r w:rsidR="00011E40" w:rsidRPr="009C7551">
        <w:rPr>
          <w:rFonts w:ascii="Arial" w:hAnsi="Arial" w:cs="Arial"/>
          <w:sz w:val="22"/>
          <w:szCs w:val="22"/>
        </w:rPr>
        <w:t>persoane.</w:t>
      </w:r>
    </w:p>
    <w:p w14:paraId="4A813DCF" w14:textId="39419A81" w:rsidR="00382A84" w:rsidRDefault="00D60787" w:rsidP="00D60787">
      <w:pPr>
        <w:pStyle w:val="BodyTextIndent3"/>
        <w:spacing w:after="0" w:line="360" w:lineRule="auto"/>
        <w:ind w:left="0" w:firstLine="0"/>
        <w:rPr>
          <w:rFonts w:ascii="Arial" w:hAnsi="Arial" w:cs="Arial"/>
          <w:sz w:val="22"/>
          <w:szCs w:val="22"/>
        </w:rPr>
      </w:pPr>
      <w:r>
        <w:rPr>
          <w:rFonts w:ascii="Arial" w:hAnsi="Arial" w:cs="Arial"/>
          <w:sz w:val="22"/>
          <w:szCs w:val="22"/>
        </w:rPr>
        <w:t xml:space="preserve">     </w:t>
      </w:r>
      <w:r w:rsidR="00220177" w:rsidRPr="009C7551">
        <w:rPr>
          <w:rFonts w:ascii="Arial" w:hAnsi="Arial" w:cs="Arial"/>
          <w:sz w:val="22"/>
          <w:szCs w:val="22"/>
        </w:rPr>
        <w:t xml:space="preserve">În </w:t>
      </w:r>
      <w:r w:rsidR="00220177">
        <w:rPr>
          <w:rFonts w:ascii="Arial" w:hAnsi="Arial" w:cs="Arial"/>
          <w:sz w:val="22"/>
          <w:szCs w:val="22"/>
        </w:rPr>
        <w:t xml:space="preserve">luna </w:t>
      </w:r>
      <w:r w:rsidR="009829B6">
        <w:rPr>
          <w:rFonts w:ascii="Arial" w:hAnsi="Arial" w:cs="Arial"/>
          <w:sz w:val="22"/>
          <w:szCs w:val="22"/>
        </w:rPr>
        <w:t>martie</w:t>
      </w:r>
      <w:r w:rsidR="00220177">
        <w:rPr>
          <w:rFonts w:ascii="Arial" w:hAnsi="Arial" w:cs="Arial"/>
          <w:sz w:val="22"/>
          <w:szCs w:val="22"/>
        </w:rPr>
        <w:t xml:space="preserve"> 2022</w:t>
      </w:r>
      <w:r w:rsidR="00220177" w:rsidRPr="009C7551">
        <w:rPr>
          <w:rFonts w:ascii="Arial" w:hAnsi="Arial" w:cs="Arial"/>
          <w:sz w:val="22"/>
          <w:szCs w:val="22"/>
        </w:rPr>
        <w:t xml:space="preserve">, </w:t>
      </w:r>
      <w:r w:rsidR="00220177">
        <w:rPr>
          <w:rFonts w:ascii="Arial" w:hAnsi="Arial" w:cs="Arial"/>
          <w:sz w:val="22"/>
          <w:szCs w:val="22"/>
        </w:rPr>
        <w:t>l</w:t>
      </w:r>
      <w:r w:rsidR="005B793C" w:rsidRPr="009C7551">
        <w:rPr>
          <w:rFonts w:ascii="Arial" w:hAnsi="Arial" w:cs="Arial"/>
          <w:sz w:val="22"/>
          <w:szCs w:val="22"/>
        </w:rPr>
        <w:t xml:space="preserve">a nivel naţional sporul natural al populaţiei a fost negativ, de </w:t>
      </w:r>
      <w:r w:rsidR="00F53107">
        <w:rPr>
          <w:rFonts w:ascii="Arial" w:hAnsi="Arial" w:cs="Arial"/>
          <w:sz w:val="22"/>
          <w:szCs w:val="22"/>
        </w:rPr>
        <w:t>1</w:t>
      </w:r>
      <w:r w:rsidR="00C22A0B">
        <w:rPr>
          <w:rFonts w:ascii="Arial" w:hAnsi="Arial" w:cs="Arial"/>
          <w:sz w:val="22"/>
          <w:szCs w:val="22"/>
        </w:rPr>
        <w:t>2943</w:t>
      </w:r>
      <w:r w:rsidR="00F04BD1">
        <w:rPr>
          <w:rFonts w:ascii="Arial" w:hAnsi="Arial" w:cs="Arial"/>
          <w:sz w:val="22"/>
          <w:szCs w:val="22"/>
        </w:rPr>
        <w:t xml:space="preserve"> </w:t>
      </w:r>
      <w:r w:rsidR="005B793C" w:rsidRPr="009C7551">
        <w:rPr>
          <w:rFonts w:ascii="Arial" w:hAnsi="Arial" w:cs="Arial"/>
          <w:sz w:val="22"/>
          <w:szCs w:val="22"/>
        </w:rPr>
        <w:t xml:space="preserve">persoane. </w:t>
      </w:r>
    </w:p>
    <w:p w14:paraId="4785A877" w14:textId="4D563184" w:rsidR="00220177" w:rsidRPr="009C7551" w:rsidRDefault="00220177" w:rsidP="00220177">
      <w:pPr>
        <w:pStyle w:val="BodyTextIndent3"/>
        <w:spacing w:after="0" w:line="360" w:lineRule="auto"/>
        <w:ind w:left="284" w:firstLine="0"/>
        <w:rPr>
          <w:rFonts w:ascii="Arial" w:hAnsi="Arial" w:cs="Arial"/>
          <w:sz w:val="22"/>
          <w:szCs w:val="22"/>
        </w:rPr>
      </w:pPr>
      <w:r w:rsidRPr="009C7551">
        <w:rPr>
          <w:rFonts w:ascii="Arial" w:hAnsi="Arial" w:cs="Arial"/>
          <w:sz w:val="22"/>
          <w:szCs w:val="22"/>
        </w:rPr>
        <w:t>În perioada 1.01-</w:t>
      </w:r>
      <w:r w:rsidR="009829B6">
        <w:rPr>
          <w:rFonts w:ascii="Arial" w:hAnsi="Arial" w:cs="Arial"/>
          <w:sz w:val="22"/>
          <w:szCs w:val="22"/>
        </w:rPr>
        <w:t>31.03.</w:t>
      </w:r>
      <w:r>
        <w:rPr>
          <w:rFonts w:ascii="Arial" w:hAnsi="Arial" w:cs="Arial"/>
          <w:sz w:val="22"/>
          <w:szCs w:val="22"/>
        </w:rPr>
        <w:t>2022</w:t>
      </w:r>
      <w:r w:rsidRPr="009C7551">
        <w:rPr>
          <w:rFonts w:ascii="Arial" w:hAnsi="Arial" w:cs="Arial"/>
          <w:sz w:val="22"/>
          <w:szCs w:val="22"/>
        </w:rPr>
        <w:t xml:space="preserve">, conform datelor operative, judeţul Suceava a înregistrat spor natural negativ, de </w:t>
      </w:r>
      <w:r w:rsidR="00C22A0B">
        <w:rPr>
          <w:rFonts w:ascii="Arial" w:hAnsi="Arial" w:cs="Arial"/>
          <w:sz w:val="22"/>
          <w:szCs w:val="22"/>
        </w:rPr>
        <w:t>717</w:t>
      </w:r>
      <w:r w:rsidRPr="009C7551">
        <w:rPr>
          <w:rFonts w:ascii="Arial" w:hAnsi="Arial" w:cs="Arial"/>
          <w:sz w:val="22"/>
          <w:szCs w:val="22"/>
        </w:rPr>
        <w:t xml:space="preserve"> persoane. </w:t>
      </w:r>
    </w:p>
    <w:p w14:paraId="1AABAFD8" w14:textId="0FB75A72" w:rsidR="00220177" w:rsidRPr="00D60787" w:rsidRDefault="00220177" w:rsidP="00D60787">
      <w:pPr>
        <w:pStyle w:val="BodyTextIndent3"/>
        <w:spacing w:after="0" w:line="360" w:lineRule="auto"/>
        <w:ind w:left="284" w:firstLine="0"/>
        <w:rPr>
          <w:rFonts w:ascii="Arial" w:hAnsi="Arial" w:cs="Arial"/>
          <w:sz w:val="22"/>
          <w:szCs w:val="22"/>
          <w:lang w:val="en-US"/>
        </w:rPr>
      </w:pPr>
      <w:r w:rsidRPr="009C7551">
        <w:rPr>
          <w:rFonts w:ascii="Arial" w:hAnsi="Arial" w:cs="Arial"/>
          <w:sz w:val="22"/>
          <w:szCs w:val="22"/>
        </w:rPr>
        <w:t>In perioada 1.01-</w:t>
      </w:r>
      <w:r w:rsidR="009829B6">
        <w:rPr>
          <w:rFonts w:ascii="Arial" w:hAnsi="Arial" w:cs="Arial"/>
          <w:sz w:val="22"/>
          <w:szCs w:val="22"/>
        </w:rPr>
        <w:t>31.03.</w:t>
      </w:r>
      <w:r>
        <w:rPr>
          <w:rFonts w:ascii="Arial" w:hAnsi="Arial" w:cs="Arial"/>
          <w:sz w:val="22"/>
          <w:szCs w:val="22"/>
        </w:rPr>
        <w:t>202</w:t>
      </w:r>
      <w:r w:rsidR="00851D27">
        <w:rPr>
          <w:rFonts w:ascii="Arial" w:hAnsi="Arial" w:cs="Arial"/>
          <w:sz w:val="22"/>
          <w:szCs w:val="22"/>
        </w:rPr>
        <w:t>1</w:t>
      </w:r>
      <w:r w:rsidRPr="009C7551">
        <w:rPr>
          <w:rFonts w:ascii="Arial" w:hAnsi="Arial" w:cs="Arial"/>
          <w:sz w:val="22"/>
          <w:szCs w:val="22"/>
        </w:rPr>
        <w:t xml:space="preserve"> în judeţul Suceava s-a înregistrat un spor natural al populaţiei </w:t>
      </w:r>
      <w:r>
        <w:rPr>
          <w:rFonts w:ascii="Arial" w:hAnsi="Arial" w:cs="Arial"/>
          <w:sz w:val="22"/>
          <w:szCs w:val="22"/>
        </w:rPr>
        <w:t>negativ</w:t>
      </w:r>
      <w:r w:rsidRPr="009C7551">
        <w:rPr>
          <w:rFonts w:ascii="Arial" w:hAnsi="Arial" w:cs="Arial"/>
          <w:sz w:val="22"/>
          <w:szCs w:val="22"/>
        </w:rPr>
        <w:t xml:space="preserve">, de </w:t>
      </w:r>
      <w:r w:rsidR="00C22A0B">
        <w:rPr>
          <w:rFonts w:ascii="Arial" w:hAnsi="Arial" w:cs="Arial"/>
          <w:sz w:val="22"/>
          <w:szCs w:val="22"/>
        </w:rPr>
        <w:t>1043</w:t>
      </w:r>
      <w:r w:rsidRPr="009C7551">
        <w:rPr>
          <w:rFonts w:ascii="Arial" w:hAnsi="Arial" w:cs="Arial"/>
          <w:sz w:val="22"/>
          <w:szCs w:val="22"/>
        </w:rPr>
        <w:t xml:space="preserve"> persoane. </w:t>
      </w:r>
    </w:p>
    <w:p w14:paraId="6BEB7C57" w14:textId="37FFD6D5" w:rsidR="00011E40" w:rsidRPr="009C7551" w:rsidRDefault="00011E40" w:rsidP="00220177">
      <w:pPr>
        <w:pStyle w:val="BodyTextIndent3"/>
        <w:spacing w:after="0" w:line="360" w:lineRule="auto"/>
        <w:ind w:left="284" w:firstLine="0"/>
        <w:rPr>
          <w:rFonts w:ascii="Arial" w:hAnsi="Arial" w:cs="Arial"/>
          <w:sz w:val="22"/>
          <w:szCs w:val="22"/>
        </w:rPr>
      </w:pPr>
      <w:r w:rsidRPr="009C7551">
        <w:rPr>
          <w:rFonts w:ascii="Arial" w:hAnsi="Arial" w:cs="Arial"/>
          <w:sz w:val="22"/>
          <w:szCs w:val="22"/>
        </w:rPr>
        <w:t>În judeţul Suceava, în</w:t>
      </w:r>
      <w:r w:rsidR="00766527" w:rsidRPr="009C7551">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Pr="009C7551">
        <w:rPr>
          <w:rFonts w:ascii="Arial" w:hAnsi="Arial" w:cs="Arial"/>
          <w:sz w:val="22"/>
          <w:szCs w:val="22"/>
        </w:rPr>
        <w:t xml:space="preserve">, s-au oficiat </w:t>
      </w:r>
      <w:r w:rsidR="004F2EAD">
        <w:rPr>
          <w:rFonts w:ascii="Arial" w:hAnsi="Arial" w:cs="Arial"/>
          <w:sz w:val="22"/>
          <w:szCs w:val="22"/>
        </w:rPr>
        <w:t>177</w:t>
      </w:r>
      <w:r w:rsidRPr="009C7551">
        <w:rPr>
          <w:rFonts w:ascii="Arial" w:hAnsi="Arial" w:cs="Arial"/>
          <w:sz w:val="22"/>
          <w:szCs w:val="22"/>
        </w:rPr>
        <w:t xml:space="preserve"> căsătorii, numărul lor fiind mai m</w:t>
      </w:r>
      <w:r w:rsidR="00851D27">
        <w:rPr>
          <w:rFonts w:ascii="Arial" w:hAnsi="Arial" w:cs="Arial"/>
          <w:sz w:val="22"/>
          <w:szCs w:val="22"/>
        </w:rPr>
        <w:t>ic</w:t>
      </w:r>
      <w:r w:rsidRPr="009C7551">
        <w:rPr>
          <w:rFonts w:ascii="Arial" w:hAnsi="Arial" w:cs="Arial"/>
          <w:sz w:val="22"/>
          <w:szCs w:val="22"/>
        </w:rPr>
        <w:t xml:space="preserve"> cu </w:t>
      </w:r>
      <w:r w:rsidR="004F2EAD">
        <w:rPr>
          <w:rFonts w:ascii="Arial" w:hAnsi="Arial" w:cs="Arial"/>
          <w:sz w:val="22"/>
          <w:szCs w:val="22"/>
        </w:rPr>
        <w:t>1</w:t>
      </w:r>
      <w:r w:rsidR="00851D27">
        <w:rPr>
          <w:rFonts w:ascii="Arial" w:hAnsi="Arial" w:cs="Arial"/>
          <w:sz w:val="22"/>
          <w:szCs w:val="22"/>
        </w:rPr>
        <w:t>5</w:t>
      </w:r>
      <w:r w:rsidRPr="009C7551">
        <w:rPr>
          <w:rFonts w:ascii="Arial" w:hAnsi="Arial" w:cs="Arial"/>
          <w:sz w:val="22"/>
          <w:szCs w:val="22"/>
        </w:rPr>
        <w:t xml:space="preserve"> căsătorii faţă de</w:t>
      </w:r>
      <w:r w:rsidR="00222532" w:rsidRPr="009C7551">
        <w:rPr>
          <w:rFonts w:ascii="Arial" w:hAnsi="Arial" w:cs="Arial"/>
          <w:sz w:val="22"/>
          <w:szCs w:val="22"/>
        </w:rPr>
        <w:t xml:space="preserve"> </w:t>
      </w:r>
      <w:r w:rsidR="00533ABD">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februarie</w:t>
      </w:r>
      <w:r w:rsidR="00384B38">
        <w:rPr>
          <w:rFonts w:ascii="Arial" w:hAnsi="Arial" w:cs="Arial"/>
          <w:sz w:val="22"/>
          <w:szCs w:val="22"/>
        </w:rPr>
        <w:t xml:space="preserve"> 202</w:t>
      </w:r>
      <w:r w:rsidR="00851D27">
        <w:rPr>
          <w:rFonts w:ascii="Arial" w:hAnsi="Arial" w:cs="Arial"/>
          <w:sz w:val="22"/>
          <w:szCs w:val="22"/>
        </w:rPr>
        <w:t>2</w:t>
      </w:r>
      <w:r w:rsidR="00CD1145">
        <w:rPr>
          <w:rFonts w:ascii="Arial" w:hAnsi="Arial" w:cs="Arial"/>
          <w:sz w:val="22"/>
          <w:szCs w:val="22"/>
        </w:rPr>
        <w:t xml:space="preserve"> şi cu </w:t>
      </w:r>
      <w:r w:rsidR="004F2EAD">
        <w:rPr>
          <w:rFonts w:ascii="Arial" w:hAnsi="Arial" w:cs="Arial"/>
          <w:sz w:val="22"/>
          <w:szCs w:val="22"/>
        </w:rPr>
        <w:t>41</w:t>
      </w:r>
      <w:r w:rsidR="00CD1145">
        <w:rPr>
          <w:rFonts w:ascii="Arial" w:hAnsi="Arial" w:cs="Arial"/>
          <w:sz w:val="22"/>
          <w:szCs w:val="22"/>
        </w:rPr>
        <w:t xml:space="preserve"> </w:t>
      </w:r>
      <w:r w:rsidR="00CD1145" w:rsidRPr="009C7551">
        <w:rPr>
          <w:rFonts w:ascii="Arial" w:hAnsi="Arial" w:cs="Arial"/>
          <w:sz w:val="22"/>
          <w:szCs w:val="22"/>
        </w:rPr>
        <w:t xml:space="preserve">căsătorii </w:t>
      </w:r>
      <w:r w:rsidRPr="009C7551">
        <w:rPr>
          <w:rFonts w:ascii="Arial" w:hAnsi="Arial" w:cs="Arial"/>
          <w:sz w:val="22"/>
          <w:szCs w:val="22"/>
        </w:rPr>
        <w:t>faţă de</w:t>
      </w:r>
      <w:r w:rsidR="00766527" w:rsidRPr="009C7551">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A8604F">
        <w:rPr>
          <w:rFonts w:ascii="Arial" w:hAnsi="Arial" w:cs="Arial"/>
          <w:sz w:val="22"/>
          <w:szCs w:val="22"/>
        </w:rPr>
        <w:t xml:space="preserve"> </w:t>
      </w:r>
      <w:r w:rsidR="0096479F">
        <w:rPr>
          <w:rFonts w:ascii="Arial" w:hAnsi="Arial" w:cs="Arial"/>
          <w:sz w:val="22"/>
          <w:szCs w:val="22"/>
        </w:rPr>
        <w:t>2021</w:t>
      </w:r>
      <w:r w:rsidR="00CD1145">
        <w:rPr>
          <w:rFonts w:ascii="Arial" w:hAnsi="Arial" w:cs="Arial"/>
          <w:sz w:val="22"/>
          <w:szCs w:val="22"/>
        </w:rPr>
        <w:t>.</w:t>
      </w:r>
    </w:p>
    <w:p w14:paraId="440E1103" w14:textId="4F45A969" w:rsidR="00D0147E" w:rsidRDefault="00011E40" w:rsidP="00AA3759">
      <w:pPr>
        <w:pStyle w:val="BodyTextIndent3"/>
        <w:spacing w:after="0" w:line="360" w:lineRule="auto"/>
        <w:ind w:left="284" w:firstLine="0"/>
        <w:rPr>
          <w:rFonts w:ascii="Arial" w:hAnsi="Arial" w:cs="Arial"/>
          <w:sz w:val="22"/>
          <w:szCs w:val="22"/>
        </w:rPr>
      </w:pPr>
      <w:r w:rsidRPr="009C7551">
        <w:rPr>
          <w:rFonts w:ascii="Arial" w:hAnsi="Arial" w:cs="Arial"/>
          <w:sz w:val="22"/>
          <w:szCs w:val="22"/>
        </w:rPr>
        <w:t>În</w:t>
      </w:r>
      <w:r w:rsidR="00766527" w:rsidRPr="009C7551">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Pr="009C7551">
        <w:rPr>
          <w:rFonts w:ascii="Arial" w:hAnsi="Arial" w:cs="Arial"/>
          <w:sz w:val="22"/>
          <w:szCs w:val="22"/>
        </w:rPr>
        <w:t xml:space="preserve"> s-au pronunţat </w:t>
      </w:r>
      <w:r w:rsidR="004F2EAD">
        <w:rPr>
          <w:rFonts w:ascii="Arial" w:hAnsi="Arial" w:cs="Arial"/>
          <w:sz w:val="22"/>
          <w:szCs w:val="22"/>
        </w:rPr>
        <w:t>71</w:t>
      </w:r>
      <w:r w:rsidR="00CD1145">
        <w:rPr>
          <w:rFonts w:ascii="Arial" w:hAnsi="Arial" w:cs="Arial"/>
          <w:sz w:val="22"/>
          <w:szCs w:val="22"/>
        </w:rPr>
        <w:t xml:space="preserve"> </w:t>
      </w:r>
      <w:r w:rsidRPr="009C7551">
        <w:rPr>
          <w:rFonts w:ascii="Arial" w:hAnsi="Arial" w:cs="Arial"/>
          <w:sz w:val="22"/>
          <w:szCs w:val="22"/>
        </w:rPr>
        <w:t xml:space="preserve">divorţuri, numărul </w:t>
      </w:r>
      <w:bookmarkStart w:id="51" w:name="OLE_LINK27"/>
      <w:r w:rsidRPr="009C7551">
        <w:rPr>
          <w:rFonts w:ascii="Arial" w:hAnsi="Arial" w:cs="Arial"/>
          <w:sz w:val="22"/>
          <w:szCs w:val="22"/>
        </w:rPr>
        <w:t>divorţurilor</w:t>
      </w:r>
      <w:bookmarkEnd w:id="51"/>
      <w:r w:rsidRPr="009C7551">
        <w:rPr>
          <w:rFonts w:ascii="Arial" w:hAnsi="Arial" w:cs="Arial"/>
          <w:sz w:val="22"/>
          <w:szCs w:val="22"/>
        </w:rPr>
        <w:t xml:space="preserve"> fiind mai m</w:t>
      </w:r>
      <w:r w:rsidR="004F2EAD">
        <w:rPr>
          <w:rFonts w:ascii="Arial" w:hAnsi="Arial" w:cs="Arial"/>
          <w:sz w:val="22"/>
          <w:szCs w:val="22"/>
        </w:rPr>
        <w:t>ic</w:t>
      </w:r>
      <w:r w:rsidRPr="009C7551">
        <w:rPr>
          <w:rFonts w:ascii="Arial" w:hAnsi="Arial" w:cs="Arial"/>
          <w:sz w:val="22"/>
          <w:szCs w:val="22"/>
        </w:rPr>
        <w:t xml:space="preserve"> cu </w:t>
      </w:r>
      <w:r w:rsidR="004F2EAD">
        <w:rPr>
          <w:rFonts w:ascii="Arial" w:hAnsi="Arial" w:cs="Arial"/>
          <w:sz w:val="22"/>
          <w:szCs w:val="22"/>
        </w:rPr>
        <w:t>19</w:t>
      </w:r>
      <w:r w:rsidR="009D538E">
        <w:rPr>
          <w:rFonts w:ascii="Arial" w:hAnsi="Arial" w:cs="Arial"/>
          <w:sz w:val="22"/>
          <w:szCs w:val="22"/>
        </w:rPr>
        <w:t xml:space="preserve"> </w:t>
      </w:r>
      <w:r w:rsidRPr="009C7551">
        <w:rPr>
          <w:rFonts w:ascii="Arial" w:hAnsi="Arial" w:cs="Arial"/>
          <w:sz w:val="22"/>
          <w:szCs w:val="22"/>
        </w:rPr>
        <w:t>faţă de cel înregistrat în</w:t>
      </w:r>
      <w:r w:rsidR="00222532" w:rsidRPr="009C7551">
        <w:rPr>
          <w:rFonts w:ascii="Arial" w:hAnsi="Arial" w:cs="Arial"/>
          <w:sz w:val="22"/>
          <w:szCs w:val="22"/>
        </w:rPr>
        <w:t xml:space="preserve"> </w:t>
      </w:r>
      <w:r w:rsidR="00533ABD">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februarie</w:t>
      </w:r>
      <w:r w:rsidR="00384B38">
        <w:rPr>
          <w:rFonts w:ascii="Arial" w:hAnsi="Arial" w:cs="Arial"/>
          <w:sz w:val="22"/>
          <w:szCs w:val="22"/>
        </w:rPr>
        <w:t xml:space="preserve"> 2022</w:t>
      </w:r>
      <w:r w:rsidRPr="009C7551">
        <w:rPr>
          <w:rFonts w:ascii="Arial" w:hAnsi="Arial" w:cs="Arial"/>
          <w:sz w:val="22"/>
          <w:szCs w:val="22"/>
        </w:rPr>
        <w:t xml:space="preserve"> şi cu </w:t>
      </w:r>
      <w:r w:rsidR="004F2EAD">
        <w:rPr>
          <w:rFonts w:ascii="Arial" w:hAnsi="Arial" w:cs="Arial"/>
          <w:sz w:val="22"/>
          <w:szCs w:val="22"/>
        </w:rPr>
        <w:t>12</w:t>
      </w:r>
      <w:r w:rsidRPr="009C7551">
        <w:rPr>
          <w:rFonts w:ascii="Arial" w:hAnsi="Arial" w:cs="Arial"/>
          <w:sz w:val="22"/>
          <w:szCs w:val="22"/>
        </w:rPr>
        <w:t xml:space="preserve"> divorţ</w:t>
      </w:r>
      <w:r w:rsidR="00FD3CF5">
        <w:rPr>
          <w:rFonts w:ascii="Arial" w:hAnsi="Arial" w:cs="Arial"/>
          <w:sz w:val="22"/>
          <w:szCs w:val="22"/>
        </w:rPr>
        <w:t>uri</w:t>
      </w:r>
      <w:r w:rsidRPr="009C7551">
        <w:rPr>
          <w:rFonts w:ascii="Arial" w:hAnsi="Arial" w:cs="Arial"/>
          <w:sz w:val="22"/>
          <w:szCs w:val="22"/>
        </w:rPr>
        <w:t xml:space="preserve"> faţă de</w:t>
      </w:r>
      <w:r w:rsidR="00766527" w:rsidRPr="009C7551">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A8604F">
        <w:rPr>
          <w:rFonts w:ascii="Arial" w:hAnsi="Arial" w:cs="Arial"/>
          <w:sz w:val="22"/>
          <w:szCs w:val="22"/>
        </w:rPr>
        <w:t xml:space="preserve"> </w:t>
      </w:r>
      <w:r w:rsidR="0096479F">
        <w:rPr>
          <w:rFonts w:ascii="Arial" w:hAnsi="Arial" w:cs="Arial"/>
          <w:sz w:val="22"/>
          <w:szCs w:val="22"/>
        </w:rPr>
        <w:t>2021</w:t>
      </w:r>
      <w:r w:rsidRPr="009C7551">
        <w:rPr>
          <w:rFonts w:ascii="Arial" w:hAnsi="Arial" w:cs="Arial"/>
          <w:sz w:val="22"/>
          <w:szCs w:val="22"/>
        </w:rPr>
        <w:t xml:space="preserve">. </w:t>
      </w:r>
    </w:p>
    <w:p w14:paraId="3E810B65" w14:textId="2054948B" w:rsidR="001F589D" w:rsidRDefault="001F589D" w:rsidP="00AA3759">
      <w:pPr>
        <w:pStyle w:val="BodyTextIndent3"/>
        <w:spacing w:after="0" w:line="360" w:lineRule="auto"/>
        <w:ind w:left="284" w:firstLine="0"/>
        <w:rPr>
          <w:rFonts w:ascii="Arial" w:hAnsi="Arial" w:cs="Arial"/>
          <w:sz w:val="22"/>
          <w:szCs w:val="22"/>
        </w:rPr>
      </w:pPr>
      <w:r>
        <w:rPr>
          <w:noProof/>
          <w:lang w:eastAsia="ro-RO"/>
        </w:rPr>
        <w:drawing>
          <wp:inline distT="0" distB="0" distL="0" distR="0" wp14:anchorId="67D35E41" wp14:editId="330BB577">
            <wp:extent cx="6480175" cy="2431415"/>
            <wp:effectExtent l="0" t="0" r="0" b="6985"/>
            <wp:docPr id="4" name="Chart 4">
              <a:extLst xmlns:a="http://schemas.openxmlformats.org/drawingml/2006/main">
                <a:ext uri="{FF2B5EF4-FFF2-40B4-BE49-F238E27FC236}">
                  <a16:creationId xmlns:a16="http://schemas.microsoft.com/office/drawing/2014/main" id="{7B4A739F-0B93-4661-B735-0A4ED4224EF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DC5B381" w14:textId="316F1763" w:rsidR="00FF5025" w:rsidRDefault="00FF5025" w:rsidP="00AA3759">
      <w:pPr>
        <w:pStyle w:val="BodyTextIndent3"/>
        <w:spacing w:after="0" w:line="360" w:lineRule="auto"/>
        <w:ind w:left="284" w:firstLine="0"/>
        <w:rPr>
          <w:rFonts w:ascii="Arial" w:hAnsi="Arial" w:cs="Arial"/>
          <w:sz w:val="22"/>
          <w:szCs w:val="22"/>
        </w:rPr>
      </w:pPr>
    </w:p>
    <w:p w14:paraId="0DE0ED10" w14:textId="77777777" w:rsidR="00C32803" w:rsidRDefault="00C32803" w:rsidP="00AA3759">
      <w:pPr>
        <w:pStyle w:val="BodyTextIndent3"/>
        <w:spacing w:after="0" w:line="360" w:lineRule="auto"/>
        <w:ind w:left="284" w:firstLine="0"/>
        <w:rPr>
          <w:rFonts w:ascii="Arial" w:hAnsi="Arial" w:cs="Arial"/>
          <w:sz w:val="22"/>
          <w:szCs w:val="22"/>
        </w:rPr>
      </w:pPr>
    </w:p>
    <w:p w14:paraId="744CBD8E" w14:textId="77777777" w:rsidR="00D0147E" w:rsidRPr="00D0147E" w:rsidRDefault="00D0147E" w:rsidP="00153FD7">
      <w:pPr>
        <w:ind w:firstLine="0"/>
      </w:pPr>
    </w:p>
    <w:p w14:paraId="3F10DE48" w14:textId="77777777" w:rsidR="001F058F" w:rsidRPr="001F058F" w:rsidRDefault="001F058F" w:rsidP="009C7551">
      <w:pPr>
        <w:pStyle w:val="Heading2"/>
        <w:rPr>
          <w:rFonts w:ascii="Arial Narrow" w:hAnsi="Arial Narrow"/>
          <w:sz w:val="32"/>
        </w:rPr>
      </w:pPr>
      <w:r w:rsidRPr="001F058F">
        <w:rPr>
          <w:rFonts w:ascii="Arial Narrow" w:hAnsi="Arial Narrow"/>
          <w:sz w:val="32"/>
        </w:rPr>
        <w:lastRenderedPageBreak/>
        <w:t>V</w:t>
      </w:r>
      <w:r w:rsidR="00696DA3">
        <w:rPr>
          <w:rFonts w:ascii="Arial Narrow" w:hAnsi="Arial Narrow"/>
          <w:sz w:val="32"/>
        </w:rPr>
        <w:t>I</w:t>
      </w:r>
      <w:r w:rsidRPr="001F058F">
        <w:rPr>
          <w:rFonts w:ascii="Arial Narrow" w:hAnsi="Arial Narrow"/>
          <w:sz w:val="32"/>
        </w:rPr>
        <w:t>.  CONSTRUCŢII</w:t>
      </w:r>
      <w:r w:rsidR="00142E68">
        <w:rPr>
          <w:rFonts w:ascii="Arial Narrow" w:hAnsi="Arial Narrow"/>
          <w:sz w:val="32"/>
        </w:rPr>
        <w:t xml:space="preserve">   </w:t>
      </w:r>
    </w:p>
    <w:p w14:paraId="052C4701" w14:textId="77777777" w:rsidR="003E76E0" w:rsidRDefault="003E76E0" w:rsidP="0079196B">
      <w:pPr>
        <w:pStyle w:val="BodyTextIndent2"/>
        <w:spacing w:line="240" w:lineRule="auto"/>
        <w:ind w:firstLine="0"/>
        <w:rPr>
          <w:rFonts w:ascii="Arial Narrow" w:hAnsi="Arial Narrow"/>
          <w:b/>
          <w:i w:val="0"/>
        </w:rPr>
      </w:pPr>
    </w:p>
    <w:p w14:paraId="0EAC927C" w14:textId="77777777" w:rsidR="000E5392" w:rsidRDefault="000E5392" w:rsidP="0079196B">
      <w:pPr>
        <w:pStyle w:val="BodyTextIndent2"/>
        <w:spacing w:line="240" w:lineRule="auto"/>
        <w:ind w:firstLine="0"/>
        <w:rPr>
          <w:rFonts w:ascii="Arial Narrow" w:hAnsi="Arial Narrow"/>
          <w:b/>
          <w:i w:val="0"/>
        </w:rPr>
      </w:pPr>
    </w:p>
    <w:p w14:paraId="0D7C5D77" w14:textId="23E30D91" w:rsidR="00BF5FE1" w:rsidRPr="00AD245A" w:rsidRDefault="00BF5FE1" w:rsidP="009C7551">
      <w:pPr>
        <w:pStyle w:val="BodyTextIndent2"/>
        <w:spacing w:line="240" w:lineRule="auto"/>
        <w:ind w:left="284" w:firstLine="0"/>
        <w:rPr>
          <w:rFonts w:ascii="Arial Narrow" w:hAnsi="Arial Narrow"/>
          <w:b/>
          <w:i w:val="0"/>
          <w:sz w:val="28"/>
          <w:szCs w:val="28"/>
          <w:u w:val="single"/>
        </w:rPr>
      </w:pPr>
      <w:r>
        <w:rPr>
          <w:rFonts w:ascii="Arial Narrow" w:hAnsi="Arial Narrow"/>
          <w:b/>
          <w:i w:val="0"/>
        </w:rPr>
        <w:t xml:space="preserve">14. Autorizaţii de construire eliberate pentru clădiri rezidenţiale </w:t>
      </w:r>
      <w:r w:rsidR="00F42DF6">
        <w:rPr>
          <w:rFonts w:ascii="Arial Narrow" w:hAnsi="Arial Narrow"/>
          <w:b/>
          <w:i w:val="0"/>
        </w:rPr>
        <w:t xml:space="preserve">   </w:t>
      </w:r>
    </w:p>
    <w:p w14:paraId="771A5D78" w14:textId="77777777" w:rsidR="00BF5FE1" w:rsidRDefault="00BF5FE1" w:rsidP="00BF5FE1">
      <w:pPr>
        <w:spacing w:line="360" w:lineRule="auto"/>
        <w:ind w:firstLine="709"/>
        <w:rPr>
          <w:rFonts w:ascii="Arial Narrow" w:hAnsi="Arial Narrow"/>
          <w:sz w:val="20"/>
        </w:rPr>
      </w:pPr>
    </w:p>
    <w:p w14:paraId="4980AA1F" w14:textId="636F950E" w:rsidR="00BF5FE1" w:rsidRPr="009C7551" w:rsidRDefault="00BF5FE1"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În</w:t>
      </w:r>
      <w:r w:rsidR="00766527" w:rsidRPr="009C7551">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008850A1" w:rsidRPr="009C7551">
        <w:rPr>
          <w:rFonts w:ascii="Arial" w:hAnsi="Arial" w:cs="Arial"/>
          <w:sz w:val="22"/>
          <w:szCs w:val="22"/>
        </w:rPr>
        <w:t xml:space="preserve"> </w:t>
      </w:r>
      <w:r w:rsidRPr="009C7551">
        <w:rPr>
          <w:rFonts w:ascii="Arial" w:hAnsi="Arial" w:cs="Arial"/>
          <w:sz w:val="22"/>
          <w:szCs w:val="22"/>
        </w:rPr>
        <w:t xml:space="preserve">în judeţul Suceava au fost eliberate un număr de </w:t>
      </w:r>
      <w:r w:rsidR="00D462FB">
        <w:rPr>
          <w:rFonts w:ascii="Arial" w:hAnsi="Arial" w:cs="Arial"/>
          <w:sz w:val="22"/>
          <w:szCs w:val="22"/>
        </w:rPr>
        <w:t>241</w:t>
      </w:r>
      <w:r w:rsidR="008213C0">
        <w:rPr>
          <w:rFonts w:ascii="Arial" w:hAnsi="Arial" w:cs="Arial"/>
          <w:sz w:val="22"/>
          <w:szCs w:val="22"/>
        </w:rPr>
        <w:t xml:space="preserve"> </w:t>
      </w:r>
      <w:r w:rsidRPr="009C7551">
        <w:rPr>
          <w:rFonts w:ascii="Arial" w:hAnsi="Arial" w:cs="Arial"/>
          <w:sz w:val="22"/>
          <w:szCs w:val="22"/>
        </w:rPr>
        <w:t>autorizaţii de construire pentru clădiri rezidenţiale.</w:t>
      </w:r>
    </w:p>
    <w:p w14:paraId="680B45E5" w14:textId="52C9A659" w:rsidR="006944E5" w:rsidRPr="009C7551" w:rsidRDefault="00BF5FE1"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Numărul autorizaţiilor de construire pentru clădiri rezidenţiale a înregistrat o </w:t>
      </w:r>
      <w:r w:rsidR="0071457D">
        <w:rPr>
          <w:rFonts w:ascii="Arial" w:hAnsi="Arial" w:cs="Arial"/>
          <w:sz w:val="22"/>
          <w:szCs w:val="22"/>
        </w:rPr>
        <w:t>creștere</w:t>
      </w:r>
      <w:r w:rsidR="00DA3F99">
        <w:rPr>
          <w:rFonts w:ascii="Arial" w:hAnsi="Arial" w:cs="Arial"/>
          <w:sz w:val="22"/>
          <w:szCs w:val="22"/>
        </w:rPr>
        <w:t xml:space="preserve"> </w:t>
      </w:r>
      <w:r w:rsidRPr="009C7551">
        <w:rPr>
          <w:rFonts w:ascii="Arial" w:hAnsi="Arial" w:cs="Arial"/>
          <w:sz w:val="22"/>
          <w:szCs w:val="22"/>
        </w:rPr>
        <w:t xml:space="preserve">cu </w:t>
      </w:r>
      <w:r w:rsidR="00D462FB">
        <w:rPr>
          <w:rFonts w:ascii="Arial" w:hAnsi="Arial" w:cs="Arial"/>
          <w:sz w:val="22"/>
          <w:szCs w:val="22"/>
        </w:rPr>
        <w:t>44</w:t>
      </w:r>
      <w:r w:rsidR="00C25B4A">
        <w:rPr>
          <w:rFonts w:ascii="Arial" w:hAnsi="Arial" w:cs="Arial"/>
          <w:sz w:val="22"/>
          <w:szCs w:val="22"/>
        </w:rPr>
        <w:t>,</w:t>
      </w:r>
      <w:r w:rsidR="00D462FB">
        <w:rPr>
          <w:rFonts w:ascii="Arial" w:hAnsi="Arial" w:cs="Arial"/>
          <w:sz w:val="22"/>
          <w:szCs w:val="22"/>
        </w:rPr>
        <w:t>3</w:t>
      </w:r>
      <w:r w:rsidRPr="009C7551">
        <w:rPr>
          <w:rFonts w:ascii="Arial" w:hAnsi="Arial" w:cs="Arial"/>
          <w:sz w:val="22"/>
          <w:szCs w:val="22"/>
        </w:rPr>
        <w:t>% comparativ cu</w:t>
      </w:r>
      <w:r w:rsidR="00222532" w:rsidRPr="009C7551">
        <w:rPr>
          <w:rFonts w:ascii="Arial" w:hAnsi="Arial" w:cs="Arial"/>
          <w:sz w:val="22"/>
          <w:szCs w:val="22"/>
        </w:rPr>
        <w:t xml:space="preserve"> </w:t>
      </w:r>
      <w:r w:rsidR="00533ABD">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februarie</w:t>
      </w:r>
      <w:r w:rsidR="00384B38">
        <w:rPr>
          <w:rFonts w:ascii="Arial" w:hAnsi="Arial" w:cs="Arial"/>
          <w:sz w:val="22"/>
          <w:szCs w:val="22"/>
        </w:rPr>
        <w:t xml:space="preserve"> 2022</w:t>
      </w:r>
      <w:r w:rsidRPr="009C7551">
        <w:rPr>
          <w:rFonts w:ascii="Arial" w:hAnsi="Arial" w:cs="Arial"/>
          <w:sz w:val="22"/>
          <w:szCs w:val="22"/>
        </w:rPr>
        <w:t xml:space="preserve">.  </w:t>
      </w:r>
    </w:p>
    <w:p w14:paraId="13854BD8" w14:textId="11E30772" w:rsidR="009F2EE9" w:rsidRPr="009C7551" w:rsidRDefault="00BF5FE1"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Faţă de</w:t>
      </w:r>
      <w:r w:rsidR="00766527" w:rsidRPr="009C7551">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A8604F">
        <w:rPr>
          <w:rFonts w:ascii="Arial" w:hAnsi="Arial" w:cs="Arial"/>
          <w:sz w:val="22"/>
          <w:szCs w:val="22"/>
        </w:rPr>
        <w:t xml:space="preserve"> </w:t>
      </w:r>
      <w:r w:rsidR="0096479F">
        <w:rPr>
          <w:rFonts w:ascii="Arial" w:hAnsi="Arial" w:cs="Arial"/>
          <w:sz w:val="22"/>
          <w:szCs w:val="22"/>
        </w:rPr>
        <w:t>2021</w:t>
      </w:r>
      <w:r w:rsidRPr="009C7551">
        <w:rPr>
          <w:rFonts w:ascii="Arial" w:hAnsi="Arial" w:cs="Arial"/>
          <w:sz w:val="22"/>
          <w:szCs w:val="22"/>
        </w:rPr>
        <w:t xml:space="preserve"> numărul autorizaţiilor de construire pentru clădiri rezidenţiale a </w:t>
      </w:r>
      <w:r w:rsidR="00D462FB">
        <w:rPr>
          <w:rFonts w:ascii="Arial" w:hAnsi="Arial" w:cs="Arial"/>
          <w:sz w:val="22"/>
          <w:szCs w:val="22"/>
        </w:rPr>
        <w:t>crescut</w:t>
      </w:r>
      <w:r w:rsidR="006A745D" w:rsidRPr="009C7551">
        <w:rPr>
          <w:rFonts w:ascii="Arial" w:hAnsi="Arial" w:cs="Arial"/>
          <w:sz w:val="22"/>
          <w:szCs w:val="22"/>
        </w:rPr>
        <w:t xml:space="preserve"> </w:t>
      </w:r>
      <w:r w:rsidR="001F0D24" w:rsidRPr="009C7551">
        <w:rPr>
          <w:rFonts w:ascii="Arial" w:hAnsi="Arial" w:cs="Arial"/>
          <w:sz w:val="22"/>
          <w:szCs w:val="22"/>
        </w:rPr>
        <w:t xml:space="preserve">cu </w:t>
      </w:r>
      <w:r w:rsidR="00D462FB">
        <w:rPr>
          <w:rFonts w:ascii="Arial" w:hAnsi="Arial" w:cs="Arial"/>
          <w:sz w:val="22"/>
          <w:szCs w:val="22"/>
        </w:rPr>
        <w:t>9</w:t>
      </w:r>
      <w:r w:rsidR="001F0D24" w:rsidRPr="009C7551">
        <w:rPr>
          <w:rFonts w:ascii="Arial" w:hAnsi="Arial" w:cs="Arial"/>
          <w:sz w:val="22"/>
          <w:szCs w:val="22"/>
        </w:rPr>
        <w:t>,</w:t>
      </w:r>
      <w:r w:rsidR="0071457D">
        <w:rPr>
          <w:rFonts w:ascii="Arial" w:hAnsi="Arial" w:cs="Arial"/>
          <w:sz w:val="22"/>
          <w:szCs w:val="22"/>
        </w:rPr>
        <w:t>0</w:t>
      </w:r>
      <w:r w:rsidR="001F0D24" w:rsidRPr="009C7551">
        <w:rPr>
          <w:rFonts w:ascii="Arial" w:hAnsi="Arial" w:cs="Arial"/>
          <w:sz w:val="22"/>
          <w:szCs w:val="22"/>
        </w:rPr>
        <w:t>%</w:t>
      </w:r>
      <w:r w:rsidRPr="009C7551">
        <w:rPr>
          <w:rFonts w:ascii="Arial" w:hAnsi="Arial" w:cs="Arial"/>
          <w:sz w:val="22"/>
          <w:szCs w:val="22"/>
        </w:rPr>
        <w:t>.</w:t>
      </w:r>
    </w:p>
    <w:p w14:paraId="7BBB5549" w14:textId="4DEB127F" w:rsidR="006B4EEF" w:rsidRPr="009C7551" w:rsidRDefault="00BF5FE1"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Din numărul total </w:t>
      </w:r>
      <w:r w:rsidR="00372590" w:rsidRPr="009C7551">
        <w:rPr>
          <w:rFonts w:ascii="Arial" w:hAnsi="Arial" w:cs="Arial"/>
          <w:sz w:val="22"/>
          <w:szCs w:val="22"/>
        </w:rPr>
        <w:t>al</w:t>
      </w:r>
      <w:r w:rsidRPr="009C7551">
        <w:rPr>
          <w:rFonts w:ascii="Arial" w:hAnsi="Arial" w:cs="Arial"/>
          <w:sz w:val="22"/>
          <w:szCs w:val="22"/>
        </w:rPr>
        <w:t xml:space="preserve"> autorizaţii</w:t>
      </w:r>
      <w:r w:rsidR="00372590" w:rsidRPr="009C7551">
        <w:rPr>
          <w:rFonts w:ascii="Arial" w:hAnsi="Arial" w:cs="Arial"/>
          <w:sz w:val="22"/>
          <w:szCs w:val="22"/>
        </w:rPr>
        <w:t>lor</w:t>
      </w:r>
      <w:r w:rsidRPr="009C7551">
        <w:rPr>
          <w:rFonts w:ascii="Arial" w:hAnsi="Arial" w:cs="Arial"/>
          <w:sz w:val="22"/>
          <w:szCs w:val="22"/>
        </w:rPr>
        <w:t xml:space="preserve"> de construire pentru clădiri rezidenţiale </w:t>
      </w:r>
      <w:r w:rsidR="00372590" w:rsidRPr="009C7551">
        <w:rPr>
          <w:rFonts w:ascii="Arial" w:hAnsi="Arial" w:cs="Arial"/>
          <w:sz w:val="22"/>
          <w:szCs w:val="22"/>
        </w:rPr>
        <w:t>eliberate în</w:t>
      </w:r>
      <w:r w:rsidR="00766527" w:rsidRPr="009C7551">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008850A1" w:rsidRPr="009C7551">
        <w:rPr>
          <w:rFonts w:ascii="Arial" w:hAnsi="Arial" w:cs="Arial"/>
          <w:sz w:val="22"/>
          <w:szCs w:val="22"/>
        </w:rPr>
        <w:t xml:space="preserve"> </w:t>
      </w:r>
      <w:r w:rsidRPr="009C7551">
        <w:rPr>
          <w:rFonts w:ascii="Arial" w:hAnsi="Arial" w:cs="Arial"/>
          <w:sz w:val="22"/>
          <w:szCs w:val="22"/>
        </w:rPr>
        <w:t xml:space="preserve">în judeţul Suceava, </w:t>
      </w:r>
      <w:r w:rsidR="00573CA7">
        <w:rPr>
          <w:rFonts w:ascii="Arial" w:hAnsi="Arial" w:cs="Arial"/>
          <w:sz w:val="22"/>
          <w:szCs w:val="22"/>
        </w:rPr>
        <w:t>2</w:t>
      </w:r>
      <w:r w:rsidR="00D462FB">
        <w:rPr>
          <w:rFonts w:ascii="Arial" w:hAnsi="Arial" w:cs="Arial"/>
          <w:sz w:val="22"/>
          <w:szCs w:val="22"/>
        </w:rPr>
        <w:t>7</w:t>
      </w:r>
      <w:r w:rsidRPr="009C7551">
        <w:rPr>
          <w:rFonts w:ascii="Arial" w:hAnsi="Arial" w:cs="Arial"/>
          <w:sz w:val="22"/>
          <w:szCs w:val="22"/>
        </w:rPr>
        <w:t>,</w:t>
      </w:r>
      <w:r w:rsidR="00D462FB">
        <w:rPr>
          <w:rFonts w:ascii="Arial" w:hAnsi="Arial" w:cs="Arial"/>
          <w:sz w:val="22"/>
          <w:szCs w:val="22"/>
        </w:rPr>
        <w:t>4</w:t>
      </w:r>
      <w:r w:rsidRPr="009C7551">
        <w:rPr>
          <w:rFonts w:ascii="Arial" w:hAnsi="Arial" w:cs="Arial"/>
          <w:sz w:val="22"/>
          <w:szCs w:val="22"/>
        </w:rPr>
        <w:t xml:space="preserve">% au fost eliberate în mediul urban şi </w:t>
      </w:r>
      <w:r w:rsidR="00573CA7">
        <w:rPr>
          <w:rFonts w:ascii="Arial" w:hAnsi="Arial" w:cs="Arial"/>
          <w:sz w:val="22"/>
          <w:szCs w:val="22"/>
        </w:rPr>
        <w:t>7</w:t>
      </w:r>
      <w:r w:rsidR="00D462FB">
        <w:rPr>
          <w:rFonts w:ascii="Arial" w:hAnsi="Arial" w:cs="Arial"/>
          <w:sz w:val="22"/>
          <w:szCs w:val="22"/>
        </w:rPr>
        <w:t>2</w:t>
      </w:r>
      <w:r w:rsidRPr="009C7551">
        <w:rPr>
          <w:rFonts w:ascii="Arial" w:hAnsi="Arial" w:cs="Arial"/>
          <w:sz w:val="22"/>
          <w:szCs w:val="22"/>
        </w:rPr>
        <w:t>,</w:t>
      </w:r>
      <w:r w:rsidR="00D462FB">
        <w:rPr>
          <w:rFonts w:ascii="Arial" w:hAnsi="Arial" w:cs="Arial"/>
          <w:sz w:val="22"/>
          <w:szCs w:val="22"/>
        </w:rPr>
        <w:t>6</w:t>
      </w:r>
      <w:r w:rsidRPr="009C7551">
        <w:rPr>
          <w:rFonts w:ascii="Arial" w:hAnsi="Arial" w:cs="Arial"/>
          <w:sz w:val="22"/>
          <w:szCs w:val="22"/>
        </w:rPr>
        <w:t>% în mediul rural.</w:t>
      </w:r>
      <w:r w:rsidR="003566C2" w:rsidRPr="009C7551">
        <w:rPr>
          <w:rFonts w:ascii="Arial" w:hAnsi="Arial" w:cs="Arial"/>
          <w:sz w:val="22"/>
          <w:szCs w:val="22"/>
        </w:rPr>
        <w:t xml:space="preserve"> </w:t>
      </w:r>
    </w:p>
    <w:p w14:paraId="5CC3DE15" w14:textId="4F787003" w:rsidR="00BF5FE1" w:rsidRPr="009C7551" w:rsidRDefault="00E54037"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In j</w:t>
      </w:r>
      <w:r w:rsidR="00BF5FE1" w:rsidRPr="009C7551">
        <w:rPr>
          <w:rFonts w:ascii="Arial" w:hAnsi="Arial" w:cs="Arial"/>
          <w:sz w:val="22"/>
          <w:szCs w:val="22"/>
        </w:rPr>
        <w:t xml:space="preserve">udeţul Suceava </w:t>
      </w:r>
      <w:r w:rsidRPr="009C7551">
        <w:rPr>
          <w:rFonts w:ascii="Arial" w:hAnsi="Arial" w:cs="Arial"/>
          <w:sz w:val="22"/>
          <w:szCs w:val="22"/>
        </w:rPr>
        <w:t xml:space="preserve">s-au înregistrat </w:t>
      </w:r>
      <w:r w:rsidR="00D462FB">
        <w:rPr>
          <w:rFonts w:ascii="Arial" w:hAnsi="Arial" w:cs="Arial"/>
          <w:sz w:val="22"/>
          <w:szCs w:val="22"/>
        </w:rPr>
        <w:t>5</w:t>
      </w:r>
      <w:r w:rsidR="00BF5FE1" w:rsidRPr="009C7551">
        <w:rPr>
          <w:rFonts w:ascii="Arial" w:hAnsi="Arial" w:cs="Arial"/>
          <w:sz w:val="22"/>
          <w:szCs w:val="22"/>
        </w:rPr>
        <w:t>,</w:t>
      </w:r>
      <w:r w:rsidR="00D462FB">
        <w:rPr>
          <w:rFonts w:ascii="Arial" w:hAnsi="Arial" w:cs="Arial"/>
          <w:sz w:val="22"/>
          <w:szCs w:val="22"/>
        </w:rPr>
        <w:t>5</w:t>
      </w:r>
      <w:r w:rsidR="00BF5FE1" w:rsidRPr="009C7551">
        <w:rPr>
          <w:rFonts w:ascii="Arial" w:hAnsi="Arial" w:cs="Arial"/>
          <w:sz w:val="22"/>
          <w:szCs w:val="22"/>
        </w:rPr>
        <w:t>% din numărul total al autorizaţiilor pentru clădiri rezidenţiale eliberate în</w:t>
      </w:r>
      <w:r w:rsidR="00766527" w:rsidRPr="009C7551">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008850A1" w:rsidRPr="009C7551">
        <w:rPr>
          <w:rFonts w:ascii="Arial" w:hAnsi="Arial" w:cs="Arial"/>
          <w:sz w:val="22"/>
          <w:szCs w:val="22"/>
        </w:rPr>
        <w:t xml:space="preserve"> </w:t>
      </w:r>
      <w:r w:rsidR="00546802" w:rsidRPr="009C7551">
        <w:rPr>
          <w:rFonts w:ascii="Arial" w:hAnsi="Arial" w:cs="Arial"/>
          <w:sz w:val="22"/>
          <w:szCs w:val="22"/>
        </w:rPr>
        <w:t>la nivel naţional</w:t>
      </w:r>
      <w:r w:rsidR="00224F6B" w:rsidRPr="009C7551">
        <w:rPr>
          <w:rFonts w:ascii="Arial" w:hAnsi="Arial" w:cs="Arial"/>
          <w:sz w:val="22"/>
          <w:szCs w:val="22"/>
        </w:rPr>
        <w:t>, pe total ţară fiind înregistrate un număr de</w:t>
      </w:r>
      <w:r w:rsidR="00D22CA2">
        <w:rPr>
          <w:rFonts w:ascii="Arial" w:hAnsi="Arial" w:cs="Arial"/>
          <w:sz w:val="22"/>
          <w:szCs w:val="22"/>
        </w:rPr>
        <w:t xml:space="preserve"> </w:t>
      </w:r>
      <w:r w:rsidR="00D462FB">
        <w:rPr>
          <w:rFonts w:ascii="Arial" w:hAnsi="Arial" w:cs="Arial"/>
          <w:sz w:val="22"/>
          <w:szCs w:val="22"/>
        </w:rPr>
        <w:t>4390</w:t>
      </w:r>
      <w:r w:rsidR="00224F6B" w:rsidRPr="009C7551">
        <w:rPr>
          <w:rFonts w:ascii="Arial" w:hAnsi="Arial" w:cs="Arial"/>
          <w:sz w:val="22"/>
          <w:szCs w:val="22"/>
        </w:rPr>
        <w:t xml:space="preserve"> autorizaţii pentru clădiri rezidenţiale</w:t>
      </w:r>
      <w:r w:rsidR="00BF5FE1" w:rsidRPr="009C7551">
        <w:rPr>
          <w:rFonts w:ascii="Arial" w:hAnsi="Arial" w:cs="Arial"/>
          <w:sz w:val="22"/>
          <w:szCs w:val="22"/>
        </w:rPr>
        <w:t>.</w:t>
      </w:r>
      <w:r w:rsidR="00897070" w:rsidRPr="009C7551">
        <w:rPr>
          <w:rFonts w:ascii="Arial" w:hAnsi="Arial" w:cs="Arial"/>
          <w:sz w:val="22"/>
          <w:szCs w:val="22"/>
        </w:rPr>
        <w:t xml:space="preserve"> </w:t>
      </w:r>
      <w:r w:rsidR="0011770E" w:rsidRPr="009C7551">
        <w:rPr>
          <w:rFonts w:ascii="Arial" w:hAnsi="Arial" w:cs="Arial"/>
          <w:sz w:val="22"/>
          <w:szCs w:val="22"/>
        </w:rPr>
        <w:t xml:space="preserve"> </w:t>
      </w:r>
    </w:p>
    <w:p w14:paraId="612BC28A" w14:textId="0F9ECC95" w:rsidR="00BF5FE1" w:rsidRPr="009C7551" w:rsidRDefault="00BF5FE1"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In cadrul regiunii Nord-Est</w:t>
      </w:r>
      <w:r w:rsidR="00A93124" w:rsidRPr="009C7551">
        <w:rPr>
          <w:rFonts w:ascii="Arial" w:hAnsi="Arial" w:cs="Arial"/>
          <w:sz w:val="22"/>
          <w:szCs w:val="22"/>
        </w:rPr>
        <w:t xml:space="preserve"> din totalul de </w:t>
      </w:r>
      <w:r w:rsidR="00D462FB">
        <w:rPr>
          <w:rFonts w:ascii="Arial" w:hAnsi="Arial" w:cs="Arial"/>
          <w:sz w:val="22"/>
          <w:szCs w:val="22"/>
        </w:rPr>
        <w:t>710</w:t>
      </w:r>
      <w:r w:rsidR="00A93124" w:rsidRPr="009C7551">
        <w:rPr>
          <w:rFonts w:ascii="Arial" w:hAnsi="Arial" w:cs="Arial"/>
          <w:sz w:val="22"/>
          <w:szCs w:val="22"/>
        </w:rPr>
        <w:t xml:space="preserve"> autorizaţii pentru clădiri rezidenţiale</w:t>
      </w:r>
      <w:r w:rsidR="00673D21" w:rsidRPr="009C7551">
        <w:rPr>
          <w:rFonts w:ascii="Arial" w:hAnsi="Arial" w:cs="Arial"/>
          <w:sz w:val="22"/>
          <w:szCs w:val="22"/>
        </w:rPr>
        <w:t xml:space="preserve"> eliberate în</w:t>
      </w:r>
      <w:r w:rsidR="00766527" w:rsidRPr="009C7551">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00A93124" w:rsidRPr="009C7551">
        <w:rPr>
          <w:rFonts w:ascii="Arial" w:hAnsi="Arial" w:cs="Arial"/>
          <w:sz w:val="22"/>
          <w:szCs w:val="22"/>
        </w:rPr>
        <w:t xml:space="preserve">, </w:t>
      </w:r>
      <w:r w:rsidR="00480556" w:rsidRPr="009C7551">
        <w:rPr>
          <w:rFonts w:ascii="Arial" w:hAnsi="Arial" w:cs="Arial"/>
          <w:sz w:val="22"/>
          <w:szCs w:val="22"/>
        </w:rPr>
        <w:t xml:space="preserve">judeţul Suceava deţine </w:t>
      </w:r>
      <w:r w:rsidR="00D462FB">
        <w:rPr>
          <w:rFonts w:ascii="Arial" w:hAnsi="Arial" w:cs="Arial"/>
          <w:sz w:val="22"/>
          <w:szCs w:val="22"/>
        </w:rPr>
        <w:t>33</w:t>
      </w:r>
      <w:r w:rsidRPr="009C7551">
        <w:rPr>
          <w:rFonts w:ascii="Arial" w:hAnsi="Arial" w:cs="Arial"/>
          <w:sz w:val="22"/>
          <w:szCs w:val="22"/>
        </w:rPr>
        <w:t>,</w:t>
      </w:r>
      <w:r w:rsidR="00D462FB">
        <w:rPr>
          <w:rFonts w:ascii="Arial" w:hAnsi="Arial" w:cs="Arial"/>
          <w:sz w:val="22"/>
          <w:szCs w:val="22"/>
        </w:rPr>
        <w:t>9</w:t>
      </w:r>
      <w:r w:rsidRPr="009C7551">
        <w:rPr>
          <w:rFonts w:ascii="Arial" w:hAnsi="Arial" w:cs="Arial"/>
          <w:sz w:val="22"/>
          <w:szCs w:val="22"/>
        </w:rPr>
        <w:t>% din numărul de autorizaţii de construire pentru clădiri rezidenţiale</w:t>
      </w:r>
      <w:r w:rsidR="00480556" w:rsidRPr="009C7551">
        <w:rPr>
          <w:rFonts w:ascii="Arial" w:hAnsi="Arial" w:cs="Arial"/>
          <w:sz w:val="22"/>
          <w:szCs w:val="22"/>
        </w:rPr>
        <w:t>,</w:t>
      </w:r>
      <w:r w:rsidR="005A50D0" w:rsidRPr="009C7551">
        <w:rPr>
          <w:rFonts w:ascii="Arial" w:hAnsi="Arial" w:cs="Arial"/>
          <w:sz w:val="22"/>
          <w:szCs w:val="22"/>
        </w:rPr>
        <w:t xml:space="preserve"> </w:t>
      </w:r>
      <w:r w:rsidR="00A75638" w:rsidRPr="009C7551">
        <w:rPr>
          <w:rFonts w:ascii="Arial" w:hAnsi="Arial" w:cs="Arial"/>
          <w:sz w:val="22"/>
          <w:szCs w:val="22"/>
        </w:rPr>
        <w:t>celela</w:t>
      </w:r>
      <w:r w:rsidR="0043253F" w:rsidRPr="009C7551">
        <w:rPr>
          <w:rFonts w:ascii="Arial" w:hAnsi="Arial" w:cs="Arial"/>
          <w:sz w:val="22"/>
          <w:szCs w:val="22"/>
        </w:rPr>
        <w:t>l</w:t>
      </w:r>
      <w:r w:rsidR="00A75638" w:rsidRPr="009C7551">
        <w:rPr>
          <w:rFonts w:ascii="Arial" w:hAnsi="Arial" w:cs="Arial"/>
          <w:sz w:val="22"/>
          <w:szCs w:val="22"/>
        </w:rPr>
        <w:t>te judeţe</w:t>
      </w:r>
      <w:r w:rsidR="00A75638">
        <w:rPr>
          <w:rFonts w:ascii="Arial" w:hAnsi="Arial" w:cs="Arial"/>
          <w:sz w:val="22"/>
          <w:szCs w:val="22"/>
        </w:rPr>
        <w:t xml:space="preserve"> </w:t>
      </w:r>
      <w:r w:rsidR="00A75638" w:rsidRPr="009C7551">
        <w:rPr>
          <w:rFonts w:ascii="Arial" w:hAnsi="Arial" w:cs="Arial"/>
          <w:sz w:val="22"/>
          <w:szCs w:val="22"/>
        </w:rPr>
        <w:t>înregistrând</w:t>
      </w:r>
      <w:r w:rsidR="00C419AD" w:rsidRPr="009C7551">
        <w:rPr>
          <w:rFonts w:ascii="Arial" w:hAnsi="Arial" w:cs="Arial"/>
          <w:sz w:val="22"/>
          <w:szCs w:val="22"/>
        </w:rPr>
        <w:t xml:space="preserve">: </w:t>
      </w:r>
      <w:r w:rsidR="00A75638" w:rsidRPr="009C7551">
        <w:rPr>
          <w:rFonts w:ascii="Arial" w:hAnsi="Arial" w:cs="Arial"/>
          <w:sz w:val="22"/>
          <w:szCs w:val="22"/>
        </w:rPr>
        <w:t xml:space="preserve">judeţul Iaşi </w:t>
      </w:r>
      <w:r w:rsidR="00D462FB">
        <w:rPr>
          <w:rFonts w:ascii="Arial" w:hAnsi="Arial" w:cs="Arial"/>
          <w:sz w:val="22"/>
          <w:szCs w:val="22"/>
        </w:rPr>
        <w:t>26</w:t>
      </w:r>
      <w:r w:rsidR="00431E47" w:rsidRPr="009C7551">
        <w:rPr>
          <w:rFonts w:ascii="Arial" w:hAnsi="Arial" w:cs="Arial"/>
          <w:sz w:val="22"/>
          <w:szCs w:val="22"/>
        </w:rPr>
        <w:t>,</w:t>
      </w:r>
      <w:r w:rsidR="00D462FB">
        <w:rPr>
          <w:rFonts w:ascii="Arial" w:hAnsi="Arial" w:cs="Arial"/>
          <w:sz w:val="22"/>
          <w:szCs w:val="22"/>
        </w:rPr>
        <w:t>2</w:t>
      </w:r>
      <w:r w:rsidR="00A75638" w:rsidRPr="009C7551">
        <w:rPr>
          <w:rFonts w:ascii="Arial" w:hAnsi="Arial" w:cs="Arial"/>
          <w:sz w:val="22"/>
          <w:szCs w:val="22"/>
        </w:rPr>
        <w:t xml:space="preserve">%, </w:t>
      </w:r>
      <w:r w:rsidR="00FC5A0A" w:rsidRPr="009C7551">
        <w:rPr>
          <w:rFonts w:ascii="Arial" w:hAnsi="Arial" w:cs="Arial"/>
          <w:sz w:val="22"/>
          <w:szCs w:val="22"/>
        </w:rPr>
        <w:t>Bacău 1</w:t>
      </w:r>
      <w:r w:rsidR="00D462FB">
        <w:rPr>
          <w:rFonts w:ascii="Arial" w:hAnsi="Arial" w:cs="Arial"/>
          <w:sz w:val="22"/>
          <w:szCs w:val="22"/>
        </w:rPr>
        <w:t>5</w:t>
      </w:r>
      <w:r w:rsidR="00FC5A0A" w:rsidRPr="009C7551">
        <w:rPr>
          <w:rFonts w:ascii="Arial" w:hAnsi="Arial" w:cs="Arial"/>
          <w:sz w:val="22"/>
          <w:szCs w:val="22"/>
        </w:rPr>
        <w:t>,</w:t>
      </w:r>
      <w:r w:rsidR="00D462FB">
        <w:rPr>
          <w:rFonts w:ascii="Arial" w:hAnsi="Arial" w:cs="Arial"/>
          <w:sz w:val="22"/>
          <w:szCs w:val="22"/>
        </w:rPr>
        <w:t>6</w:t>
      </w:r>
      <w:r w:rsidR="00FC5A0A" w:rsidRPr="009C7551">
        <w:rPr>
          <w:rFonts w:ascii="Arial" w:hAnsi="Arial" w:cs="Arial"/>
          <w:sz w:val="22"/>
          <w:szCs w:val="22"/>
        </w:rPr>
        <w:t xml:space="preserve">%, </w:t>
      </w:r>
      <w:r w:rsidR="0071457D" w:rsidRPr="009C7551">
        <w:rPr>
          <w:rFonts w:ascii="Arial" w:hAnsi="Arial" w:cs="Arial"/>
          <w:sz w:val="22"/>
          <w:szCs w:val="22"/>
        </w:rPr>
        <w:t xml:space="preserve">Neamţ </w:t>
      </w:r>
      <w:r w:rsidR="0071457D">
        <w:rPr>
          <w:rFonts w:ascii="Arial" w:hAnsi="Arial" w:cs="Arial"/>
          <w:sz w:val="22"/>
          <w:szCs w:val="22"/>
        </w:rPr>
        <w:t>1</w:t>
      </w:r>
      <w:r w:rsidR="00D462FB">
        <w:rPr>
          <w:rFonts w:ascii="Arial" w:hAnsi="Arial" w:cs="Arial"/>
          <w:sz w:val="22"/>
          <w:szCs w:val="22"/>
        </w:rPr>
        <w:t>4</w:t>
      </w:r>
      <w:r w:rsidR="0071457D" w:rsidRPr="009C7551">
        <w:rPr>
          <w:rFonts w:ascii="Arial" w:hAnsi="Arial" w:cs="Arial"/>
          <w:sz w:val="22"/>
          <w:szCs w:val="22"/>
        </w:rPr>
        <w:t>,</w:t>
      </w:r>
      <w:r w:rsidR="00D462FB">
        <w:rPr>
          <w:rFonts w:ascii="Arial" w:hAnsi="Arial" w:cs="Arial"/>
          <w:sz w:val="22"/>
          <w:szCs w:val="22"/>
        </w:rPr>
        <w:t>7</w:t>
      </w:r>
      <w:r w:rsidR="0071457D" w:rsidRPr="009C7551">
        <w:rPr>
          <w:rFonts w:ascii="Arial" w:hAnsi="Arial" w:cs="Arial"/>
          <w:sz w:val="22"/>
          <w:szCs w:val="22"/>
        </w:rPr>
        <w:t>%</w:t>
      </w:r>
      <w:r w:rsidR="0071457D">
        <w:rPr>
          <w:rFonts w:ascii="Arial" w:hAnsi="Arial" w:cs="Arial"/>
          <w:sz w:val="22"/>
          <w:szCs w:val="22"/>
        </w:rPr>
        <w:t xml:space="preserve">, </w:t>
      </w:r>
      <w:r w:rsidR="00573CA7" w:rsidRPr="009C7551">
        <w:rPr>
          <w:rFonts w:ascii="Arial" w:hAnsi="Arial" w:cs="Arial"/>
          <w:sz w:val="22"/>
          <w:szCs w:val="22"/>
        </w:rPr>
        <w:t xml:space="preserve">Botoşani </w:t>
      </w:r>
      <w:r w:rsidR="00D462FB">
        <w:rPr>
          <w:rFonts w:ascii="Arial" w:hAnsi="Arial" w:cs="Arial"/>
          <w:sz w:val="22"/>
          <w:szCs w:val="22"/>
        </w:rPr>
        <w:t>6</w:t>
      </w:r>
      <w:r w:rsidR="00573CA7" w:rsidRPr="009C7551">
        <w:rPr>
          <w:rFonts w:ascii="Arial" w:hAnsi="Arial" w:cs="Arial"/>
          <w:sz w:val="22"/>
          <w:szCs w:val="22"/>
        </w:rPr>
        <w:t>,</w:t>
      </w:r>
      <w:r w:rsidR="00D462FB">
        <w:rPr>
          <w:rFonts w:ascii="Arial" w:hAnsi="Arial" w:cs="Arial"/>
          <w:sz w:val="22"/>
          <w:szCs w:val="22"/>
        </w:rPr>
        <w:t>8</w:t>
      </w:r>
      <w:r w:rsidR="00573CA7" w:rsidRPr="009C7551">
        <w:rPr>
          <w:rFonts w:ascii="Arial" w:hAnsi="Arial" w:cs="Arial"/>
          <w:sz w:val="22"/>
          <w:szCs w:val="22"/>
        </w:rPr>
        <w:t>%</w:t>
      </w:r>
      <w:r w:rsidR="00573CA7">
        <w:rPr>
          <w:rFonts w:ascii="Arial" w:hAnsi="Arial" w:cs="Arial"/>
          <w:sz w:val="22"/>
          <w:szCs w:val="22"/>
        </w:rPr>
        <w:t xml:space="preserve"> </w:t>
      </w:r>
      <w:r w:rsidR="00C86BC7" w:rsidRPr="009C7551">
        <w:rPr>
          <w:rFonts w:ascii="Arial" w:hAnsi="Arial" w:cs="Arial"/>
          <w:sz w:val="22"/>
          <w:szCs w:val="22"/>
        </w:rPr>
        <w:t xml:space="preserve">şi </w:t>
      </w:r>
      <w:r w:rsidR="00573CA7" w:rsidRPr="009C7551">
        <w:rPr>
          <w:rFonts w:ascii="Arial" w:hAnsi="Arial" w:cs="Arial"/>
          <w:sz w:val="22"/>
          <w:szCs w:val="22"/>
        </w:rPr>
        <w:t xml:space="preserve">Vaslui </w:t>
      </w:r>
      <w:r w:rsidR="00D462FB">
        <w:rPr>
          <w:rFonts w:ascii="Arial" w:hAnsi="Arial" w:cs="Arial"/>
          <w:sz w:val="22"/>
          <w:szCs w:val="22"/>
        </w:rPr>
        <w:t>2</w:t>
      </w:r>
      <w:r w:rsidR="00573CA7" w:rsidRPr="009C7551">
        <w:rPr>
          <w:rFonts w:ascii="Arial" w:hAnsi="Arial" w:cs="Arial"/>
          <w:sz w:val="22"/>
          <w:szCs w:val="22"/>
        </w:rPr>
        <w:t>,</w:t>
      </w:r>
      <w:r w:rsidR="00D462FB">
        <w:rPr>
          <w:rFonts w:ascii="Arial" w:hAnsi="Arial" w:cs="Arial"/>
          <w:sz w:val="22"/>
          <w:szCs w:val="22"/>
        </w:rPr>
        <w:t>8</w:t>
      </w:r>
      <w:r w:rsidR="00573CA7" w:rsidRPr="009C7551">
        <w:rPr>
          <w:rFonts w:ascii="Arial" w:hAnsi="Arial" w:cs="Arial"/>
          <w:sz w:val="22"/>
          <w:szCs w:val="22"/>
        </w:rPr>
        <w:t>%</w:t>
      </w:r>
      <w:r w:rsidR="00573CA7">
        <w:rPr>
          <w:rFonts w:ascii="Arial" w:hAnsi="Arial" w:cs="Arial"/>
          <w:sz w:val="22"/>
          <w:szCs w:val="22"/>
        </w:rPr>
        <w:t>.</w:t>
      </w:r>
    </w:p>
    <w:p w14:paraId="38857469" w14:textId="13662C0D" w:rsidR="00116965" w:rsidRPr="00246C5E" w:rsidRDefault="00116965" w:rsidP="004629FB">
      <w:pPr>
        <w:pStyle w:val="BodyTextIndent3"/>
        <w:spacing w:after="0" w:line="360" w:lineRule="auto"/>
        <w:ind w:left="284" w:firstLine="0"/>
        <w:rPr>
          <w:rFonts w:ascii="Arial" w:hAnsi="Arial" w:cs="Arial"/>
          <w:sz w:val="22"/>
          <w:szCs w:val="22"/>
          <w:lang w:val="en-US"/>
        </w:rPr>
      </w:pPr>
      <w:r w:rsidRPr="00CC2E05">
        <w:rPr>
          <w:rFonts w:ascii="Arial" w:hAnsi="Arial" w:cs="Arial"/>
          <w:sz w:val="22"/>
          <w:szCs w:val="22"/>
        </w:rPr>
        <w:t>In perioada 1.01-</w:t>
      </w:r>
      <w:r w:rsidR="009829B6">
        <w:rPr>
          <w:rFonts w:ascii="Arial" w:hAnsi="Arial" w:cs="Arial"/>
          <w:sz w:val="22"/>
          <w:szCs w:val="22"/>
        </w:rPr>
        <w:t>31.03.</w:t>
      </w:r>
      <w:r w:rsidRPr="00CC2E05">
        <w:rPr>
          <w:rFonts w:ascii="Arial" w:hAnsi="Arial" w:cs="Arial"/>
          <w:sz w:val="22"/>
          <w:szCs w:val="22"/>
        </w:rPr>
        <w:t>202</w:t>
      </w:r>
      <w:r w:rsidR="00565AD4">
        <w:rPr>
          <w:rFonts w:ascii="Arial" w:hAnsi="Arial" w:cs="Arial"/>
          <w:sz w:val="22"/>
          <w:szCs w:val="22"/>
        </w:rPr>
        <w:t>2</w:t>
      </w:r>
      <w:r w:rsidRPr="00CC2E05">
        <w:rPr>
          <w:rFonts w:ascii="Arial" w:hAnsi="Arial" w:cs="Arial"/>
          <w:sz w:val="22"/>
          <w:szCs w:val="22"/>
        </w:rPr>
        <w:t xml:space="preserve">, în judeţul Suceava s-au </w:t>
      </w:r>
      <w:r w:rsidR="004629FB">
        <w:rPr>
          <w:rFonts w:ascii="Arial" w:hAnsi="Arial" w:cs="Arial"/>
          <w:sz w:val="22"/>
          <w:szCs w:val="22"/>
        </w:rPr>
        <w:t xml:space="preserve">eliberat </w:t>
      </w:r>
      <w:r w:rsidR="00536DCC">
        <w:rPr>
          <w:rFonts w:ascii="Arial" w:hAnsi="Arial" w:cs="Arial"/>
          <w:sz w:val="22"/>
          <w:szCs w:val="22"/>
        </w:rPr>
        <w:t>530</w:t>
      </w:r>
      <w:r w:rsidR="004629FB">
        <w:rPr>
          <w:rFonts w:ascii="Arial" w:hAnsi="Arial" w:cs="Arial"/>
          <w:sz w:val="22"/>
          <w:szCs w:val="22"/>
        </w:rPr>
        <w:t xml:space="preserve"> </w:t>
      </w:r>
      <w:r w:rsidRPr="00CC2E05">
        <w:rPr>
          <w:rFonts w:ascii="Arial" w:hAnsi="Arial" w:cs="Arial"/>
          <w:sz w:val="22"/>
          <w:szCs w:val="22"/>
        </w:rPr>
        <w:t xml:space="preserve"> </w:t>
      </w:r>
      <w:r w:rsidR="004629FB" w:rsidRPr="009C7551">
        <w:rPr>
          <w:rFonts w:ascii="Arial" w:hAnsi="Arial" w:cs="Arial"/>
          <w:sz w:val="22"/>
          <w:szCs w:val="22"/>
        </w:rPr>
        <w:t>autorizaţii pentru clădiri rezidenţiale</w:t>
      </w:r>
      <w:r w:rsidRPr="00CC2E05">
        <w:rPr>
          <w:rFonts w:ascii="Arial" w:hAnsi="Arial" w:cs="Arial"/>
          <w:sz w:val="22"/>
          <w:szCs w:val="22"/>
        </w:rPr>
        <w:t xml:space="preserve">, numărul lor fiind cu </w:t>
      </w:r>
      <w:r w:rsidR="00536DCC">
        <w:rPr>
          <w:rFonts w:ascii="Arial" w:hAnsi="Arial" w:cs="Arial"/>
          <w:sz w:val="22"/>
          <w:szCs w:val="22"/>
        </w:rPr>
        <w:t>0</w:t>
      </w:r>
      <w:r w:rsidRPr="00CC2E05">
        <w:rPr>
          <w:rFonts w:ascii="Arial" w:hAnsi="Arial" w:cs="Arial"/>
          <w:sz w:val="22"/>
          <w:szCs w:val="22"/>
        </w:rPr>
        <w:t>,</w:t>
      </w:r>
      <w:r w:rsidR="00536DCC">
        <w:rPr>
          <w:rFonts w:ascii="Arial" w:hAnsi="Arial" w:cs="Arial"/>
          <w:sz w:val="22"/>
          <w:szCs w:val="22"/>
        </w:rPr>
        <w:t>8</w:t>
      </w:r>
      <w:r w:rsidRPr="00CC2E05">
        <w:rPr>
          <w:rFonts w:ascii="Arial" w:hAnsi="Arial" w:cs="Arial"/>
          <w:sz w:val="22"/>
          <w:szCs w:val="22"/>
        </w:rPr>
        <w:t>% mai m</w:t>
      </w:r>
      <w:r w:rsidR="00536DCC">
        <w:rPr>
          <w:rFonts w:ascii="Arial" w:hAnsi="Arial" w:cs="Arial"/>
          <w:sz w:val="22"/>
          <w:szCs w:val="22"/>
        </w:rPr>
        <w:t>are</w:t>
      </w:r>
      <w:r w:rsidRPr="00CC2E05">
        <w:rPr>
          <w:rFonts w:ascii="Arial" w:hAnsi="Arial" w:cs="Arial"/>
          <w:sz w:val="22"/>
          <w:szCs w:val="22"/>
        </w:rPr>
        <w:t xml:space="preserve"> faţă de numărul locuinţelor terminate în perioada similară din anul 20</w:t>
      </w:r>
      <w:r>
        <w:rPr>
          <w:rFonts w:ascii="Arial" w:hAnsi="Arial" w:cs="Arial"/>
          <w:sz w:val="22"/>
          <w:szCs w:val="22"/>
        </w:rPr>
        <w:t>2</w:t>
      </w:r>
      <w:r w:rsidR="004629FB">
        <w:rPr>
          <w:rFonts w:ascii="Arial" w:hAnsi="Arial" w:cs="Arial"/>
          <w:sz w:val="22"/>
          <w:szCs w:val="22"/>
        </w:rPr>
        <w:t>1</w:t>
      </w:r>
      <w:r w:rsidRPr="00CC2E05">
        <w:rPr>
          <w:rFonts w:ascii="Arial" w:hAnsi="Arial" w:cs="Arial"/>
          <w:sz w:val="22"/>
          <w:szCs w:val="22"/>
        </w:rPr>
        <w:t>.</w:t>
      </w:r>
    </w:p>
    <w:p w14:paraId="66D30C16" w14:textId="77777777" w:rsidR="00062523" w:rsidRDefault="00062523" w:rsidP="0000252D">
      <w:pPr>
        <w:spacing w:line="360" w:lineRule="auto"/>
        <w:ind w:firstLine="0"/>
        <w:rPr>
          <w:rFonts w:ascii="Arial Narrow" w:hAnsi="Arial Narrow"/>
          <w:sz w:val="22"/>
          <w:szCs w:val="22"/>
        </w:rPr>
      </w:pPr>
    </w:p>
    <w:p w14:paraId="49838DAB" w14:textId="77777777" w:rsidR="00700D25" w:rsidRPr="005C7FC4" w:rsidRDefault="00700D25" w:rsidP="0000252D">
      <w:pPr>
        <w:spacing w:line="360" w:lineRule="auto"/>
        <w:ind w:firstLine="0"/>
        <w:rPr>
          <w:rFonts w:ascii="Arial Narrow" w:hAnsi="Arial Narrow"/>
          <w:sz w:val="22"/>
          <w:szCs w:val="22"/>
        </w:rPr>
      </w:pPr>
    </w:p>
    <w:p w14:paraId="56DEC59E" w14:textId="508AAD8E" w:rsidR="00BF5FE1" w:rsidRPr="00AC277F" w:rsidRDefault="00BF5FE1" w:rsidP="009C7551">
      <w:pPr>
        <w:pStyle w:val="BodyTextIndent2"/>
        <w:ind w:left="284" w:firstLine="0"/>
        <w:rPr>
          <w:rFonts w:ascii="Arial Narrow" w:hAnsi="Arial Narrow"/>
          <w:b/>
          <w:i w:val="0"/>
          <w:u w:val="single"/>
        </w:rPr>
      </w:pPr>
      <w:r>
        <w:rPr>
          <w:rFonts w:ascii="Arial Narrow" w:hAnsi="Arial Narrow"/>
          <w:b/>
          <w:i w:val="0"/>
        </w:rPr>
        <w:t xml:space="preserve">15. Locuinţe terminate   </w:t>
      </w:r>
    </w:p>
    <w:p w14:paraId="3B5018D6" w14:textId="77777777" w:rsidR="00BF5FE1" w:rsidRDefault="00BF5FE1" w:rsidP="00BF5FE1">
      <w:pPr>
        <w:spacing w:line="360" w:lineRule="auto"/>
        <w:ind w:firstLine="709"/>
        <w:rPr>
          <w:rFonts w:ascii="Arial Narrow" w:hAnsi="Arial Narrow"/>
          <w:sz w:val="20"/>
        </w:rPr>
      </w:pPr>
    </w:p>
    <w:p w14:paraId="0AD5ACCD" w14:textId="394E27CF" w:rsidR="007018F8" w:rsidRPr="009C7551" w:rsidRDefault="007018F8"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In trimestrul </w:t>
      </w:r>
      <w:r w:rsidR="00D943BC" w:rsidRPr="009C7551">
        <w:rPr>
          <w:rFonts w:ascii="Arial" w:hAnsi="Arial" w:cs="Arial"/>
          <w:sz w:val="22"/>
          <w:szCs w:val="22"/>
        </w:rPr>
        <w:t>I</w:t>
      </w:r>
      <w:r w:rsidR="00811A96">
        <w:rPr>
          <w:rFonts w:ascii="Arial" w:hAnsi="Arial" w:cs="Arial"/>
          <w:sz w:val="22"/>
          <w:szCs w:val="22"/>
        </w:rPr>
        <w:t>V</w:t>
      </w:r>
      <w:r w:rsidRPr="009C7551">
        <w:rPr>
          <w:rFonts w:ascii="Arial" w:hAnsi="Arial" w:cs="Arial"/>
          <w:sz w:val="22"/>
          <w:szCs w:val="22"/>
        </w:rPr>
        <w:t xml:space="preserve"> 20</w:t>
      </w:r>
      <w:r w:rsidR="00417620" w:rsidRPr="009C7551">
        <w:rPr>
          <w:rFonts w:ascii="Arial" w:hAnsi="Arial" w:cs="Arial"/>
          <w:sz w:val="22"/>
          <w:szCs w:val="22"/>
        </w:rPr>
        <w:t>2</w:t>
      </w:r>
      <w:r w:rsidR="00C347BC">
        <w:rPr>
          <w:rFonts w:ascii="Arial" w:hAnsi="Arial" w:cs="Arial"/>
          <w:sz w:val="22"/>
          <w:szCs w:val="22"/>
        </w:rPr>
        <w:t>1</w:t>
      </w:r>
      <w:r w:rsidRPr="009C7551">
        <w:rPr>
          <w:rFonts w:ascii="Arial" w:hAnsi="Arial" w:cs="Arial"/>
          <w:sz w:val="22"/>
          <w:szCs w:val="22"/>
        </w:rPr>
        <w:t xml:space="preserve">, în judeţul Suceava s-au înregistrat </w:t>
      </w:r>
      <w:r w:rsidR="002B2AA9">
        <w:rPr>
          <w:rFonts w:ascii="Arial" w:hAnsi="Arial" w:cs="Arial"/>
          <w:sz w:val="22"/>
          <w:szCs w:val="22"/>
        </w:rPr>
        <w:t>5</w:t>
      </w:r>
      <w:r w:rsidR="0086494F">
        <w:rPr>
          <w:rFonts w:ascii="Arial" w:hAnsi="Arial" w:cs="Arial"/>
          <w:sz w:val="22"/>
          <w:szCs w:val="22"/>
        </w:rPr>
        <w:t>4</w:t>
      </w:r>
      <w:r w:rsidR="00A55C25">
        <w:rPr>
          <w:rFonts w:ascii="Arial" w:hAnsi="Arial" w:cs="Arial"/>
          <w:sz w:val="22"/>
          <w:szCs w:val="22"/>
        </w:rPr>
        <w:t>1</w:t>
      </w:r>
      <w:r w:rsidRPr="009C7551">
        <w:rPr>
          <w:rFonts w:ascii="Arial" w:hAnsi="Arial" w:cs="Arial"/>
          <w:sz w:val="22"/>
          <w:szCs w:val="22"/>
        </w:rPr>
        <w:t xml:space="preserve"> locuinţe terminate, </w:t>
      </w:r>
      <w:r w:rsidR="001047A6" w:rsidRPr="009C7551">
        <w:rPr>
          <w:rFonts w:ascii="Arial" w:hAnsi="Arial" w:cs="Arial"/>
          <w:sz w:val="22"/>
          <w:szCs w:val="22"/>
        </w:rPr>
        <w:t>valoare mai m</w:t>
      </w:r>
      <w:r w:rsidR="0086494F">
        <w:rPr>
          <w:rFonts w:ascii="Arial" w:hAnsi="Arial" w:cs="Arial"/>
          <w:sz w:val="22"/>
          <w:szCs w:val="22"/>
        </w:rPr>
        <w:t>are</w:t>
      </w:r>
      <w:r w:rsidR="001047A6" w:rsidRPr="009C7551">
        <w:rPr>
          <w:rFonts w:ascii="Arial" w:hAnsi="Arial" w:cs="Arial"/>
          <w:sz w:val="22"/>
          <w:szCs w:val="22"/>
        </w:rPr>
        <w:t xml:space="preserve"> </w:t>
      </w:r>
      <w:r w:rsidRPr="009C7551">
        <w:rPr>
          <w:rFonts w:ascii="Arial" w:hAnsi="Arial" w:cs="Arial"/>
          <w:sz w:val="22"/>
          <w:szCs w:val="22"/>
        </w:rPr>
        <w:t xml:space="preserve">cu </w:t>
      </w:r>
      <w:r w:rsidR="00A55C25">
        <w:rPr>
          <w:rFonts w:ascii="Arial" w:hAnsi="Arial" w:cs="Arial"/>
          <w:sz w:val="22"/>
          <w:szCs w:val="22"/>
        </w:rPr>
        <w:t>1</w:t>
      </w:r>
      <w:r w:rsidR="0086494F">
        <w:rPr>
          <w:rFonts w:ascii="Arial" w:hAnsi="Arial" w:cs="Arial"/>
          <w:sz w:val="22"/>
          <w:szCs w:val="22"/>
        </w:rPr>
        <w:t>6</w:t>
      </w:r>
      <w:r w:rsidRPr="009C7551">
        <w:rPr>
          <w:rFonts w:ascii="Arial" w:hAnsi="Arial" w:cs="Arial"/>
          <w:sz w:val="22"/>
          <w:szCs w:val="22"/>
        </w:rPr>
        <w:t xml:space="preserve"> locuinţe faţă de </w:t>
      </w:r>
      <w:r w:rsidR="00AA641D" w:rsidRPr="009C7551">
        <w:rPr>
          <w:rFonts w:ascii="Arial" w:hAnsi="Arial" w:cs="Arial"/>
          <w:sz w:val="22"/>
          <w:szCs w:val="22"/>
        </w:rPr>
        <w:t>trimestrul I</w:t>
      </w:r>
      <w:r w:rsidR="00811A96">
        <w:rPr>
          <w:rFonts w:ascii="Arial" w:hAnsi="Arial" w:cs="Arial"/>
          <w:sz w:val="22"/>
          <w:szCs w:val="22"/>
        </w:rPr>
        <w:t>V</w:t>
      </w:r>
      <w:r w:rsidR="00AA641D" w:rsidRPr="009C7551">
        <w:rPr>
          <w:rFonts w:ascii="Arial" w:hAnsi="Arial" w:cs="Arial"/>
          <w:sz w:val="22"/>
          <w:szCs w:val="22"/>
        </w:rPr>
        <w:t xml:space="preserve"> 20</w:t>
      </w:r>
      <w:r w:rsidR="00DE0692">
        <w:rPr>
          <w:rFonts w:ascii="Arial" w:hAnsi="Arial" w:cs="Arial"/>
          <w:sz w:val="22"/>
          <w:szCs w:val="22"/>
        </w:rPr>
        <w:t>20</w:t>
      </w:r>
      <w:r w:rsidRPr="009C7551">
        <w:rPr>
          <w:rFonts w:ascii="Arial" w:hAnsi="Arial" w:cs="Arial"/>
          <w:sz w:val="22"/>
          <w:szCs w:val="22"/>
        </w:rPr>
        <w:t xml:space="preserve"> (</w:t>
      </w:r>
      <w:r w:rsidR="0086494F">
        <w:rPr>
          <w:rFonts w:ascii="Arial" w:hAnsi="Arial" w:cs="Arial"/>
          <w:sz w:val="22"/>
          <w:szCs w:val="22"/>
        </w:rPr>
        <w:t>+3</w:t>
      </w:r>
      <w:r w:rsidR="00AD062B">
        <w:rPr>
          <w:rFonts w:ascii="Arial" w:hAnsi="Arial" w:cs="Arial"/>
          <w:sz w:val="22"/>
          <w:szCs w:val="22"/>
        </w:rPr>
        <w:t>,</w:t>
      </w:r>
      <w:r w:rsidR="0086494F">
        <w:rPr>
          <w:rFonts w:ascii="Arial" w:hAnsi="Arial" w:cs="Arial"/>
          <w:sz w:val="22"/>
          <w:szCs w:val="22"/>
        </w:rPr>
        <w:t>0</w:t>
      </w:r>
      <w:r w:rsidRPr="009C7551">
        <w:rPr>
          <w:rFonts w:ascii="Arial" w:hAnsi="Arial" w:cs="Arial"/>
          <w:sz w:val="22"/>
          <w:szCs w:val="22"/>
        </w:rPr>
        <w:t>%).</w:t>
      </w:r>
      <w:r w:rsidR="002C6B73" w:rsidRPr="009C7551">
        <w:rPr>
          <w:rFonts w:ascii="Arial" w:hAnsi="Arial" w:cs="Arial"/>
          <w:sz w:val="22"/>
          <w:szCs w:val="22"/>
        </w:rPr>
        <w:t xml:space="preserve">  </w:t>
      </w:r>
      <w:r w:rsidRPr="009C7551">
        <w:rPr>
          <w:rFonts w:ascii="Arial" w:hAnsi="Arial" w:cs="Arial"/>
          <w:sz w:val="22"/>
          <w:szCs w:val="22"/>
        </w:rPr>
        <w:t xml:space="preserve"> </w:t>
      </w:r>
    </w:p>
    <w:p w14:paraId="4252ECE5" w14:textId="0474A427" w:rsidR="00B845D3" w:rsidRPr="009C7551" w:rsidRDefault="007018F8"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Faţă de </w:t>
      </w:r>
      <w:r w:rsidR="00AA641D" w:rsidRPr="009C7551">
        <w:rPr>
          <w:rFonts w:ascii="Arial" w:hAnsi="Arial" w:cs="Arial"/>
          <w:sz w:val="22"/>
          <w:szCs w:val="22"/>
        </w:rPr>
        <w:t>trimestrul I</w:t>
      </w:r>
      <w:r w:rsidR="00811A96">
        <w:rPr>
          <w:rFonts w:ascii="Arial" w:hAnsi="Arial" w:cs="Arial"/>
          <w:sz w:val="22"/>
          <w:szCs w:val="22"/>
        </w:rPr>
        <w:t>I</w:t>
      </w:r>
      <w:r w:rsidR="00F079F3">
        <w:rPr>
          <w:rFonts w:ascii="Arial" w:hAnsi="Arial" w:cs="Arial"/>
          <w:sz w:val="22"/>
          <w:szCs w:val="22"/>
        </w:rPr>
        <w:t>I</w:t>
      </w:r>
      <w:r w:rsidR="00AA641D" w:rsidRPr="009C7551">
        <w:rPr>
          <w:rFonts w:ascii="Arial" w:hAnsi="Arial" w:cs="Arial"/>
          <w:sz w:val="22"/>
          <w:szCs w:val="22"/>
        </w:rPr>
        <w:t xml:space="preserve"> 202</w:t>
      </w:r>
      <w:r w:rsidR="00717D44">
        <w:rPr>
          <w:rFonts w:ascii="Arial" w:hAnsi="Arial" w:cs="Arial"/>
          <w:sz w:val="22"/>
          <w:szCs w:val="22"/>
        </w:rPr>
        <w:t>1</w:t>
      </w:r>
      <w:r w:rsidRPr="009C7551">
        <w:rPr>
          <w:rFonts w:ascii="Arial" w:hAnsi="Arial" w:cs="Arial"/>
          <w:sz w:val="22"/>
          <w:szCs w:val="22"/>
        </w:rPr>
        <w:t xml:space="preserve"> numărul locuinţelor terminate a </w:t>
      </w:r>
      <w:r w:rsidR="00A55C25">
        <w:rPr>
          <w:rFonts w:ascii="Arial" w:hAnsi="Arial" w:cs="Arial"/>
          <w:sz w:val="22"/>
          <w:szCs w:val="22"/>
        </w:rPr>
        <w:t>scăzut</w:t>
      </w:r>
      <w:r w:rsidRPr="009C7551">
        <w:rPr>
          <w:rFonts w:ascii="Arial" w:hAnsi="Arial" w:cs="Arial"/>
          <w:sz w:val="22"/>
          <w:szCs w:val="22"/>
        </w:rPr>
        <w:t xml:space="preserve"> cu </w:t>
      </w:r>
      <w:r w:rsidR="0086494F">
        <w:rPr>
          <w:rFonts w:ascii="Arial" w:hAnsi="Arial" w:cs="Arial"/>
          <w:sz w:val="22"/>
          <w:szCs w:val="22"/>
        </w:rPr>
        <w:t>4</w:t>
      </w:r>
      <w:r w:rsidR="00A55C25">
        <w:rPr>
          <w:rFonts w:ascii="Arial" w:hAnsi="Arial" w:cs="Arial"/>
          <w:sz w:val="22"/>
          <w:szCs w:val="22"/>
        </w:rPr>
        <w:t>7</w:t>
      </w:r>
      <w:r w:rsidR="003646F4" w:rsidRPr="009C7551">
        <w:rPr>
          <w:rFonts w:ascii="Arial" w:hAnsi="Arial" w:cs="Arial"/>
          <w:sz w:val="22"/>
          <w:szCs w:val="22"/>
        </w:rPr>
        <w:t xml:space="preserve"> </w:t>
      </w:r>
      <w:r w:rsidRPr="009C7551">
        <w:rPr>
          <w:rFonts w:ascii="Arial" w:hAnsi="Arial" w:cs="Arial"/>
          <w:sz w:val="22"/>
          <w:szCs w:val="22"/>
        </w:rPr>
        <w:t>locuinţe (</w:t>
      </w:r>
      <w:r w:rsidR="00A55C25">
        <w:rPr>
          <w:rFonts w:ascii="Arial" w:hAnsi="Arial" w:cs="Arial"/>
          <w:sz w:val="22"/>
          <w:szCs w:val="22"/>
        </w:rPr>
        <w:t>-</w:t>
      </w:r>
      <w:r w:rsidR="0086494F">
        <w:rPr>
          <w:rFonts w:ascii="Arial" w:hAnsi="Arial" w:cs="Arial"/>
          <w:sz w:val="22"/>
          <w:szCs w:val="22"/>
        </w:rPr>
        <w:t>8</w:t>
      </w:r>
      <w:r w:rsidRPr="009C7551">
        <w:rPr>
          <w:rFonts w:ascii="Arial" w:hAnsi="Arial" w:cs="Arial"/>
          <w:sz w:val="22"/>
          <w:szCs w:val="22"/>
        </w:rPr>
        <w:t>,</w:t>
      </w:r>
      <w:r w:rsidR="0086494F">
        <w:rPr>
          <w:rFonts w:ascii="Arial" w:hAnsi="Arial" w:cs="Arial"/>
          <w:sz w:val="22"/>
          <w:szCs w:val="22"/>
        </w:rPr>
        <w:t>0</w:t>
      </w:r>
      <w:r w:rsidRPr="009C7551">
        <w:rPr>
          <w:rFonts w:ascii="Arial" w:hAnsi="Arial" w:cs="Arial"/>
          <w:sz w:val="22"/>
          <w:szCs w:val="22"/>
        </w:rPr>
        <w:t xml:space="preserve">%). </w:t>
      </w:r>
    </w:p>
    <w:p w14:paraId="0256DE6B" w14:textId="4401CA85" w:rsidR="007018F8" w:rsidRPr="009C7551" w:rsidRDefault="007018F8"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Pe medii de rezidenţă situaţia locuinţelor terminate în trimestrul </w:t>
      </w:r>
      <w:r w:rsidR="008E1162" w:rsidRPr="009C7551">
        <w:rPr>
          <w:rFonts w:ascii="Arial" w:hAnsi="Arial" w:cs="Arial"/>
          <w:sz w:val="22"/>
          <w:szCs w:val="22"/>
        </w:rPr>
        <w:t>I</w:t>
      </w:r>
      <w:r w:rsidR="00811A96">
        <w:rPr>
          <w:rFonts w:ascii="Arial" w:hAnsi="Arial" w:cs="Arial"/>
          <w:sz w:val="22"/>
          <w:szCs w:val="22"/>
        </w:rPr>
        <w:t>V</w:t>
      </w:r>
      <w:r w:rsidRPr="009C7551">
        <w:rPr>
          <w:rFonts w:ascii="Arial" w:hAnsi="Arial" w:cs="Arial"/>
          <w:sz w:val="22"/>
          <w:szCs w:val="22"/>
        </w:rPr>
        <w:t xml:space="preserve"> 20</w:t>
      </w:r>
      <w:r w:rsidR="00417620" w:rsidRPr="009C7551">
        <w:rPr>
          <w:rFonts w:ascii="Arial" w:hAnsi="Arial" w:cs="Arial"/>
          <w:sz w:val="22"/>
          <w:szCs w:val="22"/>
        </w:rPr>
        <w:t>2</w:t>
      </w:r>
      <w:r w:rsidR="00C347BC">
        <w:rPr>
          <w:rFonts w:ascii="Arial" w:hAnsi="Arial" w:cs="Arial"/>
          <w:sz w:val="22"/>
          <w:szCs w:val="22"/>
        </w:rPr>
        <w:t>1</w:t>
      </w:r>
      <w:r w:rsidRPr="009C7551">
        <w:rPr>
          <w:rFonts w:ascii="Arial" w:hAnsi="Arial" w:cs="Arial"/>
          <w:sz w:val="22"/>
          <w:szCs w:val="22"/>
        </w:rPr>
        <w:t xml:space="preserve"> comparativ cu </w:t>
      </w:r>
      <w:r w:rsidR="00AA641D" w:rsidRPr="009C7551">
        <w:rPr>
          <w:rFonts w:ascii="Arial" w:hAnsi="Arial" w:cs="Arial"/>
          <w:sz w:val="22"/>
          <w:szCs w:val="22"/>
        </w:rPr>
        <w:t xml:space="preserve">trimestrul </w:t>
      </w:r>
      <w:r w:rsidR="0023653B" w:rsidRPr="009C7551">
        <w:rPr>
          <w:rFonts w:ascii="Arial" w:hAnsi="Arial" w:cs="Arial"/>
          <w:sz w:val="22"/>
          <w:szCs w:val="22"/>
        </w:rPr>
        <w:t>I</w:t>
      </w:r>
      <w:r w:rsidR="00811A96">
        <w:rPr>
          <w:rFonts w:ascii="Arial" w:hAnsi="Arial" w:cs="Arial"/>
          <w:sz w:val="22"/>
          <w:szCs w:val="22"/>
        </w:rPr>
        <w:t>V</w:t>
      </w:r>
      <w:r w:rsidR="00AA641D" w:rsidRPr="009C7551">
        <w:rPr>
          <w:rFonts w:ascii="Arial" w:hAnsi="Arial" w:cs="Arial"/>
          <w:sz w:val="22"/>
          <w:szCs w:val="22"/>
        </w:rPr>
        <w:t xml:space="preserve"> 20</w:t>
      </w:r>
      <w:r w:rsidR="00C347BC">
        <w:rPr>
          <w:rFonts w:ascii="Arial" w:hAnsi="Arial" w:cs="Arial"/>
          <w:sz w:val="22"/>
          <w:szCs w:val="22"/>
        </w:rPr>
        <w:t>20</w:t>
      </w:r>
      <w:r w:rsidRPr="009C7551">
        <w:rPr>
          <w:rFonts w:ascii="Arial" w:hAnsi="Arial" w:cs="Arial"/>
          <w:sz w:val="22"/>
          <w:szCs w:val="22"/>
        </w:rPr>
        <w:t xml:space="preserve"> este conform tabelului:</w:t>
      </w:r>
    </w:p>
    <w:tbl>
      <w:tblPr>
        <w:tblW w:w="0" w:type="auto"/>
        <w:tblInd w:w="172" w:type="dxa"/>
        <w:tblBorders>
          <w:top w:val="single" w:sz="2"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3732"/>
        <w:gridCol w:w="1234"/>
        <w:gridCol w:w="1234"/>
        <w:gridCol w:w="1235"/>
        <w:gridCol w:w="1234"/>
        <w:gridCol w:w="1234"/>
      </w:tblGrid>
      <w:tr w:rsidR="007018F8" w14:paraId="2E6CDD18" w14:textId="77777777">
        <w:trPr>
          <w:cantSplit/>
          <w:trHeight w:val="284"/>
        </w:trPr>
        <w:tc>
          <w:tcPr>
            <w:tcW w:w="3732" w:type="dxa"/>
            <w:vMerge w:val="restart"/>
            <w:shd w:val="pct10" w:color="auto" w:fill="auto"/>
          </w:tcPr>
          <w:p w14:paraId="599F5E73" w14:textId="77777777" w:rsidR="007018F8" w:rsidRDefault="007018F8" w:rsidP="00C3272E">
            <w:pPr>
              <w:spacing w:before="120"/>
              <w:ind w:firstLine="0"/>
              <w:jc w:val="center"/>
              <w:rPr>
                <w:rFonts w:ascii="Arial Narrow" w:hAnsi="Arial Narrow"/>
                <w:b/>
                <w:snapToGrid w:val="0"/>
                <w:color w:val="000000"/>
                <w:sz w:val="20"/>
              </w:rPr>
            </w:pPr>
          </w:p>
        </w:tc>
        <w:tc>
          <w:tcPr>
            <w:tcW w:w="3703" w:type="dxa"/>
            <w:gridSpan w:val="3"/>
            <w:shd w:val="pct10" w:color="auto" w:fill="auto"/>
            <w:vAlign w:val="center"/>
          </w:tcPr>
          <w:p w14:paraId="51F748BB" w14:textId="77777777" w:rsidR="007018F8" w:rsidRDefault="007018F8" w:rsidP="00C3272E">
            <w:pPr>
              <w:spacing w:before="120"/>
              <w:ind w:firstLine="0"/>
              <w:jc w:val="center"/>
              <w:rPr>
                <w:rFonts w:ascii="Arial Narrow" w:hAnsi="Arial Narrow"/>
                <w:b/>
                <w:snapToGrid w:val="0"/>
                <w:sz w:val="20"/>
              </w:rPr>
            </w:pPr>
            <w:r>
              <w:rPr>
                <w:rFonts w:ascii="Arial Narrow" w:hAnsi="Arial Narrow"/>
                <w:b/>
                <w:snapToGrid w:val="0"/>
                <w:sz w:val="20"/>
              </w:rPr>
              <w:t>Locuinţe terminate</w:t>
            </w:r>
          </w:p>
        </w:tc>
        <w:tc>
          <w:tcPr>
            <w:tcW w:w="2468" w:type="dxa"/>
            <w:gridSpan w:val="2"/>
            <w:shd w:val="pct10" w:color="auto" w:fill="auto"/>
            <w:vAlign w:val="center"/>
          </w:tcPr>
          <w:p w14:paraId="16AE0E72" w14:textId="77777777" w:rsidR="007018F8" w:rsidRDefault="007018F8" w:rsidP="00C3272E">
            <w:pPr>
              <w:spacing w:before="120"/>
              <w:ind w:firstLine="0"/>
              <w:jc w:val="center"/>
              <w:rPr>
                <w:rFonts w:ascii="Arial Narrow" w:hAnsi="Arial Narrow"/>
                <w:b/>
                <w:snapToGrid w:val="0"/>
                <w:sz w:val="20"/>
              </w:rPr>
            </w:pPr>
            <w:r>
              <w:rPr>
                <w:rFonts w:ascii="Arial Narrow" w:hAnsi="Arial Narrow"/>
                <w:b/>
                <w:snapToGrid w:val="0"/>
                <w:sz w:val="20"/>
              </w:rPr>
              <w:t>Structură (%)</w:t>
            </w:r>
          </w:p>
        </w:tc>
      </w:tr>
      <w:tr w:rsidR="007018F8" w14:paraId="23CF5E99" w14:textId="77777777">
        <w:trPr>
          <w:cantSplit/>
          <w:trHeight w:val="283"/>
        </w:trPr>
        <w:tc>
          <w:tcPr>
            <w:tcW w:w="3732" w:type="dxa"/>
            <w:vMerge/>
            <w:vAlign w:val="center"/>
          </w:tcPr>
          <w:p w14:paraId="216AA59B" w14:textId="77777777" w:rsidR="007018F8" w:rsidRDefault="007018F8" w:rsidP="00C3272E">
            <w:pPr>
              <w:spacing w:before="120"/>
              <w:ind w:firstLine="0"/>
              <w:jc w:val="left"/>
              <w:rPr>
                <w:rFonts w:ascii="Arial Narrow" w:hAnsi="Arial Narrow"/>
                <w:b/>
                <w:snapToGrid w:val="0"/>
                <w:color w:val="000000"/>
                <w:sz w:val="20"/>
              </w:rPr>
            </w:pPr>
          </w:p>
        </w:tc>
        <w:tc>
          <w:tcPr>
            <w:tcW w:w="1234" w:type="dxa"/>
            <w:shd w:val="pct10" w:color="auto" w:fill="auto"/>
          </w:tcPr>
          <w:p w14:paraId="135FF484" w14:textId="77777777" w:rsidR="007018F8" w:rsidRDefault="007018F8" w:rsidP="00C3272E">
            <w:pPr>
              <w:tabs>
                <w:tab w:val="center" w:pos="579"/>
              </w:tabs>
              <w:spacing w:before="120"/>
              <w:ind w:firstLine="0"/>
              <w:jc w:val="center"/>
              <w:rPr>
                <w:rFonts w:ascii="Arial Narrow" w:hAnsi="Arial Narrow"/>
                <w:b/>
                <w:snapToGrid w:val="0"/>
                <w:sz w:val="20"/>
              </w:rPr>
            </w:pPr>
          </w:p>
          <w:p w14:paraId="6334312F" w14:textId="43958DB0" w:rsidR="007018F8" w:rsidRDefault="007018F8" w:rsidP="00C3272E">
            <w:pPr>
              <w:tabs>
                <w:tab w:val="center" w:pos="579"/>
              </w:tabs>
              <w:spacing w:before="120"/>
              <w:ind w:firstLine="0"/>
              <w:jc w:val="center"/>
              <w:rPr>
                <w:rFonts w:ascii="Arial Narrow" w:hAnsi="Arial Narrow"/>
                <w:b/>
                <w:snapToGrid w:val="0"/>
                <w:sz w:val="20"/>
              </w:rPr>
            </w:pPr>
            <w:r>
              <w:rPr>
                <w:rFonts w:ascii="Arial Narrow" w:hAnsi="Arial Narrow"/>
                <w:b/>
                <w:snapToGrid w:val="0"/>
                <w:sz w:val="20"/>
              </w:rPr>
              <w:t xml:space="preserve">TRIM </w:t>
            </w:r>
            <w:r w:rsidR="008E1162">
              <w:rPr>
                <w:rFonts w:ascii="Arial Narrow" w:hAnsi="Arial Narrow"/>
                <w:b/>
                <w:snapToGrid w:val="0"/>
                <w:sz w:val="20"/>
              </w:rPr>
              <w:t>I</w:t>
            </w:r>
            <w:r w:rsidR="00811A96">
              <w:rPr>
                <w:rFonts w:ascii="Arial Narrow" w:hAnsi="Arial Narrow"/>
                <w:b/>
                <w:snapToGrid w:val="0"/>
                <w:sz w:val="20"/>
              </w:rPr>
              <w:t>V</w:t>
            </w:r>
            <w:r>
              <w:rPr>
                <w:rFonts w:ascii="Arial Narrow" w:hAnsi="Arial Narrow"/>
                <w:b/>
                <w:snapToGrid w:val="0"/>
                <w:sz w:val="20"/>
              </w:rPr>
              <w:t xml:space="preserve"> 20</w:t>
            </w:r>
            <w:r w:rsidR="00417620">
              <w:rPr>
                <w:rFonts w:ascii="Arial Narrow" w:hAnsi="Arial Narrow"/>
                <w:b/>
                <w:snapToGrid w:val="0"/>
                <w:sz w:val="20"/>
              </w:rPr>
              <w:t>2</w:t>
            </w:r>
            <w:r w:rsidR="00C347BC">
              <w:rPr>
                <w:rFonts w:ascii="Arial Narrow" w:hAnsi="Arial Narrow"/>
                <w:b/>
                <w:snapToGrid w:val="0"/>
                <w:sz w:val="20"/>
              </w:rPr>
              <w:t>1</w:t>
            </w:r>
            <w:r>
              <w:rPr>
                <w:rFonts w:ascii="Arial Narrow" w:hAnsi="Arial Narrow"/>
                <w:b/>
                <w:snapToGrid w:val="0"/>
                <w:sz w:val="20"/>
              </w:rPr>
              <w:t>*</w:t>
            </w:r>
          </w:p>
        </w:tc>
        <w:tc>
          <w:tcPr>
            <w:tcW w:w="1234" w:type="dxa"/>
            <w:shd w:val="pct10" w:color="auto" w:fill="auto"/>
          </w:tcPr>
          <w:p w14:paraId="644FD1FB" w14:textId="77777777" w:rsidR="007018F8" w:rsidRDefault="007018F8" w:rsidP="00C3272E">
            <w:pPr>
              <w:spacing w:before="120"/>
              <w:ind w:firstLine="0"/>
              <w:jc w:val="center"/>
              <w:rPr>
                <w:rFonts w:ascii="Arial Narrow" w:hAnsi="Arial Narrow"/>
                <w:b/>
                <w:snapToGrid w:val="0"/>
                <w:sz w:val="20"/>
              </w:rPr>
            </w:pPr>
          </w:p>
          <w:p w14:paraId="65377854" w14:textId="2BF6561C" w:rsidR="007018F8" w:rsidRDefault="007018F8" w:rsidP="00C3272E">
            <w:pPr>
              <w:spacing w:before="120"/>
              <w:ind w:firstLine="0"/>
              <w:jc w:val="center"/>
              <w:rPr>
                <w:rFonts w:ascii="Arial Narrow" w:hAnsi="Arial Narrow"/>
                <w:b/>
                <w:snapToGrid w:val="0"/>
                <w:sz w:val="20"/>
              </w:rPr>
            </w:pPr>
            <w:r>
              <w:rPr>
                <w:rFonts w:ascii="Arial Narrow" w:hAnsi="Arial Narrow"/>
                <w:b/>
                <w:snapToGrid w:val="0"/>
                <w:sz w:val="20"/>
              </w:rPr>
              <w:t xml:space="preserve">TRIM </w:t>
            </w:r>
            <w:r w:rsidR="00D943BC">
              <w:rPr>
                <w:rFonts w:ascii="Arial Narrow" w:hAnsi="Arial Narrow"/>
                <w:b/>
                <w:snapToGrid w:val="0"/>
                <w:sz w:val="20"/>
              </w:rPr>
              <w:t>I</w:t>
            </w:r>
            <w:r w:rsidR="00811A96">
              <w:rPr>
                <w:rFonts w:ascii="Arial Narrow" w:hAnsi="Arial Narrow"/>
                <w:b/>
                <w:snapToGrid w:val="0"/>
                <w:sz w:val="20"/>
              </w:rPr>
              <w:t>V</w:t>
            </w:r>
            <w:r>
              <w:rPr>
                <w:rFonts w:ascii="Arial Narrow" w:hAnsi="Arial Narrow"/>
                <w:b/>
                <w:snapToGrid w:val="0"/>
                <w:sz w:val="20"/>
              </w:rPr>
              <w:t xml:space="preserve"> 20</w:t>
            </w:r>
            <w:r w:rsidR="00C347BC">
              <w:rPr>
                <w:rFonts w:ascii="Arial Narrow" w:hAnsi="Arial Narrow"/>
                <w:b/>
                <w:snapToGrid w:val="0"/>
                <w:sz w:val="20"/>
              </w:rPr>
              <w:t>20</w:t>
            </w:r>
          </w:p>
        </w:tc>
        <w:tc>
          <w:tcPr>
            <w:tcW w:w="1235" w:type="dxa"/>
            <w:shd w:val="pct10" w:color="auto" w:fill="auto"/>
            <w:vAlign w:val="center"/>
          </w:tcPr>
          <w:p w14:paraId="1C1008CF" w14:textId="0E9EA45A" w:rsidR="007018F8" w:rsidRDefault="007018F8" w:rsidP="00C3272E">
            <w:pPr>
              <w:spacing w:before="120"/>
              <w:ind w:firstLine="0"/>
              <w:jc w:val="center"/>
              <w:rPr>
                <w:rFonts w:ascii="Arial Narrow" w:hAnsi="Arial Narrow"/>
                <w:b/>
                <w:snapToGrid w:val="0"/>
                <w:sz w:val="20"/>
              </w:rPr>
            </w:pPr>
            <w:r>
              <w:rPr>
                <w:rFonts w:ascii="Arial Narrow" w:hAnsi="Arial Narrow"/>
                <w:b/>
                <w:snapToGrid w:val="0"/>
                <w:sz w:val="20"/>
              </w:rPr>
              <w:t xml:space="preserve">TRIM </w:t>
            </w:r>
            <w:r w:rsidR="008E1162">
              <w:rPr>
                <w:rFonts w:ascii="Arial Narrow" w:hAnsi="Arial Narrow"/>
                <w:b/>
                <w:snapToGrid w:val="0"/>
                <w:sz w:val="20"/>
              </w:rPr>
              <w:t>I</w:t>
            </w:r>
            <w:r w:rsidR="00811A96">
              <w:rPr>
                <w:rFonts w:ascii="Arial Narrow" w:hAnsi="Arial Narrow"/>
                <w:b/>
                <w:snapToGrid w:val="0"/>
                <w:sz w:val="20"/>
              </w:rPr>
              <w:t>V</w:t>
            </w:r>
            <w:r>
              <w:rPr>
                <w:rFonts w:ascii="Arial Narrow" w:hAnsi="Arial Narrow"/>
                <w:b/>
                <w:snapToGrid w:val="0"/>
                <w:sz w:val="20"/>
              </w:rPr>
              <w:t xml:space="preserve"> 20</w:t>
            </w:r>
            <w:r w:rsidR="00417620">
              <w:rPr>
                <w:rFonts w:ascii="Arial Narrow" w:hAnsi="Arial Narrow"/>
                <w:b/>
                <w:snapToGrid w:val="0"/>
                <w:sz w:val="20"/>
              </w:rPr>
              <w:t>2</w:t>
            </w:r>
            <w:r w:rsidR="00C347BC">
              <w:rPr>
                <w:rFonts w:ascii="Arial Narrow" w:hAnsi="Arial Narrow"/>
                <w:b/>
                <w:snapToGrid w:val="0"/>
                <w:sz w:val="20"/>
              </w:rPr>
              <w:t>1</w:t>
            </w:r>
            <w:r>
              <w:rPr>
                <w:rFonts w:ascii="Arial Narrow" w:hAnsi="Arial Narrow"/>
                <w:b/>
                <w:snapToGrid w:val="0"/>
                <w:sz w:val="20"/>
              </w:rPr>
              <w:t xml:space="preserve"> faţă de </w:t>
            </w:r>
            <w:r>
              <w:rPr>
                <w:rFonts w:ascii="Arial Narrow" w:hAnsi="Arial Narrow"/>
                <w:b/>
                <w:snapToGrid w:val="0"/>
                <w:sz w:val="20"/>
              </w:rPr>
              <w:br/>
              <w:t xml:space="preserve">TRIM </w:t>
            </w:r>
            <w:r w:rsidR="00AA641D">
              <w:rPr>
                <w:rFonts w:ascii="Arial Narrow" w:hAnsi="Arial Narrow"/>
                <w:b/>
                <w:snapToGrid w:val="0"/>
                <w:sz w:val="20"/>
              </w:rPr>
              <w:t>I</w:t>
            </w:r>
            <w:r w:rsidR="00811A96">
              <w:rPr>
                <w:rFonts w:ascii="Arial Narrow" w:hAnsi="Arial Narrow"/>
                <w:b/>
                <w:snapToGrid w:val="0"/>
                <w:sz w:val="20"/>
              </w:rPr>
              <w:t>V</w:t>
            </w:r>
            <w:r w:rsidR="00875A9C">
              <w:rPr>
                <w:rFonts w:ascii="Arial Narrow" w:hAnsi="Arial Narrow"/>
                <w:b/>
                <w:snapToGrid w:val="0"/>
                <w:sz w:val="20"/>
              </w:rPr>
              <w:t xml:space="preserve"> </w:t>
            </w:r>
            <w:r>
              <w:rPr>
                <w:rFonts w:ascii="Arial Narrow" w:hAnsi="Arial Narrow"/>
                <w:b/>
                <w:snapToGrid w:val="0"/>
                <w:sz w:val="20"/>
              </w:rPr>
              <w:t>20</w:t>
            </w:r>
            <w:r w:rsidR="00C347BC">
              <w:rPr>
                <w:rFonts w:ascii="Arial Narrow" w:hAnsi="Arial Narrow"/>
                <w:b/>
                <w:snapToGrid w:val="0"/>
                <w:sz w:val="20"/>
              </w:rPr>
              <w:t>20</w:t>
            </w:r>
            <w:r>
              <w:rPr>
                <w:rFonts w:ascii="Arial Narrow" w:hAnsi="Arial Narrow"/>
                <w:b/>
                <w:snapToGrid w:val="0"/>
                <w:sz w:val="20"/>
              </w:rPr>
              <w:t xml:space="preserve"> (%)</w:t>
            </w:r>
          </w:p>
        </w:tc>
        <w:tc>
          <w:tcPr>
            <w:tcW w:w="1234" w:type="dxa"/>
            <w:shd w:val="pct10" w:color="auto" w:fill="auto"/>
            <w:vAlign w:val="center"/>
          </w:tcPr>
          <w:p w14:paraId="2E2E9BF5" w14:textId="466F3A8B" w:rsidR="007018F8" w:rsidRDefault="007018F8" w:rsidP="00C3272E">
            <w:pPr>
              <w:spacing w:before="120"/>
              <w:ind w:firstLine="0"/>
              <w:jc w:val="center"/>
              <w:rPr>
                <w:rFonts w:ascii="Arial Narrow" w:hAnsi="Arial Narrow"/>
                <w:b/>
                <w:snapToGrid w:val="0"/>
                <w:sz w:val="20"/>
              </w:rPr>
            </w:pPr>
            <w:r>
              <w:rPr>
                <w:rFonts w:ascii="Arial Narrow" w:hAnsi="Arial Narrow"/>
                <w:b/>
                <w:snapToGrid w:val="0"/>
                <w:sz w:val="20"/>
              </w:rPr>
              <w:t xml:space="preserve">TRIM </w:t>
            </w:r>
            <w:r w:rsidR="00AA641D">
              <w:rPr>
                <w:rFonts w:ascii="Arial Narrow" w:hAnsi="Arial Narrow"/>
                <w:b/>
                <w:snapToGrid w:val="0"/>
                <w:sz w:val="20"/>
              </w:rPr>
              <w:t>I</w:t>
            </w:r>
            <w:r w:rsidR="00811A96">
              <w:rPr>
                <w:rFonts w:ascii="Arial Narrow" w:hAnsi="Arial Narrow"/>
                <w:b/>
                <w:snapToGrid w:val="0"/>
                <w:sz w:val="20"/>
              </w:rPr>
              <w:t>V</w:t>
            </w:r>
            <w:r>
              <w:rPr>
                <w:rFonts w:ascii="Arial Narrow" w:hAnsi="Arial Narrow"/>
                <w:b/>
                <w:snapToGrid w:val="0"/>
                <w:sz w:val="20"/>
              </w:rPr>
              <w:t xml:space="preserve"> 20</w:t>
            </w:r>
            <w:r w:rsidR="00417620">
              <w:rPr>
                <w:rFonts w:ascii="Arial Narrow" w:hAnsi="Arial Narrow"/>
                <w:b/>
                <w:snapToGrid w:val="0"/>
                <w:sz w:val="20"/>
              </w:rPr>
              <w:t>2</w:t>
            </w:r>
            <w:r w:rsidR="00C347BC">
              <w:rPr>
                <w:rFonts w:ascii="Arial Narrow" w:hAnsi="Arial Narrow"/>
                <w:b/>
                <w:snapToGrid w:val="0"/>
                <w:sz w:val="20"/>
              </w:rPr>
              <w:t>1</w:t>
            </w:r>
            <w:r>
              <w:rPr>
                <w:rFonts w:ascii="Arial Narrow" w:hAnsi="Arial Narrow"/>
                <w:b/>
                <w:snapToGrid w:val="0"/>
                <w:sz w:val="20"/>
              </w:rPr>
              <w:br/>
              <w:t>(%)</w:t>
            </w:r>
          </w:p>
        </w:tc>
        <w:tc>
          <w:tcPr>
            <w:tcW w:w="1234" w:type="dxa"/>
            <w:shd w:val="pct10" w:color="auto" w:fill="auto"/>
            <w:vAlign w:val="center"/>
          </w:tcPr>
          <w:p w14:paraId="4D21C6AB" w14:textId="46B6406A" w:rsidR="007018F8" w:rsidRDefault="007018F8" w:rsidP="00C3272E">
            <w:pPr>
              <w:spacing w:before="120"/>
              <w:ind w:firstLine="0"/>
              <w:jc w:val="center"/>
              <w:rPr>
                <w:rFonts w:ascii="Arial Narrow" w:hAnsi="Arial Narrow"/>
                <w:b/>
                <w:snapToGrid w:val="0"/>
                <w:sz w:val="20"/>
              </w:rPr>
            </w:pPr>
            <w:r>
              <w:rPr>
                <w:rFonts w:ascii="Arial Narrow" w:hAnsi="Arial Narrow"/>
                <w:b/>
                <w:snapToGrid w:val="0"/>
                <w:sz w:val="20"/>
              </w:rPr>
              <w:t xml:space="preserve">TRIM </w:t>
            </w:r>
            <w:r w:rsidR="00717D44">
              <w:rPr>
                <w:rFonts w:ascii="Arial Narrow" w:hAnsi="Arial Narrow"/>
                <w:b/>
                <w:snapToGrid w:val="0"/>
                <w:sz w:val="20"/>
              </w:rPr>
              <w:t>I</w:t>
            </w:r>
            <w:r w:rsidR="00811A96">
              <w:rPr>
                <w:rFonts w:ascii="Arial Narrow" w:hAnsi="Arial Narrow"/>
                <w:b/>
                <w:snapToGrid w:val="0"/>
                <w:sz w:val="20"/>
              </w:rPr>
              <w:t>V</w:t>
            </w:r>
            <w:r>
              <w:rPr>
                <w:rFonts w:ascii="Arial Narrow" w:hAnsi="Arial Narrow"/>
                <w:b/>
                <w:snapToGrid w:val="0"/>
                <w:sz w:val="20"/>
              </w:rPr>
              <w:t xml:space="preserve"> 20</w:t>
            </w:r>
            <w:r w:rsidR="00C347BC">
              <w:rPr>
                <w:rFonts w:ascii="Arial Narrow" w:hAnsi="Arial Narrow"/>
                <w:b/>
                <w:snapToGrid w:val="0"/>
                <w:sz w:val="20"/>
              </w:rPr>
              <w:t>20</w:t>
            </w:r>
            <w:r>
              <w:rPr>
                <w:rFonts w:ascii="Arial Narrow" w:hAnsi="Arial Narrow"/>
                <w:b/>
                <w:snapToGrid w:val="0"/>
                <w:sz w:val="20"/>
              </w:rPr>
              <w:br/>
              <w:t>(%)</w:t>
            </w:r>
          </w:p>
        </w:tc>
      </w:tr>
      <w:tr w:rsidR="00441CBE" w14:paraId="05612F34" w14:textId="77777777">
        <w:trPr>
          <w:trHeight w:val="262"/>
        </w:trPr>
        <w:tc>
          <w:tcPr>
            <w:tcW w:w="3732" w:type="dxa"/>
            <w:vAlign w:val="center"/>
          </w:tcPr>
          <w:p w14:paraId="656CCA34" w14:textId="77777777" w:rsidR="00441CBE" w:rsidRPr="00841754" w:rsidRDefault="00441CBE" w:rsidP="00C3272E">
            <w:pPr>
              <w:spacing w:before="120"/>
              <w:ind w:firstLine="0"/>
              <w:rPr>
                <w:rFonts w:ascii="Arial" w:hAnsi="Arial" w:cs="Arial"/>
                <w:b/>
                <w:snapToGrid w:val="0"/>
                <w:color w:val="000000"/>
                <w:sz w:val="20"/>
              </w:rPr>
            </w:pPr>
            <w:r w:rsidRPr="00841754">
              <w:rPr>
                <w:rFonts w:ascii="Arial" w:hAnsi="Arial" w:cs="Arial"/>
                <w:b/>
                <w:snapToGrid w:val="0"/>
                <w:color w:val="000000"/>
                <w:sz w:val="20"/>
              </w:rPr>
              <w:t>Total, din care:</w:t>
            </w:r>
          </w:p>
        </w:tc>
        <w:tc>
          <w:tcPr>
            <w:tcW w:w="1234" w:type="dxa"/>
            <w:vAlign w:val="bottom"/>
          </w:tcPr>
          <w:p w14:paraId="199616B1" w14:textId="2ACDC75F" w:rsidR="00441CBE" w:rsidRPr="00713366" w:rsidRDefault="00811A96" w:rsidP="00C3272E">
            <w:pPr>
              <w:spacing w:before="120"/>
              <w:ind w:firstLine="0"/>
              <w:jc w:val="center"/>
              <w:rPr>
                <w:rFonts w:ascii="Arial" w:hAnsi="Arial" w:cs="Arial"/>
                <w:b/>
                <w:snapToGrid w:val="0"/>
                <w:color w:val="000000"/>
                <w:sz w:val="20"/>
              </w:rPr>
            </w:pPr>
            <w:r>
              <w:rPr>
                <w:rFonts w:ascii="Arial" w:hAnsi="Arial" w:cs="Arial"/>
                <w:b/>
                <w:snapToGrid w:val="0"/>
                <w:color w:val="000000"/>
                <w:sz w:val="20"/>
              </w:rPr>
              <w:t>5</w:t>
            </w:r>
            <w:r w:rsidR="0086494F">
              <w:rPr>
                <w:rFonts w:ascii="Arial" w:hAnsi="Arial" w:cs="Arial"/>
                <w:b/>
                <w:snapToGrid w:val="0"/>
                <w:color w:val="000000"/>
                <w:sz w:val="20"/>
              </w:rPr>
              <w:t>4</w:t>
            </w:r>
            <w:r>
              <w:rPr>
                <w:rFonts w:ascii="Arial" w:hAnsi="Arial" w:cs="Arial"/>
                <w:b/>
                <w:snapToGrid w:val="0"/>
                <w:color w:val="000000"/>
                <w:sz w:val="20"/>
              </w:rPr>
              <w:t>1</w:t>
            </w:r>
          </w:p>
        </w:tc>
        <w:tc>
          <w:tcPr>
            <w:tcW w:w="1234" w:type="dxa"/>
            <w:vAlign w:val="bottom"/>
          </w:tcPr>
          <w:p w14:paraId="2DF14A0F" w14:textId="06E49646" w:rsidR="00441CBE" w:rsidRPr="00713366" w:rsidRDefault="00811A96" w:rsidP="00CC417B">
            <w:pPr>
              <w:spacing w:before="120"/>
              <w:ind w:firstLine="0"/>
              <w:jc w:val="center"/>
              <w:rPr>
                <w:rFonts w:ascii="Arial" w:hAnsi="Arial" w:cs="Arial"/>
                <w:b/>
                <w:snapToGrid w:val="0"/>
                <w:color w:val="000000"/>
                <w:sz w:val="20"/>
              </w:rPr>
            </w:pPr>
            <w:r>
              <w:rPr>
                <w:rFonts w:ascii="Arial" w:hAnsi="Arial" w:cs="Arial"/>
                <w:b/>
                <w:snapToGrid w:val="0"/>
                <w:color w:val="000000"/>
                <w:sz w:val="20"/>
              </w:rPr>
              <w:t>525</w:t>
            </w:r>
          </w:p>
        </w:tc>
        <w:tc>
          <w:tcPr>
            <w:tcW w:w="1235" w:type="dxa"/>
            <w:vAlign w:val="center"/>
          </w:tcPr>
          <w:p w14:paraId="1CB2FF69" w14:textId="552D9FD6" w:rsidR="00441CBE" w:rsidRPr="00713366" w:rsidRDefault="0086494F" w:rsidP="00C3272E">
            <w:pPr>
              <w:spacing w:before="120"/>
              <w:ind w:firstLine="0"/>
              <w:jc w:val="center"/>
              <w:rPr>
                <w:rFonts w:ascii="Arial" w:hAnsi="Arial" w:cs="Arial"/>
                <w:b/>
                <w:snapToGrid w:val="0"/>
                <w:color w:val="000000"/>
                <w:sz w:val="20"/>
              </w:rPr>
            </w:pPr>
            <w:r>
              <w:rPr>
                <w:rFonts w:ascii="Arial" w:hAnsi="Arial" w:cs="Arial"/>
                <w:b/>
                <w:snapToGrid w:val="0"/>
                <w:color w:val="000000"/>
                <w:sz w:val="20"/>
              </w:rPr>
              <w:t>103</w:t>
            </w:r>
            <w:r w:rsidR="00441CBE" w:rsidRPr="00713366">
              <w:rPr>
                <w:rFonts w:ascii="Arial" w:hAnsi="Arial" w:cs="Arial"/>
                <w:b/>
                <w:snapToGrid w:val="0"/>
                <w:color w:val="000000"/>
                <w:sz w:val="20"/>
              </w:rPr>
              <w:t>,</w:t>
            </w:r>
            <w:r>
              <w:rPr>
                <w:rFonts w:ascii="Arial" w:hAnsi="Arial" w:cs="Arial"/>
                <w:b/>
                <w:snapToGrid w:val="0"/>
                <w:color w:val="000000"/>
                <w:sz w:val="20"/>
              </w:rPr>
              <w:t>0</w:t>
            </w:r>
          </w:p>
        </w:tc>
        <w:tc>
          <w:tcPr>
            <w:tcW w:w="1234" w:type="dxa"/>
            <w:vAlign w:val="center"/>
          </w:tcPr>
          <w:p w14:paraId="19FD3072" w14:textId="77777777" w:rsidR="00441CBE" w:rsidRPr="00713366" w:rsidRDefault="00441CBE" w:rsidP="00C3272E">
            <w:pPr>
              <w:spacing w:before="120"/>
              <w:ind w:firstLine="0"/>
              <w:jc w:val="center"/>
              <w:rPr>
                <w:rFonts w:ascii="Arial" w:hAnsi="Arial" w:cs="Arial"/>
                <w:b/>
                <w:snapToGrid w:val="0"/>
                <w:color w:val="000000"/>
                <w:sz w:val="20"/>
              </w:rPr>
            </w:pPr>
            <w:r w:rsidRPr="00713366">
              <w:rPr>
                <w:rFonts w:ascii="Arial" w:hAnsi="Arial" w:cs="Arial"/>
                <w:b/>
                <w:snapToGrid w:val="0"/>
                <w:color w:val="000000"/>
                <w:sz w:val="20"/>
              </w:rPr>
              <w:t>100,0</w:t>
            </w:r>
          </w:p>
        </w:tc>
        <w:tc>
          <w:tcPr>
            <w:tcW w:w="1234" w:type="dxa"/>
            <w:vAlign w:val="center"/>
          </w:tcPr>
          <w:p w14:paraId="21383BF7" w14:textId="77777777" w:rsidR="00441CBE" w:rsidRPr="00713366" w:rsidRDefault="00441CBE" w:rsidP="00C3272E">
            <w:pPr>
              <w:spacing w:before="120"/>
              <w:ind w:firstLine="0"/>
              <w:jc w:val="center"/>
              <w:rPr>
                <w:rFonts w:ascii="Arial" w:hAnsi="Arial" w:cs="Arial"/>
                <w:b/>
                <w:snapToGrid w:val="0"/>
                <w:color w:val="000000"/>
                <w:sz w:val="20"/>
              </w:rPr>
            </w:pPr>
            <w:r w:rsidRPr="00713366">
              <w:rPr>
                <w:rFonts w:ascii="Arial" w:hAnsi="Arial" w:cs="Arial"/>
                <w:b/>
                <w:snapToGrid w:val="0"/>
                <w:color w:val="000000"/>
                <w:sz w:val="20"/>
              </w:rPr>
              <w:t>100,0</w:t>
            </w:r>
          </w:p>
        </w:tc>
      </w:tr>
      <w:tr w:rsidR="00441CBE" w14:paraId="132C910C" w14:textId="77777777">
        <w:trPr>
          <w:trHeight w:val="262"/>
        </w:trPr>
        <w:tc>
          <w:tcPr>
            <w:tcW w:w="3732" w:type="dxa"/>
            <w:vAlign w:val="center"/>
          </w:tcPr>
          <w:p w14:paraId="7C5C8167" w14:textId="77777777" w:rsidR="00441CBE" w:rsidRPr="00841754" w:rsidRDefault="00441CBE" w:rsidP="00C3272E">
            <w:pPr>
              <w:spacing w:before="120"/>
              <w:ind w:firstLine="0"/>
              <w:rPr>
                <w:rFonts w:ascii="Arial" w:hAnsi="Arial" w:cs="Arial"/>
                <w:snapToGrid w:val="0"/>
                <w:color w:val="000000"/>
                <w:sz w:val="20"/>
              </w:rPr>
            </w:pPr>
            <w:r w:rsidRPr="00841754">
              <w:rPr>
                <w:rFonts w:ascii="Arial" w:hAnsi="Arial" w:cs="Arial"/>
                <w:snapToGrid w:val="0"/>
                <w:color w:val="000000"/>
                <w:sz w:val="20"/>
              </w:rPr>
              <w:t xml:space="preserve">     - urban</w:t>
            </w:r>
          </w:p>
        </w:tc>
        <w:tc>
          <w:tcPr>
            <w:tcW w:w="1234" w:type="dxa"/>
            <w:vAlign w:val="bottom"/>
          </w:tcPr>
          <w:p w14:paraId="03DD505F" w14:textId="79894D2D" w:rsidR="00441CBE" w:rsidRPr="00713366" w:rsidRDefault="00811A96" w:rsidP="00C3272E">
            <w:pPr>
              <w:spacing w:before="120"/>
              <w:ind w:firstLine="0"/>
              <w:jc w:val="center"/>
              <w:rPr>
                <w:rFonts w:ascii="Arial" w:hAnsi="Arial" w:cs="Arial"/>
                <w:snapToGrid w:val="0"/>
                <w:color w:val="000000"/>
                <w:sz w:val="20"/>
              </w:rPr>
            </w:pPr>
            <w:r>
              <w:rPr>
                <w:rFonts w:ascii="Arial" w:hAnsi="Arial" w:cs="Arial"/>
                <w:snapToGrid w:val="0"/>
                <w:color w:val="000000"/>
                <w:sz w:val="20"/>
              </w:rPr>
              <w:t>1</w:t>
            </w:r>
            <w:r w:rsidR="0086494F">
              <w:rPr>
                <w:rFonts w:ascii="Arial" w:hAnsi="Arial" w:cs="Arial"/>
                <w:snapToGrid w:val="0"/>
                <w:color w:val="000000"/>
                <w:sz w:val="20"/>
              </w:rPr>
              <w:t>5</w:t>
            </w:r>
            <w:r>
              <w:rPr>
                <w:rFonts w:ascii="Arial" w:hAnsi="Arial" w:cs="Arial"/>
                <w:snapToGrid w:val="0"/>
                <w:color w:val="000000"/>
                <w:sz w:val="20"/>
              </w:rPr>
              <w:t>3</w:t>
            </w:r>
          </w:p>
        </w:tc>
        <w:tc>
          <w:tcPr>
            <w:tcW w:w="1234" w:type="dxa"/>
            <w:vAlign w:val="bottom"/>
          </w:tcPr>
          <w:p w14:paraId="5C60FB0A" w14:textId="27FDD7F1" w:rsidR="00441CBE" w:rsidRPr="00713366" w:rsidRDefault="00811A96" w:rsidP="00CC417B">
            <w:pPr>
              <w:spacing w:before="120"/>
              <w:ind w:firstLine="0"/>
              <w:jc w:val="center"/>
              <w:rPr>
                <w:rFonts w:ascii="Arial" w:hAnsi="Arial" w:cs="Arial"/>
                <w:snapToGrid w:val="0"/>
                <w:color w:val="000000"/>
                <w:sz w:val="20"/>
              </w:rPr>
            </w:pPr>
            <w:r>
              <w:rPr>
                <w:rFonts w:ascii="Arial" w:hAnsi="Arial" w:cs="Arial"/>
                <w:snapToGrid w:val="0"/>
                <w:color w:val="000000"/>
                <w:sz w:val="20"/>
              </w:rPr>
              <w:t>131</w:t>
            </w:r>
          </w:p>
        </w:tc>
        <w:tc>
          <w:tcPr>
            <w:tcW w:w="1235" w:type="dxa"/>
            <w:vAlign w:val="center"/>
          </w:tcPr>
          <w:p w14:paraId="0F8BA71F" w14:textId="4E97869F" w:rsidR="00441CBE" w:rsidRPr="00713366" w:rsidRDefault="0086494F" w:rsidP="00C3272E">
            <w:pPr>
              <w:spacing w:before="120"/>
              <w:ind w:firstLine="0"/>
              <w:jc w:val="center"/>
              <w:rPr>
                <w:rFonts w:ascii="Arial" w:hAnsi="Arial" w:cs="Arial"/>
                <w:snapToGrid w:val="0"/>
                <w:color w:val="000000"/>
                <w:sz w:val="20"/>
              </w:rPr>
            </w:pPr>
            <w:r>
              <w:rPr>
                <w:rFonts w:ascii="Arial" w:hAnsi="Arial" w:cs="Arial"/>
                <w:snapToGrid w:val="0"/>
                <w:color w:val="000000"/>
                <w:sz w:val="20"/>
              </w:rPr>
              <w:t>116</w:t>
            </w:r>
            <w:r w:rsidR="00160D9F" w:rsidRPr="00713366">
              <w:rPr>
                <w:rFonts w:ascii="Arial" w:hAnsi="Arial" w:cs="Arial"/>
                <w:snapToGrid w:val="0"/>
                <w:color w:val="000000"/>
                <w:sz w:val="20"/>
              </w:rPr>
              <w:t>,</w:t>
            </w:r>
            <w:r>
              <w:rPr>
                <w:rFonts w:ascii="Arial" w:hAnsi="Arial" w:cs="Arial"/>
                <w:snapToGrid w:val="0"/>
                <w:color w:val="000000"/>
                <w:sz w:val="20"/>
              </w:rPr>
              <w:t>8</w:t>
            </w:r>
          </w:p>
        </w:tc>
        <w:tc>
          <w:tcPr>
            <w:tcW w:w="1234" w:type="dxa"/>
            <w:vAlign w:val="center"/>
          </w:tcPr>
          <w:p w14:paraId="7B9706BB" w14:textId="7888795E" w:rsidR="00441CBE" w:rsidRPr="00713366" w:rsidRDefault="00BD2694" w:rsidP="00C3272E">
            <w:pPr>
              <w:spacing w:before="120"/>
              <w:ind w:firstLine="0"/>
              <w:jc w:val="center"/>
              <w:rPr>
                <w:rFonts w:ascii="Arial" w:hAnsi="Arial" w:cs="Arial"/>
                <w:snapToGrid w:val="0"/>
                <w:color w:val="000000"/>
                <w:sz w:val="20"/>
              </w:rPr>
            </w:pPr>
            <w:r>
              <w:rPr>
                <w:rFonts w:ascii="Arial" w:hAnsi="Arial" w:cs="Arial"/>
                <w:snapToGrid w:val="0"/>
                <w:color w:val="000000"/>
                <w:sz w:val="20"/>
              </w:rPr>
              <w:t>2</w:t>
            </w:r>
            <w:r w:rsidR="0086494F">
              <w:rPr>
                <w:rFonts w:ascii="Arial" w:hAnsi="Arial" w:cs="Arial"/>
                <w:snapToGrid w:val="0"/>
                <w:color w:val="000000"/>
                <w:sz w:val="20"/>
              </w:rPr>
              <w:t>8</w:t>
            </w:r>
            <w:r w:rsidR="00441CBE" w:rsidRPr="00713366">
              <w:rPr>
                <w:rFonts w:ascii="Arial" w:hAnsi="Arial" w:cs="Arial"/>
                <w:snapToGrid w:val="0"/>
                <w:color w:val="000000"/>
                <w:sz w:val="20"/>
              </w:rPr>
              <w:t>,</w:t>
            </w:r>
            <w:r w:rsidR="0086494F">
              <w:rPr>
                <w:rFonts w:ascii="Arial" w:hAnsi="Arial" w:cs="Arial"/>
                <w:snapToGrid w:val="0"/>
                <w:color w:val="000000"/>
                <w:sz w:val="20"/>
              </w:rPr>
              <w:t>3</w:t>
            </w:r>
          </w:p>
        </w:tc>
        <w:tc>
          <w:tcPr>
            <w:tcW w:w="1234" w:type="dxa"/>
            <w:vAlign w:val="center"/>
          </w:tcPr>
          <w:p w14:paraId="6BEA3628" w14:textId="747DC37D" w:rsidR="00441CBE" w:rsidRPr="00713366" w:rsidRDefault="002B2AA9" w:rsidP="00C3272E">
            <w:pPr>
              <w:spacing w:before="120"/>
              <w:ind w:firstLine="0"/>
              <w:jc w:val="center"/>
              <w:rPr>
                <w:rFonts w:ascii="Arial" w:hAnsi="Arial" w:cs="Arial"/>
                <w:snapToGrid w:val="0"/>
                <w:color w:val="000000"/>
                <w:sz w:val="20"/>
              </w:rPr>
            </w:pPr>
            <w:r>
              <w:rPr>
                <w:rFonts w:ascii="Arial" w:hAnsi="Arial" w:cs="Arial"/>
                <w:snapToGrid w:val="0"/>
                <w:color w:val="000000"/>
                <w:sz w:val="20"/>
              </w:rPr>
              <w:t>2</w:t>
            </w:r>
            <w:r w:rsidR="00811A96">
              <w:rPr>
                <w:rFonts w:ascii="Arial" w:hAnsi="Arial" w:cs="Arial"/>
                <w:snapToGrid w:val="0"/>
                <w:color w:val="000000"/>
                <w:sz w:val="20"/>
              </w:rPr>
              <w:t>5</w:t>
            </w:r>
            <w:r w:rsidR="00441CBE" w:rsidRPr="00713366">
              <w:rPr>
                <w:rFonts w:ascii="Arial" w:hAnsi="Arial" w:cs="Arial"/>
                <w:snapToGrid w:val="0"/>
                <w:color w:val="000000"/>
                <w:sz w:val="20"/>
              </w:rPr>
              <w:t>,</w:t>
            </w:r>
            <w:r w:rsidR="00811A96">
              <w:rPr>
                <w:rFonts w:ascii="Arial" w:hAnsi="Arial" w:cs="Arial"/>
                <w:snapToGrid w:val="0"/>
                <w:color w:val="000000"/>
                <w:sz w:val="20"/>
              </w:rPr>
              <w:t>0</w:t>
            </w:r>
          </w:p>
        </w:tc>
      </w:tr>
      <w:tr w:rsidR="00441CBE" w14:paraId="687E6CFA" w14:textId="77777777">
        <w:trPr>
          <w:trHeight w:val="262"/>
        </w:trPr>
        <w:tc>
          <w:tcPr>
            <w:tcW w:w="3732" w:type="dxa"/>
            <w:vAlign w:val="center"/>
          </w:tcPr>
          <w:p w14:paraId="2FC53E38" w14:textId="77777777" w:rsidR="00441CBE" w:rsidRPr="00841754" w:rsidRDefault="00441CBE" w:rsidP="00C3272E">
            <w:pPr>
              <w:spacing w:before="120"/>
              <w:ind w:firstLine="0"/>
              <w:rPr>
                <w:rFonts w:ascii="Arial" w:hAnsi="Arial" w:cs="Arial"/>
                <w:snapToGrid w:val="0"/>
                <w:color w:val="000000"/>
                <w:sz w:val="20"/>
              </w:rPr>
            </w:pPr>
            <w:r w:rsidRPr="00841754">
              <w:rPr>
                <w:rFonts w:ascii="Arial" w:hAnsi="Arial" w:cs="Arial"/>
                <w:snapToGrid w:val="0"/>
                <w:color w:val="000000"/>
                <w:sz w:val="20"/>
              </w:rPr>
              <w:t xml:space="preserve">     - rural  </w:t>
            </w:r>
          </w:p>
        </w:tc>
        <w:tc>
          <w:tcPr>
            <w:tcW w:w="1234" w:type="dxa"/>
            <w:vAlign w:val="bottom"/>
          </w:tcPr>
          <w:p w14:paraId="3CF0C169" w14:textId="2688B941" w:rsidR="00441CBE" w:rsidRPr="00713366" w:rsidRDefault="00811A96" w:rsidP="00C3272E">
            <w:pPr>
              <w:spacing w:before="120"/>
              <w:ind w:firstLine="0"/>
              <w:jc w:val="center"/>
              <w:rPr>
                <w:rFonts w:ascii="Arial" w:hAnsi="Arial" w:cs="Arial"/>
                <w:snapToGrid w:val="0"/>
                <w:color w:val="000000"/>
                <w:sz w:val="20"/>
              </w:rPr>
            </w:pPr>
            <w:r>
              <w:rPr>
                <w:rFonts w:ascii="Arial" w:hAnsi="Arial" w:cs="Arial"/>
                <w:snapToGrid w:val="0"/>
                <w:color w:val="000000"/>
                <w:sz w:val="20"/>
              </w:rPr>
              <w:t>388</w:t>
            </w:r>
          </w:p>
        </w:tc>
        <w:tc>
          <w:tcPr>
            <w:tcW w:w="1234" w:type="dxa"/>
            <w:vAlign w:val="bottom"/>
          </w:tcPr>
          <w:p w14:paraId="7B38B587" w14:textId="54191E3A" w:rsidR="00441CBE" w:rsidRPr="00713366" w:rsidRDefault="00811A96" w:rsidP="00CC417B">
            <w:pPr>
              <w:spacing w:before="120"/>
              <w:ind w:firstLine="0"/>
              <w:jc w:val="center"/>
              <w:rPr>
                <w:rFonts w:ascii="Arial" w:hAnsi="Arial" w:cs="Arial"/>
                <w:snapToGrid w:val="0"/>
                <w:color w:val="000000"/>
                <w:sz w:val="20"/>
              </w:rPr>
            </w:pPr>
            <w:r>
              <w:rPr>
                <w:rFonts w:ascii="Arial" w:hAnsi="Arial" w:cs="Arial"/>
                <w:snapToGrid w:val="0"/>
                <w:color w:val="000000"/>
                <w:sz w:val="20"/>
              </w:rPr>
              <w:t>394</w:t>
            </w:r>
          </w:p>
        </w:tc>
        <w:tc>
          <w:tcPr>
            <w:tcW w:w="1235" w:type="dxa"/>
            <w:vAlign w:val="center"/>
          </w:tcPr>
          <w:p w14:paraId="4998FAD2" w14:textId="475BECE8" w:rsidR="00441CBE" w:rsidRPr="00713366" w:rsidRDefault="00811A96" w:rsidP="00C3272E">
            <w:pPr>
              <w:spacing w:before="120"/>
              <w:ind w:firstLine="0"/>
              <w:jc w:val="center"/>
              <w:rPr>
                <w:rFonts w:ascii="Arial" w:hAnsi="Arial" w:cs="Arial"/>
                <w:snapToGrid w:val="0"/>
                <w:color w:val="000000"/>
                <w:sz w:val="20"/>
              </w:rPr>
            </w:pPr>
            <w:r>
              <w:rPr>
                <w:rFonts w:ascii="Arial" w:hAnsi="Arial" w:cs="Arial"/>
                <w:snapToGrid w:val="0"/>
                <w:color w:val="000000"/>
                <w:sz w:val="20"/>
              </w:rPr>
              <w:t>98</w:t>
            </w:r>
            <w:r w:rsidR="00441CBE" w:rsidRPr="00713366">
              <w:rPr>
                <w:rFonts w:ascii="Arial" w:hAnsi="Arial" w:cs="Arial"/>
                <w:snapToGrid w:val="0"/>
                <w:color w:val="000000"/>
                <w:sz w:val="20"/>
              </w:rPr>
              <w:t>,</w:t>
            </w:r>
            <w:r>
              <w:rPr>
                <w:rFonts w:ascii="Arial" w:hAnsi="Arial" w:cs="Arial"/>
                <w:snapToGrid w:val="0"/>
                <w:color w:val="000000"/>
                <w:sz w:val="20"/>
              </w:rPr>
              <w:t>5</w:t>
            </w:r>
          </w:p>
        </w:tc>
        <w:tc>
          <w:tcPr>
            <w:tcW w:w="1234" w:type="dxa"/>
            <w:vAlign w:val="center"/>
          </w:tcPr>
          <w:p w14:paraId="0CDB3105" w14:textId="4BDAAAF8" w:rsidR="00441CBE" w:rsidRPr="00713366" w:rsidRDefault="00BD2694" w:rsidP="00C3272E">
            <w:pPr>
              <w:spacing w:before="120"/>
              <w:ind w:firstLine="0"/>
              <w:jc w:val="center"/>
              <w:rPr>
                <w:rFonts w:ascii="Arial" w:hAnsi="Arial" w:cs="Arial"/>
                <w:snapToGrid w:val="0"/>
                <w:color w:val="000000"/>
                <w:sz w:val="20"/>
              </w:rPr>
            </w:pPr>
            <w:r>
              <w:rPr>
                <w:rFonts w:ascii="Arial" w:hAnsi="Arial" w:cs="Arial"/>
                <w:snapToGrid w:val="0"/>
                <w:color w:val="000000"/>
                <w:sz w:val="20"/>
              </w:rPr>
              <w:t>7</w:t>
            </w:r>
            <w:r w:rsidR="0086494F">
              <w:rPr>
                <w:rFonts w:ascii="Arial" w:hAnsi="Arial" w:cs="Arial"/>
                <w:snapToGrid w:val="0"/>
                <w:color w:val="000000"/>
                <w:sz w:val="20"/>
              </w:rPr>
              <w:t>1</w:t>
            </w:r>
            <w:r w:rsidR="00441CBE" w:rsidRPr="00713366">
              <w:rPr>
                <w:rFonts w:ascii="Arial" w:hAnsi="Arial" w:cs="Arial"/>
                <w:snapToGrid w:val="0"/>
                <w:color w:val="000000"/>
                <w:sz w:val="20"/>
              </w:rPr>
              <w:t>,</w:t>
            </w:r>
            <w:r w:rsidR="0086494F">
              <w:rPr>
                <w:rFonts w:ascii="Arial" w:hAnsi="Arial" w:cs="Arial"/>
                <w:snapToGrid w:val="0"/>
                <w:color w:val="000000"/>
                <w:sz w:val="20"/>
              </w:rPr>
              <w:t>7</w:t>
            </w:r>
          </w:p>
        </w:tc>
        <w:tc>
          <w:tcPr>
            <w:tcW w:w="1234" w:type="dxa"/>
            <w:vAlign w:val="center"/>
          </w:tcPr>
          <w:p w14:paraId="4FF4416A" w14:textId="7872DF28" w:rsidR="00441CBE" w:rsidRPr="00713366" w:rsidRDefault="002B2AA9" w:rsidP="00C3272E">
            <w:pPr>
              <w:spacing w:before="120"/>
              <w:ind w:firstLine="0"/>
              <w:jc w:val="center"/>
              <w:rPr>
                <w:rFonts w:ascii="Arial" w:hAnsi="Arial" w:cs="Arial"/>
                <w:snapToGrid w:val="0"/>
                <w:color w:val="000000"/>
                <w:sz w:val="20"/>
              </w:rPr>
            </w:pPr>
            <w:r>
              <w:rPr>
                <w:rFonts w:ascii="Arial" w:hAnsi="Arial" w:cs="Arial"/>
                <w:snapToGrid w:val="0"/>
                <w:color w:val="000000"/>
                <w:sz w:val="20"/>
              </w:rPr>
              <w:t>7</w:t>
            </w:r>
            <w:r w:rsidR="00811A96">
              <w:rPr>
                <w:rFonts w:ascii="Arial" w:hAnsi="Arial" w:cs="Arial"/>
                <w:snapToGrid w:val="0"/>
                <w:color w:val="000000"/>
                <w:sz w:val="20"/>
              </w:rPr>
              <w:t>5</w:t>
            </w:r>
            <w:r w:rsidR="00441CBE" w:rsidRPr="00713366">
              <w:rPr>
                <w:rFonts w:ascii="Arial" w:hAnsi="Arial" w:cs="Arial"/>
                <w:snapToGrid w:val="0"/>
                <w:color w:val="000000"/>
                <w:sz w:val="20"/>
              </w:rPr>
              <w:t>,</w:t>
            </w:r>
            <w:r>
              <w:rPr>
                <w:rFonts w:ascii="Arial" w:hAnsi="Arial" w:cs="Arial"/>
                <w:snapToGrid w:val="0"/>
                <w:color w:val="000000"/>
                <w:sz w:val="20"/>
              </w:rPr>
              <w:t>0</w:t>
            </w:r>
          </w:p>
        </w:tc>
      </w:tr>
    </w:tbl>
    <w:p w14:paraId="55279B1F" w14:textId="77777777" w:rsidR="007018F8" w:rsidRDefault="007018F8" w:rsidP="007018F8">
      <w:pPr>
        <w:spacing w:line="360" w:lineRule="auto"/>
        <w:ind w:firstLine="0"/>
        <w:rPr>
          <w:rFonts w:ascii="Arial Narrow" w:hAnsi="Arial Narrow"/>
          <w:sz w:val="18"/>
          <w:szCs w:val="18"/>
        </w:rPr>
      </w:pPr>
      <w:r w:rsidRPr="00FC7E78">
        <w:rPr>
          <w:rFonts w:ascii="Arial Narrow" w:hAnsi="Arial Narrow"/>
          <w:sz w:val="18"/>
          <w:szCs w:val="18"/>
        </w:rPr>
        <w:t xml:space="preserve">   * - date proviz</w:t>
      </w:r>
      <w:r>
        <w:rPr>
          <w:rFonts w:ascii="Arial Narrow" w:hAnsi="Arial Narrow"/>
          <w:sz w:val="18"/>
          <w:szCs w:val="18"/>
        </w:rPr>
        <w:t>o</w:t>
      </w:r>
      <w:r w:rsidRPr="00FC7E78">
        <w:rPr>
          <w:rFonts w:ascii="Arial Narrow" w:hAnsi="Arial Narrow"/>
          <w:sz w:val="18"/>
          <w:szCs w:val="18"/>
        </w:rPr>
        <w:t>rii</w:t>
      </w:r>
    </w:p>
    <w:p w14:paraId="6B76C81B" w14:textId="77777777" w:rsidR="008E293A" w:rsidRDefault="008E293A" w:rsidP="009C7551">
      <w:pPr>
        <w:pStyle w:val="BodyTextIndent3"/>
        <w:spacing w:after="0" w:line="360" w:lineRule="auto"/>
        <w:ind w:left="284" w:firstLine="0"/>
        <w:rPr>
          <w:rFonts w:ascii="Arial" w:hAnsi="Arial" w:cs="Arial"/>
          <w:sz w:val="22"/>
          <w:szCs w:val="22"/>
        </w:rPr>
      </w:pPr>
    </w:p>
    <w:p w14:paraId="46E79777" w14:textId="01681954" w:rsidR="007018F8" w:rsidRPr="009C7551" w:rsidRDefault="007018F8"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lastRenderedPageBreak/>
        <w:t xml:space="preserve">Ponderea cea mai mare a locuinţelor terminate în trimestrul </w:t>
      </w:r>
      <w:r w:rsidR="00A14D00" w:rsidRPr="009C7551">
        <w:rPr>
          <w:rFonts w:ascii="Arial" w:hAnsi="Arial" w:cs="Arial"/>
          <w:sz w:val="22"/>
          <w:szCs w:val="22"/>
        </w:rPr>
        <w:t>I</w:t>
      </w:r>
      <w:r w:rsidR="00811A96">
        <w:rPr>
          <w:rFonts w:ascii="Arial" w:hAnsi="Arial" w:cs="Arial"/>
          <w:sz w:val="22"/>
          <w:szCs w:val="22"/>
        </w:rPr>
        <w:t>V</w:t>
      </w:r>
      <w:r w:rsidRPr="009C7551">
        <w:rPr>
          <w:rFonts w:ascii="Arial" w:hAnsi="Arial" w:cs="Arial"/>
          <w:sz w:val="22"/>
          <w:szCs w:val="22"/>
        </w:rPr>
        <w:t xml:space="preserve"> 20</w:t>
      </w:r>
      <w:r w:rsidR="00A23978" w:rsidRPr="009C7551">
        <w:rPr>
          <w:rFonts w:ascii="Arial" w:hAnsi="Arial" w:cs="Arial"/>
          <w:sz w:val="22"/>
          <w:szCs w:val="22"/>
        </w:rPr>
        <w:t>2</w:t>
      </w:r>
      <w:r w:rsidR="00C347BC">
        <w:rPr>
          <w:rFonts w:ascii="Arial" w:hAnsi="Arial" w:cs="Arial"/>
          <w:sz w:val="22"/>
          <w:szCs w:val="22"/>
        </w:rPr>
        <w:t>1</w:t>
      </w:r>
      <w:r w:rsidRPr="009C7551">
        <w:rPr>
          <w:rFonts w:ascii="Arial" w:hAnsi="Arial" w:cs="Arial"/>
          <w:sz w:val="22"/>
          <w:szCs w:val="22"/>
        </w:rPr>
        <w:t xml:space="preserve"> a fost în mediul rural, </w:t>
      </w:r>
      <w:r w:rsidR="00A55C25">
        <w:rPr>
          <w:rFonts w:ascii="Arial" w:hAnsi="Arial" w:cs="Arial"/>
          <w:sz w:val="22"/>
          <w:szCs w:val="22"/>
        </w:rPr>
        <w:t xml:space="preserve">388 </w:t>
      </w:r>
      <w:r w:rsidRPr="009C7551">
        <w:rPr>
          <w:rFonts w:ascii="Arial" w:hAnsi="Arial" w:cs="Arial"/>
          <w:sz w:val="22"/>
          <w:szCs w:val="22"/>
        </w:rPr>
        <w:t xml:space="preserve">locuinţe, reprezentând </w:t>
      </w:r>
      <w:r w:rsidR="00BD2694">
        <w:rPr>
          <w:rFonts w:ascii="Arial" w:hAnsi="Arial" w:cs="Arial"/>
          <w:sz w:val="22"/>
          <w:szCs w:val="22"/>
        </w:rPr>
        <w:t>7</w:t>
      </w:r>
      <w:r w:rsidR="0086494F">
        <w:rPr>
          <w:rFonts w:ascii="Arial" w:hAnsi="Arial" w:cs="Arial"/>
          <w:sz w:val="22"/>
          <w:szCs w:val="22"/>
        </w:rPr>
        <w:t>1</w:t>
      </w:r>
      <w:r w:rsidRPr="009C7551">
        <w:rPr>
          <w:rFonts w:ascii="Arial" w:hAnsi="Arial" w:cs="Arial"/>
          <w:sz w:val="22"/>
          <w:szCs w:val="22"/>
        </w:rPr>
        <w:t>,</w:t>
      </w:r>
      <w:r w:rsidR="0086494F">
        <w:rPr>
          <w:rFonts w:ascii="Arial" w:hAnsi="Arial" w:cs="Arial"/>
          <w:sz w:val="22"/>
          <w:szCs w:val="22"/>
        </w:rPr>
        <w:t>7</w:t>
      </w:r>
      <w:r w:rsidRPr="009C7551">
        <w:rPr>
          <w:rFonts w:ascii="Arial" w:hAnsi="Arial" w:cs="Arial"/>
          <w:sz w:val="22"/>
          <w:szCs w:val="22"/>
        </w:rPr>
        <w:t xml:space="preserve">% din totalul locuinţelor, numărul lor fiind în </w:t>
      </w:r>
      <w:r w:rsidR="00A55C25">
        <w:rPr>
          <w:rFonts w:ascii="Arial" w:hAnsi="Arial" w:cs="Arial"/>
          <w:sz w:val="22"/>
          <w:szCs w:val="22"/>
        </w:rPr>
        <w:t>scădere</w:t>
      </w:r>
      <w:r w:rsidR="008D0451" w:rsidRPr="009C7551">
        <w:rPr>
          <w:rFonts w:ascii="Arial" w:hAnsi="Arial" w:cs="Arial"/>
          <w:sz w:val="22"/>
          <w:szCs w:val="22"/>
        </w:rPr>
        <w:t xml:space="preserve"> </w:t>
      </w:r>
      <w:r w:rsidRPr="009C7551">
        <w:rPr>
          <w:rFonts w:ascii="Arial" w:hAnsi="Arial" w:cs="Arial"/>
          <w:sz w:val="22"/>
          <w:szCs w:val="22"/>
        </w:rPr>
        <w:t xml:space="preserve">cu </w:t>
      </w:r>
      <w:r w:rsidR="00263AB9">
        <w:rPr>
          <w:rFonts w:ascii="Arial" w:hAnsi="Arial" w:cs="Arial"/>
          <w:sz w:val="22"/>
          <w:szCs w:val="22"/>
        </w:rPr>
        <w:t>1</w:t>
      </w:r>
      <w:r w:rsidRPr="009C7551">
        <w:rPr>
          <w:rFonts w:ascii="Arial" w:hAnsi="Arial" w:cs="Arial"/>
          <w:sz w:val="22"/>
          <w:szCs w:val="22"/>
        </w:rPr>
        <w:t>,</w:t>
      </w:r>
      <w:r w:rsidR="00A55C25">
        <w:rPr>
          <w:rFonts w:ascii="Arial" w:hAnsi="Arial" w:cs="Arial"/>
          <w:sz w:val="22"/>
          <w:szCs w:val="22"/>
        </w:rPr>
        <w:t>5</w:t>
      </w:r>
      <w:r w:rsidRPr="009C7551">
        <w:rPr>
          <w:rFonts w:ascii="Arial" w:hAnsi="Arial" w:cs="Arial"/>
          <w:sz w:val="22"/>
          <w:szCs w:val="22"/>
        </w:rPr>
        <w:t xml:space="preserve">% faţă de </w:t>
      </w:r>
      <w:r w:rsidR="00AA641D" w:rsidRPr="009C7551">
        <w:rPr>
          <w:rFonts w:ascii="Arial" w:hAnsi="Arial" w:cs="Arial"/>
          <w:sz w:val="22"/>
          <w:szCs w:val="22"/>
        </w:rPr>
        <w:t>trimestrul I</w:t>
      </w:r>
      <w:r w:rsidR="00811A96">
        <w:rPr>
          <w:rFonts w:ascii="Arial" w:hAnsi="Arial" w:cs="Arial"/>
          <w:sz w:val="22"/>
          <w:szCs w:val="22"/>
        </w:rPr>
        <w:t>V</w:t>
      </w:r>
      <w:r w:rsidR="00AA641D" w:rsidRPr="009C7551">
        <w:rPr>
          <w:rFonts w:ascii="Arial" w:hAnsi="Arial" w:cs="Arial"/>
          <w:sz w:val="22"/>
          <w:szCs w:val="22"/>
        </w:rPr>
        <w:t xml:space="preserve"> 20</w:t>
      </w:r>
      <w:r w:rsidR="00C347BC">
        <w:rPr>
          <w:rFonts w:ascii="Arial" w:hAnsi="Arial" w:cs="Arial"/>
          <w:sz w:val="22"/>
          <w:szCs w:val="22"/>
        </w:rPr>
        <w:t>20</w:t>
      </w:r>
      <w:r w:rsidRPr="009C7551">
        <w:rPr>
          <w:rFonts w:ascii="Arial" w:hAnsi="Arial" w:cs="Arial"/>
          <w:sz w:val="22"/>
          <w:szCs w:val="22"/>
        </w:rPr>
        <w:t xml:space="preserve">; faţă de </w:t>
      </w:r>
      <w:r w:rsidR="00AA641D" w:rsidRPr="009C7551">
        <w:rPr>
          <w:rFonts w:ascii="Arial" w:hAnsi="Arial" w:cs="Arial"/>
          <w:sz w:val="22"/>
          <w:szCs w:val="22"/>
        </w:rPr>
        <w:t>trimestrul I</w:t>
      </w:r>
      <w:r w:rsidR="00811A96">
        <w:rPr>
          <w:rFonts w:ascii="Arial" w:hAnsi="Arial" w:cs="Arial"/>
          <w:sz w:val="22"/>
          <w:szCs w:val="22"/>
        </w:rPr>
        <w:t>I</w:t>
      </w:r>
      <w:r w:rsidR="00F079F3">
        <w:rPr>
          <w:rFonts w:ascii="Arial" w:hAnsi="Arial" w:cs="Arial"/>
          <w:sz w:val="22"/>
          <w:szCs w:val="22"/>
        </w:rPr>
        <w:t>I</w:t>
      </w:r>
      <w:r w:rsidR="00AA641D" w:rsidRPr="009C7551">
        <w:rPr>
          <w:rFonts w:ascii="Arial" w:hAnsi="Arial" w:cs="Arial"/>
          <w:sz w:val="22"/>
          <w:szCs w:val="22"/>
        </w:rPr>
        <w:t xml:space="preserve"> 202</w:t>
      </w:r>
      <w:r w:rsidR="00717D44">
        <w:rPr>
          <w:rFonts w:ascii="Arial" w:hAnsi="Arial" w:cs="Arial"/>
          <w:sz w:val="22"/>
          <w:szCs w:val="22"/>
        </w:rPr>
        <w:t>1</w:t>
      </w:r>
      <w:r w:rsidRPr="009C7551">
        <w:rPr>
          <w:rFonts w:ascii="Arial" w:hAnsi="Arial" w:cs="Arial"/>
          <w:sz w:val="22"/>
          <w:szCs w:val="22"/>
        </w:rPr>
        <w:t xml:space="preserve"> numărul locuinţelor terminate a </w:t>
      </w:r>
      <w:r w:rsidR="00A55C25">
        <w:rPr>
          <w:rFonts w:ascii="Arial" w:hAnsi="Arial" w:cs="Arial"/>
          <w:sz w:val="22"/>
          <w:szCs w:val="22"/>
        </w:rPr>
        <w:t>scăzut</w:t>
      </w:r>
      <w:r w:rsidR="00485D1E" w:rsidRPr="009C7551">
        <w:rPr>
          <w:rFonts w:ascii="Arial" w:hAnsi="Arial" w:cs="Arial"/>
          <w:sz w:val="22"/>
          <w:szCs w:val="22"/>
        </w:rPr>
        <w:t xml:space="preserve"> </w:t>
      </w:r>
      <w:r w:rsidRPr="009C7551">
        <w:rPr>
          <w:rFonts w:ascii="Arial" w:hAnsi="Arial" w:cs="Arial"/>
          <w:sz w:val="22"/>
          <w:szCs w:val="22"/>
        </w:rPr>
        <w:t xml:space="preserve">cu </w:t>
      </w:r>
      <w:r w:rsidR="00A55C25">
        <w:rPr>
          <w:rFonts w:ascii="Arial" w:hAnsi="Arial" w:cs="Arial"/>
          <w:sz w:val="22"/>
          <w:szCs w:val="22"/>
        </w:rPr>
        <w:t>8</w:t>
      </w:r>
      <w:r w:rsidRPr="009C7551">
        <w:rPr>
          <w:rFonts w:ascii="Arial" w:hAnsi="Arial" w:cs="Arial"/>
          <w:sz w:val="22"/>
          <w:szCs w:val="22"/>
        </w:rPr>
        <w:t>,</w:t>
      </w:r>
      <w:r w:rsidR="00A55C25">
        <w:rPr>
          <w:rFonts w:ascii="Arial" w:hAnsi="Arial" w:cs="Arial"/>
          <w:sz w:val="22"/>
          <w:szCs w:val="22"/>
        </w:rPr>
        <w:t>9</w:t>
      </w:r>
      <w:r w:rsidRPr="009C7551">
        <w:rPr>
          <w:rFonts w:ascii="Arial" w:hAnsi="Arial" w:cs="Arial"/>
          <w:sz w:val="22"/>
          <w:szCs w:val="22"/>
        </w:rPr>
        <w:t>%.</w:t>
      </w:r>
      <w:r w:rsidR="004878BD" w:rsidRPr="009C7551">
        <w:rPr>
          <w:rFonts w:ascii="Arial" w:hAnsi="Arial" w:cs="Arial"/>
          <w:sz w:val="22"/>
          <w:szCs w:val="22"/>
        </w:rPr>
        <w:t xml:space="preserve"> </w:t>
      </w:r>
    </w:p>
    <w:p w14:paraId="3DAA7A2F" w14:textId="7144D3F1" w:rsidR="007018F8" w:rsidRPr="009C7551" w:rsidRDefault="007018F8"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In mediul urban au fost terminate </w:t>
      </w:r>
      <w:r w:rsidR="00A55C25">
        <w:rPr>
          <w:rFonts w:ascii="Arial" w:hAnsi="Arial" w:cs="Arial"/>
          <w:sz w:val="22"/>
          <w:szCs w:val="22"/>
        </w:rPr>
        <w:t>1</w:t>
      </w:r>
      <w:r w:rsidR="0086494F">
        <w:rPr>
          <w:rFonts w:ascii="Arial" w:hAnsi="Arial" w:cs="Arial"/>
          <w:sz w:val="22"/>
          <w:szCs w:val="22"/>
        </w:rPr>
        <w:t>5</w:t>
      </w:r>
      <w:r w:rsidR="00A55C25">
        <w:rPr>
          <w:rFonts w:ascii="Arial" w:hAnsi="Arial" w:cs="Arial"/>
          <w:sz w:val="22"/>
          <w:szCs w:val="22"/>
        </w:rPr>
        <w:t>3</w:t>
      </w:r>
      <w:r w:rsidRPr="009C7551">
        <w:rPr>
          <w:rFonts w:ascii="Arial" w:hAnsi="Arial" w:cs="Arial"/>
          <w:sz w:val="22"/>
          <w:szCs w:val="22"/>
        </w:rPr>
        <w:t xml:space="preserve"> locuinţe (</w:t>
      </w:r>
      <w:r w:rsidR="009D22DF" w:rsidRPr="009C7551">
        <w:rPr>
          <w:rFonts w:ascii="Arial" w:hAnsi="Arial" w:cs="Arial"/>
          <w:sz w:val="22"/>
          <w:szCs w:val="22"/>
        </w:rPr>
        <w:t xml:space="preserve">reprezentând </w:t>
      </w:r>
      <w:r w:rsidR="00BD2694">
        <w:rPr>
          <w:rFonts w:ascii="Arial" w:hAnsi="Arial" w:cs="Arial"/>
          <w:sz w:val="22"/>
          <w:szCs w:val="22"/>
        </w:rPr>
        <w:t>2</w:t>
      </w:r>
      <w:r w:rsidR="0086494F">
        <w:rPr>
          <w:rFonts w:ascii="Arial" w:hAnsi="Arial" w:cs="Arial"/>
          <w:sz w:val="22"/>
          <w:szCs w:val="22"/>
        </w:rPr>
        <w:t>8</w:t>
      </w:r>
      <w:r w:rsidRPr="009C7551">
        <w:rPr>
          <w:rFonts w:ascii="Arial" w:hAnsi="Arial" w:cs="Arial"/>
          <w:sz w:val="22"/>
          <w:szCs w:val="22"/>
        </w:rPr>
        <w:t>,</w:t>
      </w:r>
      <w:r w:rsidR="0086494F">
        <w:rPr>
          <w:rFonts w:ascii="Arial" w:hAnsi="Arial" w:cs="Arial"/>
          <w:sz w:val="22"/>
          <w:szCs w:val="22"/>
        </w:rPr>
        <w:t>3</w:t>
      </w:r>
      <w:r w:rsidRPr="009C7551">
        <w:rPr>
          <w:rFonts w:ascii="Arial" w:hAnsi="Arial" w:cs="Arial"/>
          <w:sz w:val="22"/>
          <w:szCs w:val="22"/>
        </w:rPr>
        <w:t>% din totalul locuinţelor), numărul lor fiind mai m</w:t>
      </w:r>
      <w:r w:rsidR="0086494F">
        <w:rPr>
          <w:rFonts w:ascii="Arial" w:hAnsi="Arial" w:cs="Arial"/>
          <w:sz w:val="22"/>
          <w:szCs w:val="22"/>
        </w:rPr>
        <w:t>are</w:t>
      </w:r>
      <w:r w:rsidRPr="009C7551">
        <w:rPr>
          <w:rFonts w:ascii="Arial" w:hAnsi="Arial" w:cs="Arial"/>
          <w:sz w:val="22"/>
          <w:szCs w:val="22"/>
        </w:rPr>
        <w:t xml:space="preserve"> cu </w:t>
      </w:r>
      <w:r w:rsidR="0086494F">
        <w:rPr>
          <w:rFonts w:ascii="Arial" w:hAnsi="Arial" w:cs="Arial"/>
          <w:sz w:val="22"/>
          <w:szCs w:val="22"/>
        </w:rPr>
        <w:t>1</w:t>
      </w:r>
      <w:r w:rsidR="00A55C25">
        <w:rPr>
          <w:rFonts w:ascii="Arial" w:hAnsi="Arial" w:cs="Arial"/>
          <w:sz w:val="22"/>
          <w:szCs w:val="22"/>
        </w:rPr>
        <w:t>6</w:t>
      </w:r>
      <w:r w:rsidR="00941F1E">
        <w:rPr>
          <w:rFonts w:ascii="Arial" w:hAnsi="Arial" w:cs="Arial"/>
          <w:sz w:val="22"/>
          <w:szCs w:val="22"/>
        </w:rPr>
        <w:t>,</w:t>
      </w:r>
      <w:r w:rsidR="00A55C25">
        <w:rPr>
          <w:rFonts w:ascii="Arial" w:hAnsi="Arial" w:cs="Arial"/>
          <w:sz w:val="22"/>
          <w:szCs w:val="22"/>
        </w:rPr>
        <w:t>1</w:t>
      </w:r>
      <w:r w:rsidRPr="009C7551">
        <w:rPr>
          <w:rFonts w:ascii="Arial" w:hAnsi="Arial" w:cs="Arial"/>
          <w:sz w:val="22"/>
          <w:szCs w:val="22"/>
        </w:rPr>
        <w:t xml:space="preserve">% faţă de </w:t>
      </w:r>
      <w:r w:rsidR="00AA641D" w:rsidRPr="009C7551">
        <w:rPr>
          <w:rFonts w:ascii="Arial" w:hAnsi="Arial" w:cs="Arial"/>
          <w:sz w:val="22"/>
          <w:szCs w:val="22"/>
        </w:rPr>
        <w:t>trimestrul I</w:t>
      </w:r>
      <w:r w:rsidR="00811A96">
        <w:rPr>
          <w:rFonts w:ascii="Arial" w:hAnsi="Arial" w:cs="Arial"/>
          <w:sz w:val="22"/>
          <w:szCs w:val="22"/>
        </w:rPr>
        <w:t>V</w:t>
      </w:r>
      <w:r w:rsidR="00C347BC">
        <w:rPr>
          <w:rFonts w:ascii="Arial" w:hAnsi="Arial" w:cs="Arial"/>
          <w:sz w:val="22"/>
          <w:szCs w:val="22"/>
        </w:rPr>
        <w:t xml:space="preserve"> </w:t>
      </w:r>
      <w:r w:rsidR="00AA641D" w:rsidRPr="009C7551">
        <w:rPr>
          <w:rFonts w:ascii="Arial" w:hAnsi="Arial" w:cs="Arial"/>
          <w:sz w:val="22"/>
          <w:szCs w:val="22"/>
        </w:rPr>
        <w:t>20</w:t>
      </w:r>
      <w:r w:rsidR="00C347BC">
        <w:rPr>
          <w:rFonts w:ascii="Arial" w:hAnsi="Arial" w:cs="Arial"/>
          <w:sz w:val="22"/>
          <w:szCs w:val="22"/>
        </w:rPr>
        <w:t>20</w:t>
      </w:r>
      <w:r w:rsidRPr="009C7551">
        <w:rPr>
          <w:rFonts w:ascii="Arial" w:hAnsi="Arial" w:cs="Arial"/>
          <w:sz w:val="22"/>
          <w:szCs w:val="22"/>
        </w:rPr>
        <w:t xml:space="preserve">; comparativ cu </w:t>
      </w:r>
      <w:r w:rsidR="00AA641D" w:rsidRPr="009C7551">
        <w:rPr>
          <w:rFonts w:ascii="Arial" w:hAnsi="Arial" w:cs="Arial"/>
          <w:sz w:val="22"/>
          <w:szCs w:val="22"/>
        </w:rPr>
        <w:t xml:space="preserve">trimestrul </w:t>
      </w:r>
      <w:r w:rsidR="006E5E79" w:rsidRPr="009C7551">
        <w:rPr>
          <w:rFonts w:ascii="Arial" w:hAnsi="Arial" w:cs="Arial"/>
          <w:sz w:val="22"/>
          <w:szCs w:val="22"/>
        </w:rPr>
        <w:t>I</w:t>
      </w:r>
      <w:r w:rsidR="00811A96">
        <w:rPr>
          <w:rFonts w:ascii="Arial" w:hAnsi="Arial" w:cs="Arial"/>
          <w:sz w:val="22"/>
          <w:szCs w:val="22"/>
        </w:rPr>
        <w:t>I</w:t>
      </w:r>
      <w:r w:rsidR="00F079F3">
        <w:rPr>
          <w:rFonts w:ascii="Arial" w:hAnsi="Arial" w:cs="Arial"/>
          <w:sz w:val="22"/>
          <w:szCs w:val="22"/>
        </w:rPr>
        <w:t>I</w:t>
      </w:r>
      <w:r w:rsidR="00AA641D" w:rsidRPr="009C7551">
        <w:rPr>
          <w:rFonts w:ascii="Arial" w:hAnsi="Arial" w:cs="Arial"/>
          <w:sz w:val="22"/>
          <w:szCs w:val="22"/>
        </w:rPr>
        <w:t xml:space="preserve"> 202</w:t>
      </w:r>
      <w:r w:rsidR="00717D44">
        <w:rPr>
          <w:rFonts w:ascii="Arial" w:hAnsi="Arial" w:cs="Arial"/>
          <w:sz w:val="22"/>
          <w:szCs w:val="22"/>
        </w:rPr>
        <w:t>1</w:t>
      </w:r>
      <w:r w:rsidRPr="009C7551">
        <w:rPr>
          <w:rFonts w:ascii="Arial" w:hAnsi="Arial" w:cs="Arial"/>
          <w:sz w:val="22"/>
          <w:szCs w:val="22"/>
        </w:rPr>
        <w:t xml:space="preserve"> numărul locuinţelor terminate a </w:t>
      </w:r>
      <w:r w:rsidR="00A55C25">
        <w:rPr>
          <w:rFonts w:ascii="Arial" w:hAnsi="Arial" w:cs="Arial"/>
          <w:sz w:val="22"/>
          <w:szCs w:val="22"/>
        </w:rPr>
        <w:t>scăzut</w:t>
      </w:r>
      <w:r w:rsidRPr="009C7551">
        <w:rPr>
          <w:rFonts w:ascii="Arial" w:hAnsi="Arial" w:cs="Arial"/>
          <w:sz w:val="22"/>
          <w:szCs w:val="22"/>
        </w:rPr>
        <w:t xml:space="preserve"> cu </w:t>
      </w:r>
      <w:r w:rsidR="0086494F">
        <w:rPr>
          <w:rFonts w:ascii="Arial" w:hAnsi="Arial" w:cs="Arial"/>
          <w:sz w:val="22"/>
          <w:szCs w:val="22"/>
        </w:rPr>
        <w:t>5</w:t>
      </w:r>
      <w:r w:rsidR="00E911F2" w:rsidRPr="009C7551">
        <w:rPr>
          <w:rFonts w:ascii="Arial" w:hAnsi="Arial" w:cs="Arial"/>
          <w:sz w:val="22"/>
          <w:szCs w:val="22"/>
        </w:rPr>
        <w:t>,</w:t>
      </w:r>
      <w:r w:rsidR="0086494F">
        <w:rPr>
          <w:rFonts w:ascii="Arial" w:hAnsi="Arial" w:cs="Arial"/>
          <w:sz w:val="22"/>
          <w:szCs w:val="22"/>
        </w:rPr>
        <w:t>6</w:t>
      </w:r>
      <w:r w:rsidRPr="009C7551">
        <w:rPr>
          <w:rFonts w:ascii="Arial" w:hAnsi="Arial" w:cs="Arial"/>
          <w:sz w:val="22"/>
          <w:szCs w:val="22"/>
        </w:rPr>
        <w:t xml:space="preserve">%. </w:t>
      </w:r>
    </w:p>
    <w:p w14:paraId="501E41A1" w14:textId="6081E6BC" w:rsidR="005537DC" w:rsidRPr="009C7551" w:rsidRDefault="005537DC"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Analiza pe surse de finanţare relevă faptul că, în trimestrul </w:t>
      </w:r>
      <w:r w:rsidR="006E5E79" w:rsidRPr="009C7551">
        <w:rPr>
          <w:rFonts w:ascii="Arial" w:hAnsi="Arial" w:cs="Arial"/>
          <w:sz w:val="22"/>
          <w:szCs w:val="22"/>
        </w:rPr>
        <w:t>I</w:t>
      </w:r>
      <w:r w:rsidR="00811A96">
        <w:rPr>
          <w:rFonts w:ascii="Arial" w:hAnsi="Arial" w:cs="Arial"/>
          <w:sz w:val="22"/>
          <w:szCs w:val="22"/>
        </w:rPr>
        <w:t>V</w:t>
      </w:r>
      <w:r w:rsidRPr="009C7551">
        <w:rPr>
          <w:rFonts w:ascii="Arial" w:hAnsi="Arial" w:cs="Arial"/>
          <w:sz w:val="22"/>
          <w:szCs w:val="22"/>
        </w:rPr>
        <w:t xml:space="preserve"> 202</w:t>
      </w:r>
      <w:r w:rsidR="00C347BC">
        <w:rPr>
          <w:rFonts w:ascii="Arial" w:hAnsi="Arial" w:cs="Arial"/>
          <w:sz w:val="22"/>
          <w:szCs w:val="22"/>
        </w:rPr>
        <w:t>1</w:t>
      </w:r>
      <w:r w:rsidRPr="009C7551">
        <w:rPr>
          <w:rFonts w:ascii="Arial" w:hAnsi="Arial" w:cs="Arial"/>
          <w:sz w:val="22"/>
          <w:szCs w:val="22"/>
        </w:rPr>
        <w:t xml:space="preserve">, </w:t>
      </w:r>
      <w:r w:rsidR="0086494F">
        <w:rPr>
          <w:rFonts w:ascii="Arial" w:hAnsi="Arial" w:cs="Arial"/>
          <w:sz w:val="22"/>
          <w:szCs w:val="22"/>
        </w:rPr>
        <w:t>94,5</w:t>
      </w:r>
      <w:r w:rsidR="00E45C83">
        <w:rPr>
          <w:rFonts w:ascii="Arial" w:hAnsi="Arial" w:cs="Arial"/>
          <w:sz w:val="22"/>
          <w:szCs w:val="22"/>
        </w:rPr>
        <w:t xml:space="preserve">% din </w:t>
      </w:r>
      <w:r w:rsidR="00C347BC">
        <w:rPr>
          <w:rFonts w:ascii="Arial" w:hAnsi="Arial" w:cs="Arial"/>
          <w:sz w:val="22"/>
          <w:szCs w:val="22"/>
        </w:rPr>
        <w:t>tot</w:t>
      </w:r>
      <w:r w:rsidR="00E45C83">
        <w:rPr>
          <w:rFonts w:ascii="Arial" w:hAnsi="Arial" w:cs="Arial"/>
          <w:sz w:val="22"/>
          <w:szCs w:val="22"/>
        </w:rPr>
        <w:t xml:space="preserve">alul </w:t>
      </w:r>
      <w:r w:rsidRPr="009C7551">
        <w:rPr>
          <w:rFonts w:ascii="Arial" w:hAnsi="Arial" w:cs="Arial"/>
          <w:sz w:val="22"/>
          <w:szCs w:val="22"/>
        </w:rPr>
        <w:t>locuinţel</w:t>
      </w:r>
      <w:r w:rsidR="00E45C83">
        <w:rPr>
          <w:rFonts w:ascii="Arial" w:hAnsi="Arial" w:cs="Arial"/>
          <w:sz w:val="22"/>
          <w:szCs w:val="22"/>
        </w:rPr>
        <w:t>or</w:t>
      </w:r>
      <w:r w:rsidRPr="009C7551">
        <w:rPr>
          <w:rFonts w:ascii="Arial" w:hAnsi="Arial" w:cs="Arial"/>
          <w:sz w:val="22"/>
          <w:szCs w:val="22"/>
        </w:rPr>
        <w:t xml:space="preserve"> terminate</w:t>
      </w:r>
      <w:r w:rsidR="00CD31AB">
        <w:rPr>
          <w:rFonts w:ascii="Arial" w:hAnsi="Arial" w:cs="Arial"/>
          <w:sz w:val="22"/>
          <w:szCs w:val="22"/>
        </w:rPr>
        <w:t xml:space="preserve"> </w:t>
      </w:r>
      <w:r w:rsidRPr="009C7551">
        <w:rPr>
          <w:rFonts w:ascii="Arial" w:hAnsi="Arial" w:cs="Arial"/>
          <w:sz w:val="22"/>
          <w:szCs w:val="22"/>
        </w:rPr>
        <w:t>au fost realizate din surse proprii (inclusiv credite) ale persoanelor fizice (populaţie), pentru locuinţele executate în regie proprie</w:t>
      </w:r>
      <w:r w:rsidR="00E45C83">
        <w:rPr>
          <w:rFonts w:ascii="Arial" w:hAnsi="Arial" w:cs="Arial"/>
          <w:sz w:val="22"/>
          <w:szCs w:val="22"/>
        </w:rPr>
        <w:t xml:space="preserve"> și 5,5% au fost realizate d</w:t>
      </w:r>
      <w:r w:rsidR="00246C5E">
        <w:rPr>
          <w:rFonts w:ascii="Arial" w:hAnsi="Arial" w:cs="Arial"/>
          <w:sz w:val="22"/>
          <w:szCs w:val="22"/>
        </w:rPr>
        <w:t xml:space="preserve">in </w:t>
      </w:r>
      <w:r w:rsidR="00246C5E" w:rsidRPr="00246C5E">
        <w:rPr>
          <w:rFonts w:ascii="Arial" w:hAnsi="Arial" w:cs="Arial"/>
          <w:sz w:val="22"/>
          <w:szCs w:val="22"/>
        </w:rPr>
        <w:t>subvenţii bugetare pentru locuinţe sociale</w:t>
      </w:r>
      <w:r w:rsidR="00246C5E">
        <w:rPr>
          <w:rFonts w:ascii="Arial" w:hAnsi="Arial" w:cs="Arial"/>
          <w:sz w:val="22"/>
          <w:szCs w:val="22"/>
        </w:rPr>
        <w:t xml:space="preserve"> ANL</w:t>
      </w:r>
      <w:r w:rsidRPr="009C7551">
        <w:rPr>
          <w:rFonts w:ascii="Arial" w:hAnsi="Arial" w:cs="Arial"/>
          <w:sz w:val="22"/>
          <w:szCs w:val="22"/>
        </w:rPr>
        <w:t xml:space="preserve">. </w:t>
      </w:r>
    </w:p>
    <w:p w14:paraId="33C88E30" w14:textId="5A53553F" w:rsidR="00CC2E05" w:rsidRPr="00246C5E" w:rsidRDefault="00CC2E05" w:rsidP="00CC2E05">
      <w:pPr>
        <w:pStyle w:val="BodyTextIndent3"/>
        <w:spacing w:after="0" w:line="360" w:lineRule="auto"/>
        <w:ind w:left="284" w:firstLine="0"/>
        <w:rPr>
          <w:rFonts w:ascii="Arial" w:hAnsi="Arial" w:cs="Arial"/>
          <w:sz w:val="22"/>
          <w:szCs w:val="22"/>
          <w:lang w:val="en-US"/>
        </w:rPr>
      </w:pPr>
      <w:r w:rsidRPr="00CC2E05">
        <w:rPr>
          <w:rFonts w:ascii="Arial" w:hAnsi="Arial" w:cs="Arial"/>
          <w:sz w:val="22"/>
          <w:szCs w:val="22"/>
        </w:rPr>
        <w:t>In perioada 1.01-3</w:t>
      </w:r>
      <w:r w:rsidR="00811A96">
        <w:rPr>
          <w:rFonts w:ascii="Arial" w:hAnsi="Arial" w:cs="Arial"/>
          <w:sz w:val="22"/>
          <w:szCs w:val="22"/>
        </w:rPr>
        <w:t>1</w:t>
      </w:r>
      <w:r w:rsidRPr="00CC2E05">
        <w:rPr>
          <w:rFonts w:ascii="Arial" w:hAnsi="Arial" w:cs="Arial"/>
          <w:sz w:val="22"/>
          <w:szCs w:val="22"/>
        </w:rPr>
        <w:t>.</w:t>
      </w:r>
      <w:r w:rsidR="00811A96">
        <w:rPr>
          <w:rFonts w:ascii="Arial" w:hAnsi="Arial" w:cs="Arial"/>
          <w:sz w:val="22"/>
          <w:szCs w:val="22"/>
        </w:rPr>
        <w:t>12</w:t>
      </w:r>
      <w:r w:rsidRPr="00CC2E05">
        <w:rPr>
          <w:rFonts w:ascii="Arial" w:hAnsi="Arial" w:cs="Arial"/>
          <w:sz w:val="22"/>
          <w:szCs w:val="22"/>
        </w:rPr>
        <w:t>.202</w:t>
      </w:r>
      <w:r>
        <w:rPr>
          <w:rFonts w:ascii="Arial" w:hAnsi="Arial" w:cs="Arial"/>
          <w:sz w:val="22"/>
          <w:szCs w:val="22"/>
        </w:rPr>
        <w:t>1</w:t>
      </w:r>
      <w:r w:rsidRPr="00CC2E05">
        <w:rPr>
          <w:rFonts w:ascii="Arial" w:hAnsi="Arial" w:cs="Arial"/>
          <w:sz w:val="22"/>
          <w:szCs w:val="22"/>
        </w:rPr>
        <w:t xml:space="preserve">, în judeţul Suceava s-au înregistrat </w:t>
      </w:r>
      <w:r w:rsidR="00263AB9">
        <w:rPr>
          <w:rFonts w:ascii="Arial" w:hAnsi="Arial" w:cs="Arial"/>
          <w:sz w:val="22"/>
          <w:szCs w:val="22"/>
        </w:rPr>
        <w:t>1</w:t>
      </w:r>
      <w:r w:rsidR="00A55C25">
        <w:rPr>
          <w:rFonts w:ascii="Arial" w:hAnsi="Arial" w:cs="Arial"/>
          <w:sz w:val="22"/>
          <w:szCs w:val="22"/>
        </w:rPr>
        <w:t>7</w:t>
      </w:r>
      <w:r w:rsidR="00F37496">
        <w:rPr>
          <w:rFonts w:ascii="Arial" w:hAnsi="Arial" w:cs="Arial"/>
          <w:sz w:val="22"/>
          <w:szCs w:val="22"/>
        </w:rPr>
        <w:t>9</w:t>
      </w:r>
      <w:r w:rsidR="00A55C25">
        <w:rPr>
          <w:rFonts w:ascii="Arial" w:hAnsi="Arial" w:cs="Arial"/>
          <w:sz w:val="22"/>
          <w:szCs w:val="22"/>
        </w:rPr>
        <w:t>2</w:t>
      </w:r>
      <w:r w:rsidRPr="00CC2E05">
        <w:rPr>
          <w:rFonts w:ascii="Arial" w:hAnsi="Arial" w:cs="Arial"/>
          <w:sz w:val="22"/>
          <w:szCs w:val="22"/>
        </w:rPr>
        <w:t xml:space="preserve"> locuinţe terminate, numărul lor fiind cu </w:t>
      </w:r>
      <w:r w:rsidR="00263AB9">
        <w:rPr>
          <w:rFonts w:ascii="Arial" w:hAnsi="Arial" w:cs="Arial"/>
          <w:sz w:val="22"/>
          <w:szCs w:val="22"/>
        </w:rPr>
        <w:t>0</w:t>
      </w:r>
      <w:r w:rsidRPr="00CC2E05">
        <w:rPr>
          <w:rFonts w:ascii="Arial" w:hAnsi="Arial" w:cs="Arial"/>
          <w:sz w:val="22"/>
          <w:szCs w:val="22"/>
        </w:rPr>
        <w:t>,</w:t>
      </w:r>
      <w:r w:rsidR="00F37496">
        <w:rPr>
          <w:rFonts w:ascii="Arial" w:hAnsi="Arial" w:cs="Arial"/>
          <w:sz w:val="22"/>
          <w:szCs w:val="22"/>
        </w:rPr>
        <w:t>8</w:t>
      </w:r>
      <w:r w:rsidRPr="00CC2E05">
        <w:rPr>
          <w:rFonts w:ascii="Arial" w:hAnsi="Arial" w:cs="Arial"/>
          <w:sz w:val="22"/>
          <w:szCs w:val="22"/>
        </w:rPr>
        <w:t>% mai m</w:t>
      </w:r>
      <w:r w:rsidR="00F37496">
        <w:rPr>
          <w:rFonts w:ascii="Arial" w:hAnsi="Arial" w:cs="Arial"/>
          <w:sz w:val="22"/>
          <w:szCs w:val="22"/>
        </w:rPr>
        <w:t>are</w:t>
      </w:r>
      <w:r w:rsidRPr="00CC2E05">
        <w:rPr>
          <w:rFonts w:ascii="Arial" w:hAnsi="Arial" w:cs="Arial"/>
          <w:sz w:val="22"/>
          <w:szCs w:val="22"/>
        </w:rPr>
        <w:t xml:space="preserve"> faţă de numărul locuinţelor terminate în perioada similară din anul 20</w:t>
      </w:r>
      <w:r w:rsidR="00717D44">
        <w:rPr>
          <w:rFonts w:ascii="Arial" w:hAnsi="Arial" w:cs="Arial"/>
          <w:sz w:val="22"/>
          <w:szCs w:val="22"/>
        </w:rPr>
        <w:t>2</w:t>
      </w:r>
      <w:r w:rsidR="00AC7218">
        <w:rPr>
          <w:rFonts w:ascii="Arial" w:hAnsi="Arial" w:cs="Arial"/>
          <w:sz w:val="22"/>
          <w:szCs w:val="22"/>
        </w:rPr>
        <w:t>0</w:t>
      </w:r>
      <w:r w:rsidRPr="00CC2E05">
        <w:rPr>
          <w:rFonts w:ascii="Arial" w:hAnsi="Arial" w:cs="Arial"/>
          <w:sz w:val="22"/>
          <w:szCs w:val="22"/>
        </w:rPr>
        <w:t xml:space="preserve">. </w:t>
      </w:r>
    </w:p>
    <w:p w14:paraId="3ABA4EC8" w14:textId="1F85D80F" w:rsidR="00246C5E" w:rsidRDefault="00CC2E05" w:rsidP="00CC2E05">
      <w:pPr>
        <w:pStyle w:val="BodyTextIndent3"/>
        <w:spacing w:after="0" w:line="360" w:lineRule="auto"/>
        <w:ind w:left="284" w:firstLine="0"/>
        <w:rPr>
          <w:rFonts w:ascii="Arial" w:hAnsi="Arial" w:cs="Arial"/>
          <w:sz w:val="22"/>
          <w:szCs w:val="22"/>
        </w:rPr>
      </w:pPr>
      <w:r w:rsidRPr="00CC2E05">
        <w:rPr>
          <w:rFonts w:ascii="Arial" w:hAnsi="Arial" w:cs="Arial"/>
          <w:sz w:val="22"/>
          <w:szCs w:val="22"/>
        </w:rPr>
        <w:t>Analiza pe medii de reziden</w:t>
      </w:r>
      <w:r>
        <w:rPr>
          <w:rFonts w:ascii="Arial" w:hAnsi="Arial" w:cs="Arial"/>
          <w:sz w:val="22"/>
          <w:szCs w:val="22"/>
        </w:rPr>
        <w:t>ț</w:t>
      </w:r>
      <w:r w:rsidRPr="00CC2E05">
        <w:rPr>
          <w:rFonts w:ascii="Arial" w:hAnsi="Arial" w:cs="Arial"/>
          <w:sz w:val="22"/>
          <w:szCs w:val="22"/>
        </w:rPr>
        <w:t xml:space="preserve">ă relevă faptul că numărul locuintelor terminate în perioada </w:t>
      </w:r>
      <w:r>
        <w:rPr>
          <w:rFonts w:ascii="Arial" w:hAnsi="Arial" w:cs="Arial"/>
          <w:sz w:val="22"/>
          <w:szCs w:val="22"/>
        </w:rPr>
        <w:br/>
      </w:r>
      <w:r w:rsidRPr="00CC2E05">
        <w:rPr>
          <w:rFonts w:ascii="Arial" w:hAnsi="Arial" w:cs="Arial"/>
          <w:sz w:val="22"/>
          <w:szCs w:val="22"/>
        </w:rPr>
        <w:t>1.01-3</w:t>
      </w:r>
      <w:r w:rsidR="00811A96">
        <w:rPr>
          <w:rFonts w:ascii="Arial" w:hAnsi="Arial" w:cs="Arial"/>
          <w:sz w:val="22"/>
          <w:szCs w:val="22"/>
        </w:rPr>
        <w:t>1</w:t>
      </w:r>
      <w:r w:rsidRPr="00CC2E05">
        <w:rPr>
          <w:rFonts w:ascii="Arial" w:hAnsi="Arial" w:cs="Arial"/>
          <w:sz w:val="22"/>
          <w:szCs w:val="22"/>
        </w:rPr>
        <w:t>.</w:t>
      </w:r>
      <w:r w:rsidR="00811A96">
        <w:rPr>
          <w:rFonts w:ascii="Arial" w:hAnsi="Arial" w:cs="Arial"/>
          <w:sz w:val="22"/>
          <w:szCs w:val="22"/>
        </w:rPr>
        <w:t>12</w:t>
      </w:r>
      <w:r w:rsidRPr="00CC2E05">
        <w:rPr>
          <w:rFonts w:ascii="Arial" w:hAnsi="Arial" w:cs="Arial"/>
          <w:sz w:val="22"/>
          <w:szCs w:val="22"/>
        </w:rPr>
        <w:t>.202</w:t>
      </w:r>
      <w:r>
        <w:rPr>
          <w:rFonts w:ascii="Arial" w:hAnsi="Arial" w:cs="Arial"/>
          <w:sz w:val="22"/>
          <w:szCs w:val="22"/>
        </w:rPr>
        <w:t>1</w:t>
      </w:r>
      <w:r w:rsidRPr="00CC2E05">
        <w:rPr>
          <w:rFonts w:ascii="Arial" w:hAnsi="Arial" w:cs="Arial"/>
          <w:sz w:val="22"/>
          <w:szCs w:val="22"/>
        </w:rPr>
        <w:t xml:space="preserve"> a înregistrat o </w:t>
      </w:r>
      <w:r w:rsidR="00BD2694" w:rsidRPr="00CC2E05">
        <w:rPr>
          <w:rFonts w:ascii="Arial" w:hAnsi="Arial" w:cs="Arial"/>
          <w:sz w:val="22"/>
          <w:szCs w:val="22"/>
        </w:rPr>
        <w:t>cre</w:t>
      </w:r>
      <w:r w:rsidR="00BD2694">
        <w:rPr>
          <w:rFonts w:ascii="Arial" w:hAnsi="Arial" w:cs="Arial"/>
          <w:sz w:val="22"/>
          <w:szCs w:val="22"/>
        </w:rPr>
        <w:t>ș</w:t>
      </w:r>
      <w:r w:rsidR="00BD2694" w:rsidRPr="00CC2E05">
        <w:rPr>
          <w:rFonts w:ascii="Arial" w:hAnsi="Arial" w:cs="Arial"/>
          <w:sz w:val="22"/>
          <w:szCs w:val="22"/>
        </w:rPr>
        <w:t xml:space="preserve">tere </w:t>
      </w:r>
      <w:r w:rsidRPr="00CC2E05">
        <w:rPr>
          <w:rFonts w:ascii="Arial" w:hAnsi="Arial" w:cs="Arial"/>
          <w:sz w:val="22"/>
          <w:szCs w:val="22"/>
        </w:rPr>
        <w:t xml:space="preserve">cu </w:t>
      </w:r>
      <w:r w:rsidR="00246C5E">
        <w:rPr>
          <w:rFonts w:ascii="Arial" w:hAnsi="Arial" w:cs="Arial"/>
          <w:sz w:val="22"/>
          <w:szCs w:val="22"/>
        </w:rPr>
        <w:t>16</w:t>
      </w:r>
      <w:r w:rsidRPr="00CC2E05">
        <w:rPr>
          <w:rFonts w:ascii="Arial" w:hAnsi="Arial" w:cs="Arial"/>
          <w:sz w:val="22"/>
          <w:szCs w:val="22"/>
        </w:rPr>
        <w:t>,</w:t>
      </w:r>
      <w:r w:rsidR="00A55C25">
        <w:rPr>
          <w:rFonts w:ascii="Arial" w:hAnsi="Arial" w:cs="Arial"/>
          <w:sz w:val="22"/>
          <w:szCs w:val="22"/>
        </w:rPr>
        <w:t>0</w:t>
      </w:r>
      <w:r w:rsidRPr="00CC2E05">
        <w:rPr>
          <w:rFonts w:ascii="Arial" w:hAnsi="Arial" w:cs="Arial"/>
          <w:sz w:val="22"/>
          <w:szCs w:val="22"/>
        </w:rPr>
        <w:t xml:space="preserve"> puncte procentuale în mediul urban şi o </w:t>
      </w:r>
      <w:r w:rsidR="00BD2694" w:rsidRPr="00CC2E05">
        <w:rPr>
          <w:rFonts w:ascii="Arial" w:hAnsi="Arial" w:cs="Arial"/>
          <w:sz w:val="22"/>
          <w:szCs w:val="22"/>
        </w:rPr>
        <w:t xml:space="preserve">scădere </w:t>
      </w:r>
      <w:r w:rsidRPr="00CC2E05">
        <w:rPr>
          <w:rFonts w:ascii="Arial" w:hAnsi="Arial" w:cs="Arial"/>
          <w:sz w:val="22"/>
          <w:szCs w:val="22"/>
        </w:rPr>
        <w:t xml:space="preserve">cu </w:t>
      </w:r>
      <w:r w:rsidR="00A55C25">
        <w:rPr>
          <w:rFonts w:ascii="Arial" w:hAnsi="Arial" w:cs="Arial"/>
          <w:sz w:val="22"/>
          <w:szCs w:val="22"/>
        </w:rPr>
        <w:t>4</w:t>
      </w:r>
      <w:r w:rsidRPr="00CC2E05">
        <w:rPr>
          <w:rFonts w:ascii="Arial" w:hAnsi="Arial" w:cs="Arial"/>
          <w:sz w:val="22"/>
          <w:szCs w:val="22"/>
        </w:rPr>
        <w:t>,</w:t>
      </w:r>
      <w:r w:rsidR="00263AB9">
        <w:rPr>
          <w:rFonts w:ascii="Arial" w:hAnsi="Arial" w:cs="Arial"/>
          <w:sz w:val="22"/>
          <w:szCs w:val="22"/>
        </w:rPr>
        <w:t>1</w:t>
      </w:r>
      <w:r w:rsidRPr="00CC2E05">
        <w:rPr>
          <w:rFonts w:ascii="Arial" w:hAnsi="Arial" w:cs="Arial"/>
          <w:sz w:val="22"/>
          <w:szCs w:val="22"/>
        </w:rPr>
        <w:t>% în mediul rural</w:t>
      </w:r>
      <w:r w:rsidR="00044872">
        <w:rPr>
          <w:rFonts w:ascii="Arial" w:hAnsi="Arial" w:cs="Arial"/>
          <w:sz w:val="22"/>
          <w:szCs w:val="22"/>
        </w:rPr>
        <w:t xml:space="preserve"> </w:t>
      </w:r>
      <w:r w:rsidR="00044872" w:rsidRPr="00CC2E05">
        <w:rPr>
          <w:rFonts w:ascii="Arial" w:hAnsi="Arial" w:cs="Arial"/>
          <w:sz w:val="22"/>
          <w:szCs w:val="22"/>
        </w:rPr>
        <w:t>faţă de perioada similară din anul 20</w:t>
      </w:r>
      <w:r w:rsidR="00044872">
        <w:rPr>
          <w:rFonts w:ascii="Arial" w:hAnsi="Arial" w:cs="Arial"/>
          <w:sz w:val="22"/>
          <w:szCs w:val="22"/>
        </w:rPr>
        <w:t>2</w:t>
      </w:r>
      <w:r w:rsidR="00AC7218">
        <w:rPr>
          <w:rFonts w:ascii="Arial" w:hAnsi="Arial" w:cs="Arial"/>
          <w:sz w:val="22"/>
          <w:szCs w:val="22"/>
        </w:rPr>
        <w:t>0</w:t>
      </w:r>
      <w:r w:rsidRPr="00CC2E05">
        <w:rPr>
          <w:rFonts w:ascii="Arial" w:hAnsi="Arial" w:cs="Arial"/>
          <w:sz w:val="22"/>
          <w:szCs w:val="22"/>
        </w:rPr>
        <w:t xml:space="preserve">. </w:t>
      </w:r>
      <w:r w:rsidR="00246C5E">
        <w:rPr>
          <w:rFonts w:ascii="Arial" w:hAnsi="Arial" w:cs="Arial"/>
          <w:sz w:val="22"/>
          <w:szCs w:val="22"/>
        </w:rPr>
        <w:t xml:space="preserve">  </w:t>
      </w:r>
    </w:p>
    <w:p w14:paraId="1FF2E44E" w14:textId="6CBE8D77" w:rsidR="00854115" w:rsidRPr="009C7551" w:rsidRDefault="00CC2E05" w:rsidP="00854115">
      <w:pPr>
        <w:pStyle w:val="BodyTextIndent3"/>
        <w:spacing w:after="0" w:line="360" w:lineRule="auto"/>
        <w:ind w:left="284" w:firstLine="0"/>
        <w:rPr>
          <w:rFonts w:ascii="Arial" w:hAnsi="Arial" w:cs="Arial"/>
          <w:sz w:val="22"/>
          <w:szCs w:val="22"/>
        </w:rPr>
      </w:pPr>
      <w:r w:rsidRPr="00CC2E05">
        <w:rPr>
          <w:rFonts w:ascii="Arial" w:hAnsi="Arial" w:cs="Arial"/>
          <w:sz w:val="22"/>
          <w:szCs w:val="22"/>
        </w:rPr>
        <w:t xml:space="preserve">Analiza pe surse de finanţare relevă faptul că </w:t>
      </w:r>
      <w:r w:rsidR="00854115">
        <w:rPr>
          <w:rFonts w:ascii="Arial" w:hAnsi="Arial" w:cs="Arial"/>
          <w:sz w:val="22"/>
          <w:szCs w:val="22"/>
        </w:rPr>
        <w:t xml:space="preserve">98,3% din </w:t>
      </w:r>
      <w:r w:rsidRPr="00CC2E05">
        <w:rPr>
          <w:rFonts w:ascii="Arial" w:hAnsi="Arial" w:cs="Arial"/>
          <w:sz w:val="22"/>
          <w:szCs w:val="22"/>
        </w:rPr>
        <w:t xml:space="preserve">locuinţele terminate în perioada </w:t>
      </w:r>
      <w:r w:rsidR="00AC7218">
        <w:rPr>
          <w:rFonts w:ascii="Arial" w:hAnsi="Arial" w:cs="Arial"/>
          <w:sz w:val="22"/>
          <w:szCs w:val="22"/>
        </w:rPr>
        <w:br/>
      </w:r>
      <w:r w:rsidRPr="00CC2E05">
        <w:rPr>
          <w:rFonts w:ascii="Arial" w:hAnsi="Arial" w:cs="Arial"/>
          <w:sz w:val="22"/>
          <w:szCs w:val="22"/>
        </w:rPr>
        <w:t>1.01-3</w:t>
      </w:r>
      <w:r w:rsidR="00811A96">
        <w:rPr>
          <w:rFonts w:ascii="Arial" w:hAnsi="Arial" w:cs="Arial"/>
          <w:sz w:val="22"/>
          <w:szCs w:val="22"/>
        </w:rPr>
        <w:t>1</w:t>
      </w:r>
      <w:r w:rsidRPr="00CC2E05">
        <w:rPr>
          <w:rFonts w:ascii="Arial" w:hAnsi="Arial" w:cs="Arial"/>
          <w:sz w:val="22"/>
          <w:szCs w:val="22"/>
        </w:rPr>
        <w:t>.</w:t>
      </w:r>
      <w:r w:rsidR="00811A96">
        <w:rPr>
          <w:rFonts w:ascii="Arial" w:hAnsi="Arial" w:cs="Arial"/>
          <w:sz w:val="22"/>
          <w:szCs w:val="22"/>
        </w:rPr>
        <w:t>12</w:t>
      </w:r>
      <w:r w:rsidRPr="00CC2E05">
        <w:rPr>
          <w:rFonts w:ascii="Arial" w:hAnsi="Arial" w:cs="Arial"/>
          <w:sz w:val="22"/>
          <w:szCs w:val="22"/>
        </w:rPr>
        <w:t>.202</w:t>
      </w:r>
      <w:r>
        <w:rPr>
          <w:rFonts w:ascii="Arial" w:hAnsi="Arial" w:cs="Arial"/>
          <w:sz w:val="22"/>
          <w:szCs w:val="22"/>
        </w:rPr>
        <w:t>1</w:t>
      </w:r>
      <w:r w:rsidRPr="00CC2E05">
        <w:rPr>
          <w:rFonts w:ascii="Arial" w:hAnsi="Arial" w:cs="Arial"/>
          <w:sz w:val="22"/>
          <w:szCs w:val="22"/>
        </w:rPr>
        <w:t xml:space="preserve">, în judeţul Suceava, au fost realizate din surse proprii (inclusiv credite) ale persoanelor fizice (populaţie), pentru locuinţele executate în regie </w:t>
      </w:r>
      <w:r w:rsidR="00854115">
        <w:rPr>
          <w:rFonts w:ascii="Arial" w:hAnsi="Arial" w:cs="Arial"/>
          <w:sz w:val="22"/>
          <w:szCs w:val="22"/>
        </w:rPr>
        <w:t xml:space="preserve">și 1,7% au fost realizate din </w:t>
      </w:r>
      <w:r w:rsidR="00854115" w:rsidRPr="00246C5E">
        <w:rPr>
          <w:rFonts w:ascii="Arial" w:hAnsi="Arial" w:cs="Arial"/>
          <w:sz w:val="22"/>
          <w:szCs w:val="22"/>
        </w:rPr>
        <w:t>subvenţii bugetare pentru locuinţe sociale</w:t>
      </w:r>
      <w:r w:rsidR="00854115">
        <w:rPr>
          <w:rFonts w:ascii="Arial" w:hAnsi="Arial" w:cs="Arial"/>
          <w:sz w:val="22"/>
          <w:szCs w:val="22"/>
        </w:rPr>
        <w:t xml:space="preserve"> ANL</w:t>
      </w:r>
      <w:r w:rsidR="00854115" w:rsidRPr="009C7551">
        <w:rPr>
          <w:rFonts w:ascii="Arial" w:hAnsi="Arial" w:cs="Arial"/>
          <w:sz w:val="22"/>
          <w:szCs w:val="22"/>
        </w:rPr>
        <w:t xml:space="preserve">. </w:t>
      </w:r>
    </w:p>
    <w:p w14:paraId="272F9781" w14:textId="125C4125" w:rsidR="008E293A" w:rsidRPr="004740C1" w:rsidRDefault="00854115" w:rsidP="004740C1">
      <w:pPr>
        <w:pStyle w:val="BodyTextIndent3"/>
        <w:spacing w:after="0" w:line="360" w:lineRule="auto"/>
        <w:ind w:left="284" w:firstLine="0"/>
        <w:rPr>
          <w:rFonts w:ascii="Arial" w:hAnsi="Arial" w:cs="Arial"/>
          <w:sz w:val="22"/>
          <w:szCs w:val="22"/>
        </w:rPr>
      </w:pPr>
      <w:r>
        <w:rPr>
          <w:rFonts w:ascii="Arial" w:hAnsi="Arial" w:cs="Arial"/>
          <w:sz w:val="22"/>
          <w:szCs w:val="22"/>
        </w:rPr>
        <w:t xml:space="preserve"> </w:t>
      </w:r>
    </w:p>
    <w:p w14:paraId="67D40342" w14:textId="77777777" w:rsidR="00533EBC" w:rsidRDefault="00533EBC" w:rsidP="00E16B23">
      <w:pPr>
        <w:spacing w:line="360" w:lineRule="auto"/>
        <w:ind w:firstLine="0"/>
        <w:rPr>
          <w:rFonts w:ascii="Arial Narrow" w:hAnsi="Arial Narrow"/>
          <w:sz w:val="22"/>
          <w:szCs w:val="22"/>
        </w:rPr>
      </w:pPr>
    </w:p>
    <w:p w14:paraId="4B8DDB2F" w14:textId="36AB4055" w:rsidR="0073454D" w:rsidRPr="0073454D" w:rsidRDefault="0073454D" w:rsidP="009C7551">
      <w:pPr>
        <w:pStyle w:val="BodyTextIndent2"/>
        <w:ind w:left="284" w:firstLine="0"/>
        <w:rPr>
          <w:rFonts w:ascii="Arial Narrow" w:hAnsi="Arial Narrow"/>
          <w:b/>
          <w:i w:val="0"/>
        </w:rPr>
      </w:pPr>
      <w:r>
        <w:rPr>
          <w:rFonts w:ascii="Arial Narrow" w:hAnsi="Arial Narrow"/>
          <w:b/>
          <w:i w:val="0"/>
        </w:rPr>
        <w:t>16. Înmatriculările de societăţi comerciale cu participare străină la capitalul social subscris în</w:t>
      </w:r>
      <w:r w:rsidR="00766527">
        <w:rPr>
          <w:rFonts w:ascii="Arial Narrow" w:hAnsi="Arial Narrow"/>
          <w:b/>
          <w:i w:val="0"/>
        </w:rPr>
        <w:t xml:space="preserve"> </w:t>
      </w:r>
      <w:r w:rsidR="00310D8C">
        <w:rPr>
          <w:rFonts w:ascii="Arial Narrow" w:hAnsi="Arial Narrow"/>
          <w:b/>
          <w:i w:val="0"/>
        </w:rPr>
        <w:t>luna</w:t>
      </w:r>
      <w:r w:rsidR="00A8604F">
        <w:rPr>
          <w:rFonts w:ascii="Arial Narrow" w:hAnsi="Arial Narrow"/>
          <w:b/>
          <w:i w:val="0"/>
        </w:rPr>
        <w:t xml:space="preserve"> </w:t>
      </w:r>
      <w:r w:rsidR="009829B6">
        <w:rPr>
          <w:rFonts w:ascii="Arial Narrow" w:hAnsi="Arial Narrow"/>
          <w:b/>
          <w:i w:val="0"/>
        </w:rPr>
        <w:t>martie</w:t>
      </w:r>
      <w:r w:rsidR="0096479F">
        <w:rPr>
          <w:rFonts w:ascii="Arial Narrow" w:hAnsi="Arial Narrow"/>
          <w:b/>
          <w:i w:val="0"/>
        </w:rPr>
        <w:t xml:space="preserve"> 2022</w:t>
      </w:r>
      <w:r w:rsidR="00820121">
        <w:rPr>
          <w:rFonts w:ascii="Arial Narrow" w:hAnsi="Arial Narrow"/>
          <w:b/>
          <w:i w:val="0"/>
        </w:rPr>
        <w:t xml:space="preserve">  </w:t>
      </w:r>
      <w:r w:rsidR="00EE782D">
        <w:rPr>
          <w:rFonts w:ascii="Arial Narrow" w:hAnsi="Arial Narrow"/>
          <w:b/>
          <w:i w:val="0"/>
        </w:rPr>
        <w:t xml:space="preserve"> </w:t>
      </w:r>
      <w:r w:rsidR="009A3129">
        <w:rPr>
          <w:rFonts w:ascii="Arial Narrow" w:hAnsi="Arial Narrow"/>
          <w:b/>
          <w:i w:val="0"/>
        </w:rPr>
        <w:t xml:space="preserve"> </w:t>
      </w:r>
    </w:p>
    <w:p w14:paraId="1C1E7C9C" w14:textId="77777777" w:rsidR="0073454D" w:rsidRDefault="0073454D" w:rsidP="0073454D">
      <w:pPr>
        <w:spacing w:line="360" w:lineRule="auto"/>
        <w:ind w:firstLine="709"/>
        <w:rPr>
          <w:rFonts w:ascii="Arial Narrow" w:hAnsi="Arial Narrow"/>
          <w:sz w:val="20"/>
        </w:rPr>
      </w:pPr>
    </w:p>
    <w:p w14:paraId="589F1AAD" w14:textId="5AA93172" w:rsidR="008A3945" w:rsidRPr="008A3945" w:rsidRDefault="00191EB9" w:rsidP="008A3945">
      <w:pPr>
        <w:pStyle w:val="BodyTextIndent3"/>
        <w:spacing w:after="0" w:line="360" w:lineRule="auto"/>
        <w:ind w:left="284" w:firstLine="0"/>
        <w:rPr>
          <w:rFonts w:ascii="Arial" w:hAnsi="Arial" w:cs="Arial"/>
          <w:sz w:val="22"/>
          <w:szCs w:val="22"/>
        </w:rPr>
      </w:pPr>
      <w:r w:rsidRPr="009C7551">
        <w:rPr>
          <w:rFonts w:ascii="Arial" w:hAnsi="Arial" w:cs="Arial"/>
          <w:sz w:val="22"/>
          <w:szCs w:val="22"/>
        </w:rPr>
        <w:t>Conform datelor furnizate de Oficiul Naţional al Registrului Comerţului, în judeţul Suceava</w:t>
      </w:r>
      <w:r w:rsidR="00103840">
        <w:rPr>
          <w:rFonts w:ascii="Arial" w:hAnsi="Arial" w:cs="Arial"/>
          <w:sz w:val="22"/>
          <w:szCs w:val="22"/>
        </w:rPr>
        <w:t>,</w:t>
      </w:r>
      <w:r w:rsidRPr="009C7551">
        <w:rPr>
          <w:rFonts w:ascii="Arial" w:hAnsi="Arial" w:cs="Arial"/>
          <w:sz w:val="22"/>
          <w:szCs w:val="22"/>
        </w:rPr>
        <w:t xml:space="preserve"> în</w:t>
      </w:r>
      <w:r w:rsidR="00766527" w:rsidRPr="009C7551">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00A73CDB" w:rsidRPr="009C7551">
        <w:rPr>
          <w:rFonts w:ascii="Arial" w:hAnsi="Arial" w:cs="Arial"/>
          <w:sz w:val="22"/>
          <w:szCs w:val="22"/>
        </w:rPr>
        <w:t xml:space="preserve"> </w:t>
      </w:r>
      <w:r w:rsidR="009F7304">
        <w:rPr>
          <w:rFonts w:ascii="Arial" w:hAnsi="Arial" w:cs="Arial"/>
          <w:sz w:val="22"/>
          <w:szCs w:val="22"/>
        </w:rPr>
        <w:t>s-a</w:t>
      </w:r>
      <w:r w:rsidR="0017257B">
        <w:rPr>
          <w:rFonts w:ascii="Arial" w:hAnsi="Arial" w:cs="Arial"/>
          <w:sz w:val="22"/>
          <w:szCs w:val="22"/>
        </w:rPr>
        <w:t>u</w:t>
      </w:r>
      <w:r w:rsidR="009F7304">
        <w:rPr>
          <w:rFonts w:ascii="Arial" w:hAnsi="Arial" w:cs="Arial"/>
          <w:sz w:val="22"/>
          <w:szCs w:val="22"/>
        </w:rPr>
        <w:t xml:space="preserve"> </w:t>
      </w:r>
      <w:r w:rsidRPr="009C7551">
        <w:rPr>
          <w:rFonts w:ascii="Arial" w:hAnsi="Arial" w:cs="Arial"/>
          <w:sz w:val="22"/>
          <w:szCs w:val="22"/>
        </w:rPr>
        <w:t>înmatriculat</w:t>
      </w:r>
      <w:r w:rsidR="0017257B">
        <w:rPr>
          <w:rFonts w:ascii="Arial" w:hAnsi="Arial" w:cs="Arial"/>
          <w:sz w:val="22"/>
          <w:szCs w:val="22"/>
        </w:rPr>
        <w:t xml:space="preserve"> </w:t>
      </w:r>
      <w:r w:rsidR="00986A50">
        <w:rPr>
          <w:rFonts w:ascii="Arial" w:hAnsi="Arial" w:cs="Arial"/>
          <w:sz w:val="22"/>
          <w:szCs w:val="22"/>
        </w:rPr>
        <w:t>8</w:t>
      </w:r>
      <w:r w:rsidR="0017257B">
        <w:rPr>
          <w:rFonts w:ascii="Arial" w:hAnsi="Arial" w:cs="Arial"/>
          <w:sz w:val="22"/>
          <w:szCs w:val="22"/>
        </w:rPr>
        <w:t xml:space="preserve"> </w:t>
      </w:r>
      <w:r w:rsidRPr="0017257B">
        <w:rPr>
          <w:rFonts w:ascii="Arial" w:hAnsi="Arial" w:cs="Arial"/>
          <w:sz w:val="22"/>
          <w:szCs w:val="22"/>
        </w:rPr>
        <w:t>societ</w:t>
      </w:r>
      <w:r w:rsidR="0017257B" w:rsidRPr="0017257B">
        <w:rPr>
          <w:rFonts w:ascii="Arial" w:hAnsi="Arial" w:cs="Arial"/>
          <w:sz w:val="22"/>
          <w:szCs w:val="22"/>
        </w:rPr>
        <w:t>ăți</w:t>
      </w:r>
      <w:r w:rsidRPr="0017257B">
        <w:rPr>
          <w:rFonts w:ascii="Arial" w:hAnsi="Arial" w:cs="Arial"/>
          <w:sz w:val="22"/>
          <w:szCs w:val="22"/>
        </w:rPr>
        <w:t xml:space="preserve"> comercial</w:t>
      </w:r>
      <w:r w:rsidR="0017257B" w:rsidRPr="0017257B">
        <w:rPr>
          <w:rFonts w:ascii="Arial" w:hAnsi="Arial" w:cs="Arial"/>
          <w:sz w:val="22"/>
          <w:szCs w:val="22"/>
        </w:rPr>
        <w:t>e</w:t>
      </w:r>
      <w:r w:rsidR="00F97687" w:rsidRPr="0017257B">
        <w:rPr>
          <w:rFonts w:ascii="Arial" w:hAnsi="Arial" w:cs="Arial"/>
          <w:sz w:val="22"/>
          <w:szCs w:val="22"/>
        </w:rPr>
        <w:t xml:space="preserve"> </w:t>
      </w:r>
      <w:r w:rsidRPr="009C7551">
        <w:rPr>
          <w:rFonts w:ascii="Arial" w:hAnsi="Arial" w:cs="Arial"/>
          <w:sz w:val="22"/>
          <w:szCs w:val="22"/>
        </w:rPr>
        <w:t>cu participare străină la capitalul social subscris</w:t>
      </w:r>
      <w:r w:rsidR="008A3945">
        <w:rPr>
          <w:rFonts w:ascii="Arial" w:hAnsi="Arial" w:cs="Arial"/>
          <w:sz w:val="22"/>
          <w:szCs w:val="22"/>
        </w:rPr>
        <w:t xml:space="preserve">, </w:t>
      </w:r>
      <w:r w:rsidR="008A3945" w:rsidRPr="008A3945">
        <w:rPr>
          <w:rFonts w:ascii="Arial" w:hAnsi="Arial" w:cs="Arial"/>
          <w:sz w:val="22"/>
          <w:szCs w:val="22"/>
        </w:rPr>
        <w:t xml:space="preserve">reprezentând </w:t>
      </w:r>
      <w:r w:rsidR="00986A50">
        <w:rPr>
          <w:rFonts w:ascii="Arial" w:hAnsi="Arial" w:cs="Arial"/>
          <w:sz w:val="22"/>
          <w:szCs w:val="22"/>
        </w:rPr>
        <w:t>1</w:t>
      </w:r>
      <w:r w:rsidR="008A3945" w:rsidRPr="0017257B">
        <w:rPr>
          <w:rFonts w:ascii="Arial" w:hAnsi="Arial" w:cs="Arial"/>
          <w:sz w:val="22"/>
          <w:szCs w:val="22"/>
        </w:rPr>
        <w:t>,</w:t>
      </w:r>
      <w:r w:rsidR="00986A50">
        <w:rPr>
          <w:rFonts w:ascii="Arial" w:hAnsi="Arial" w:cs="Arial"/>
          <w:sz w:val="22"/>
          <w:szCs w:val="22"/>
        </w:rPr>
        <w:t>2</w:t>
      </w:r>
      <w:r w:rsidR="002E25B3">
        <w:rPr>
          <w:rFonts w:ascii="Arial" w:hAnsi="Arial" w:cs="Arial"/>
          <w:sz w:val="22"/>
          <w:szCs w:val="22"/>
        </w:rPr>
        <w:t>%</w:t>
      </w:r>
      <w:r w:rsidR="008A3945" w:rsidRPr="0017257B">
        <w:rPr>
          <w:rFonts w:ascii="Arial" w:hAnsi="Arial" w:cs="Arial"/>
          <w:sz w:val="22"/>
          <w:szCs w:val="22"/>
        </w:rPr>
        <w:t xml:space="preserve"> </w:t>
      </w:r>
      <w:r w:rsidR="008A3945" w:rsidRPr="008A3945">
        <w:rPr>
          <w:rFonts w:ascii="Arial" w:hAnsi="Arial" w:cs="Arial"/>
          <w:sz w:val="22"/>
          <w:szCs w:val="22"/>
        </w:rPr>
        <w:t>din numărul societă</w:t>
      </w:r>
      <w:r w:rsidR="008A3945">
        <w:rPr>
          <w:rFonts w:ascii="Arial" w:hAnsi="Arial" w:cs="Arial"/>
          <w:sz w:val="22"/>
          <w:szCs w:val="22"/>
        </w:rPr>
        <w:t>ț</w:t>
      </w:r>
      <w:r w:rsidR="008A3945" w:rsidRPr="008A3945">
        <w:rPr>
          <w:rFonts w:ascii="Arial" w:hAnsi="Arial" w:cs="Arial"/>
          <w:sz w:val="22"/>
          <w:szCs w:val="22"/>
        </w:rPr>
        <w:t xml:space="preserve">ilor comerciale cu participare străină la capitalul social subscris înmatriculate la nivel national. Valoarea capitalului social total subscris în monedă naţională a fost de </w:t>
      </w:r>
      <w:r w:rsidR="00986A50">
        <w:rPr>
          <w:rFonts w:ascii="Arial" w:hAnsi="Arial" w:cs="Arial"/>
          <w:sz w:val="22"/>
          <w:szCs w:val="22"/>
        </w:rPr>
        <w:t>1</w:t>
      </w:r>
      <w:r w:rsidR="008A3945" w:rsidRPr="0017257B">
        <w:rPr>
          <w:rFonts w:ascii="Arial" w:hAnsi="Arial" w:cs="Arial"/>
          <w:sz w:val="22"/>
          <w:szCs w:val="22"/>
        </w:rPr>
        <w:t>,</w:t>
      </w:r>
      <w:r w:rsidR="00986A50">
        <w:rPr>
          <w:rFonts w:ascii="Arial" w:hAnsi="Arial" w:cs="Arial"/>
          <w:sz w:val="22"/>
          <w:szCs w:val="22"/>
        </w:rPr>
        <w:t>6</w:t>
      </w:r>
      <w:r w:rsidR="008A3945" w:rsidRPr="0017257B">
        <w:rPr>
          <w:rFonts w:ascii="Arial" w:hAnsi="Arial" w:cs="Arial"/>
          <w:sz w:val="22"/>
          <w:szCs w:val="22"/>
        </w:rPr>
        <w:t xml:space="preserve"> mii </w:t>
      </w:r>
      <w:r w:rsidR="008A3945" w:rsidRPr="008A3945">
        <w:rPr>
          <w:rFonts w:ascii="Arial" w:hAnsi="Arial" w:cs="Arial"/>
          <w:sz w:val="22"/>
          <w:szCs w:val="22"/>
        </w:rPr>
        <w:t xml:space="preserve">lei, exprimat în valută fiind de </w:t>
      </w:r>
      <w:r w:rsidR="00682EE0">
        <w:rPr>
          <w:rFonts w:ascii="Arial" w:hAnsi="Arial" w:cs="Arial"/>
          <w:sz w:val="22"/>
          <w:szCs w:val="22"/>
        </w:rPr>
        <w:t>356</w:t>
      </w:r>
      <w:r w:rsidR="008A3945" w:rsidRPr="0017257B">
        <w:rPr>
          <w:rFonts w:ascii="Arial" w:hAnsi="Arial" w:cs="Arial"/>
          <w:sz w:val="22"/>
          <w:szCs w:val="22"/>
        </w:rPr>
        <w:t>,</w:t>
      </w:r>
      <w:r w:rsidR="00682EE0">
        <w:rPr>
          <w:rFonts w:ascii="Arial" w:hAnsi="Arial" w:cs="Arial"/>
          <w:sz w:val="22"/>
          <w:szCs w:val="22"/>
        </w:rPr>
        <w:t>1</w:t>
      </w:r>
      <w:r w:rsidR="008A3945" w:rsidRPr="0017257B">
        <w:rPr>
          <w:rFonts w:ascii="Arial" w:hAnsi="Arial" w:cs="Arial"/>
          <w:sz w:val="22"/>
          <w:szCs w:val="22"/>
        </w:rPr>
        <w:t xml:space="preserve"> USD </w:t>
      </w:r>
      <w:r w:rsidR="008A3945" w:rsidRPr="008A3945">
        <w:rPr>
          <w:rFonts w:ascii="Arial" w:hAnsi="Arial" w:cs="Arial"/>
          <w:sz w:val="22"/>
          <w:szCs w:val="22"/>
        </w:rPr>
        <w:t xml:space="preserve">sau </w:t>
      </w:r>
      <w:r w:rsidR="00682EE0">
        <w:rPr>
          <w:rFonts w:ascii="Arial" w:hAnsi="Arial" w:cs="Arial"/>
          <w:sz w:val="22"/>
          <w:szCs w:val="22"/>
        </w:rPr>
        <w:t>323</w:t>
      </w:r>
      <w:r w:rsidR="008A3945" w:rsidRPr="0017257B">
        <w:rPr>
          <w:rFonts w:ascii="Arial" w:hAnsi="Arial" w:cs="Arial"/>
          <w:sz w:val="22"/>
          <w:szCs w:val="22"/>
        </w:rPr>
        <w:t>,</w:t>
      </w:r>
      <w:r w:rsidR="00682EE0">
        <w:rPr>
          <w:rFonts w:ascii="Arial" w:hAnsi="Arial" w:cs="Arial"/>
          <w:sz w:val="22"/>
          <w:szCs w:val="22"/>
        </w:rPr>
        <w:t>4</w:t>
      </w:r>
      <w:r w:rsidR="008A3945" w:rsidRPr="0017257B">
        <w:rPr>
          <w:rFonts w:ascii="Arial" w:hAnsi="Arial" w:cs="Arial"/>
          <w:sz w:val="22"/>
          <w:szCs w:val="22"/>
        </w:rPr>
        <w:t xml:space="preserve"> EURO</w:t>
      </w:r>
      <w:r w:rsidR="008A3945" w:rsidRPr="008A3945">
        <w:rPr>
          <w:rFonts w:ascii="Arial" w:hAnsi="Arial" w:cs="Arial"/>
          <w:sz w:val="22"/>
          <w:szCs w:val="22"/>
        </w:rPr>
        <w:t xml:space="preserve">.   </w:t>
      </w:r>
    </w:p>
    <w:p w14:paraId="6ACF4CEA" w14:textId="4A94A2F1" w:rsidR="00DB6DCF" w:rsidRDefault="008A3945" w:rsidP="008A3945">
      <w:pPr>
        <w:pStyle w:val="BodyTextIndent3"/>
        <w:spacing w:after="0" w:line="360" w:lineRule="auto"/>
        <w:ind w:left="284" w:firstLine="0"/>
        <w:rPr>
          <w:rFonts w:ascii="Arial" w:hAnsi="Arial" w:cs="Arial"/>
          <w:sz w:val="22"/>
          <w:szCs w:val="22"/>
        </w:rPr>
      </w:pPr>
      <w:r w:rsidRPr="008A3945">
        <w:rPr>
          <w:rFonts w:ascii="Arial" w:hAnsi="Arial" w:cs="Arial"/>
          <w:sz w:val="22"/>
          <w:szCs w:val="22"/>
        </w:rPr>
        <w:t xml:space="preserve">În funcţie de numărul societăţilor înmatriculate în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Pr="008A3945">
        <w:rPr>
          <w:rFonts w:ascii="Arial" w:hAnsi="Arial" w:cs="Arial"/>
          <w:sz w:val="22"/>
          <w:szCs w:val="22"/>
        </w:rPr>
        <w:t xml:space="preserve"> la nivel naţional</w:t>
      </w:r>
      <w:r>
        <w:rPr>
          <w:rFonts w:ascii="Arial" w:hAnsi="Arial" w:cs="Arial"/>
          <w:sz w:val="22"/>
          <w:szCs w:val="22"/>
        </w:rPr>
        <w:t>,</w:t>
      </w:r>
      <w:r w:rsidRPr="008A3945">
        <w:rPr>
          <w:rFonts w:ascii="Arial" w:hAnsi="Arial" w:cs="Arial"/>
          <w:sz w:val="22"/>
          <w:szCs w:val="22"/>
        </w:rPr>
        <w:t xml:space="preserve"> judeţul Suceava se află pe locul </w:t>
      </w:r>
      <w:r w:rsidR="0056458B">
        <w:rPr>
          <w:rFonts w:ascii="Arial" w:hAnsi="Arial" w:cs="Arial"/>
          <w:sz w:val="22"/>
          <w:szCs w:val="22"/>
        </w:rPr>
        <w:t>1</w:t>
      </w:r>
      <w:r w:rsidR="004740C1">
        <w:rPr>
          <w:rFonts w:ascii="Arial" w:hAnsi="Arial" w:cs="Arial"/>
          <w:sz w:val="22"/>
          <w:szCs w:val="22"/>
        </w:rPr>
        <w:t>3</w:t>
      </w:r>
      <w:r w:rsidRPr="008A3945">
        <w:rPr>
          <w:rFonts w:ascii="Arial" w:hAnsi="Arial" w:cs="Arial"/>
          <w:sz w:val="22"/>
          <w:szCs w:val="22"/>
        </w:rPr>
        <w:t xml:space="preserve"> în ordine descrescătoare şi pe locul </w:t>
      </w:r>
      <w:r w:rsidR="004740C1">
        <w:rPr>
          <w:rFonts w:ascii="Arial" w:hAnsi="Arial" w:cs="Arial"/>
          <w:sz w:val="22"/>
          <w:szCs w:val="22"/>
        </w:rPr>
        <w:t>2</w:t>
      </w:r>
      <w:r w:rsidR="00B56AE7">
        <w:rPr>
          <w:rFonts w:ascii="Arial" w:hAnsi="Arial" w:cs="Arial"/>
          <w:sz w:val="22"/>
          <w:szCs w:val="22"/>
        </w:rPr>
        <w:t>1</w:t>
      </w:r>
      <w:r w:rsidR="00C96A24">
        <w:rPr>
          <w:rFonts w:ascii="Arial" w:hAnsi="Arial" w:cs="Arial"/>
          <w:sz w:val="22"/>
          <w:szCs w:val="22"/>
        </w:rPr>
        <w:t xml:space="preserve"> </w:t>
      </w:r>
      <w:r w:rsidRPr="008A3945">
        <w:rPr>
          <w:rFonts w:ascii="Arial" w:hAnsi="Arial" w:cs="Arial"/>
          <w:sz w:val="22"/>
          <w:szCs w:val="22"/>
        </w:rPr>
        <w:t xml:space="preserve">după mărimea capitalului social. </w:t>
      </w:r>
      <w:r w:rsidR="00191EB9" w:rsidRPr="009C7551">
        <w:rPr>
          <w:rFonts w:ascii="Arial" w:hAnsi="Arial" w:cs="Arial"/>
          <w:sz w:val="22"/>
          <w:szCs w:val="22"/>
        </w:rPr>
        <w:t xml:space="preserve"> </w:t>
      </w:r>
    </w:p>
    <w:p w14:paraId="2DC6A6B1" w14:textId="1B819CF3" w:rsidR="009D7C05" w:rsidRDefault="009D7C05"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La nivel na</w:t>
      </w:r>
      <w:r>
        <w:rPr>
          <w:rFonts w:ascii="Arial" w:hAnsi="Arial" w:cs="Arial"/>
          <w:sz w:val="22"/>
          <w:szCs w:val="22"/>
        </w:rPr>
        <w:t>ți</w:t>
      </w:r>
      <w:r w:rsidRPr="009C7551">
        <w:rPr>
          <w:rFonts w:ascii="Arial" w:hAnsi="Arial" w:cs="Arial"/>
          <w:sz w:val="22"/>
          <w:szCs w:val="22"/>
        </w:rPr>
        <w:t>onal, în</w:t>
      </w:r>
      <w:r w:rsidR="00766527" w:rsidRPr="009C7551">
        <w:rPr>
          <w:rFonts w:ascii="Arial" w:hAnsi="Arial" w:cs="Arial"/>
          <w:sz w:val="22"/>
          <w:szCs w:val="22"/>
        </w:rPr>
        <w:t xml:space="preserve"> </w:t>
      </w:r>
      <w:r w:rsidR="00310D8C">
        <w:rPr>
          <w:rFonts w:ascii="Arial" w:hAnsi="Arial" w:cs="Arial"/>
          <w:sz w:val="22"/>
          <w:szCs w:val="22"/>
        </w:rPr>
        <w:t>luna</w:t>
      </w:r>
      <w:r w:rsidR="00A8604F">
        <w:rPr>
          <w:rFonts w:ascii="Arial" w:hAnsi="Arial" w:cs="Arial"/>
          <w:sz w:val="22"/>
          <w:szCs w:val="22"/>
        </w:rPr>
        <w:t xml:space="preserve"> </w:t>
      </w:r>
      <w:r w:rsidR="009829B6">
        <w:rPr>
          <w:rFonts w:ascii="Arial" w:hAnsi="Arial" w:cs="Arial"/>
          <w:sz w:val="22"/>
          <w:szCs w:val="22"/>
        </w:rPr>
        <w:t>martie</w:t>
      </w:r>
      <w:r w:rsidR="0096479F">
        <w:rPr>
          <w:rFonts w:ascii="Arial" w:hAnsi="Arial" w:cs="Arial"/>
          <w:sz w:val="22"/>
          <w:szCs w:val="22"/>
        </w:rPr>
        <w:t xml:space="preserve"> 2022</w:t>
      </w:r>
      <w:r w:rsidRPr="009C7551">
        <w:rPr>
          <w:rFonts w:ascii="Arial" w:hAnsi="Arial" w:cs="Arial"/>
          <w:sz w:val="22"/>
          <w:szCs w:val="22"/>
        </w:rPr>
        <w:t xml:space="preserve">, s-au înmatriculat </w:t>
      </w:r>
      <w:r w:rsidR="00B56AE7">
        <w:rPr>
          <w:rFonts w:ascii="Arial" w:hAnsi="Arial" w:cs="Arial"/>
          <w:sz w:val="22"/>
          <w:szCs w:val="22"/>
        </w:rPr>
        <w:t>663</w:t>
      </w:r>
      <w:r w:rsidRPr="009C7551">
        <w:rPr>
          <w:rFonts w:ascii="Arial" w:hAnsi="Arial" w:cs="Arial"/>
          <w:sz w:val="22"/>
          <w:szCs w:val="22"/>
        </w:rPr>
        <w:t xml:space="preserve"> societ</w:t>
      </w:r>
      <w:r w:rsidR="00716892">
        <w:rPr>
          <w:rFonts w:ascii="Arial" w:hAnsi="Arial" w:cs="Arial"/>
          <w:sz w:val="22"/>
          <w:szCs w:val="22"/>
        </w:rPr>
        <w:t>ăț</w:t>
      </w:r>
      <w:r w:rsidRPr="009C7551">
        <w:rPr>
          <w:rFonts w:ascii="Arial" w:hAnsi="Arial" w:cs="Arial"/>
          <w:sz w:val="22"/>
          <w:szCs w:val="22"/>
        </w:rPr>
        <w:t>i comerciale cu participare străină la capitalul social subscris, valoarea capitalului social subscris fiind de</w:t>
      </w:r>
      <w:r w:rsidR="00B56AE7">
        <w:rPr>
          <w:rFonts w:ascii="Arial" w:hAnsi="Arial" w:cs="Arial"/>
          <w:sz w:val="22"/>
          <w:szCs w:val="22"/>
        </w:rPr>
        <w:t xml:space="preserve"> 24017</w:t>
      </w:r>
      <w:r w:rsidR="000C711E" w:rsidRPr="00C96A24">
        <w:rPr>
          <w:rFonts w:ascii="Arial" w:hAnsi="Arial" w:cs="Arial"/>
          <w:sz w:val="22"/>
          <w:szCs w:val="22"/>
        </w:rPr>
        <w:t>,</w:t>
      </w:r>
      <w:r w:rsidR="00B56AE7">
        <w:rPr>
          <w:rFonts w:ascii="Arial" w:hAnsi="Arial" w:cs="Arial"/>
          <w:sz w:val="22"/>
          <w:szCs w:val="22"/>
        </w:rPr>
        <w:t>5</w:t>
      </w:r>
      <w:r w:rsidRPr="00C96A24">
        <w:rPr>
          <w:rFonts w:ascii="Arial" w:hAnsi="Arial" w:cs="Arial"/>
          <w:sz w:val="22"/>
          <w:szCs w:val="22"/>
        </w:rPr>
        <w:t xml:space="preserve"> </w:t>
      </w:r>
      <w:r w:rsidRPr="009C7551">
        <w:rPr>
          <w:rFonts w:ascii="Arial" w:hAnsi="Arial" w:cs="Arial"/>
          <w:sz w:val="22"/>
          <w:szCs w:val="22"/>
        </w:rPr>
        <w:t xml:space="preserve">mii lei (exprimat în valută acesta fiind de </w:t>
      </w:r>
      <w:r w:rsidR="00B56AE7">
        <w:rPr>
          <w:rFonts w:ascii="Arial" w:hAnsi="Arial" w:cs="Arial"/>
          <w:sz w:val="22"/>
          <w:szCs w:val="22"/>
        </w:rPr>
        <w:t>5356548</w:t>
      </w:r>
      <w:r w:rsidR="0056458B">
        <w:rPr>
          <w:rFonts w:ascii="Arial" w:hAnsi="Arial" w:cs="Arial"/>
          <w:sz w:val="22"/>
          <w:szCs w:val="22"/>
        </w:rPr>
        <w:t>,</w:t>
      </w:r>
      <w:r w:rsidR="00B56AE7">
        <w:rPr>
          <w:rFonts w:ascii="Arial" w:hAnsi="Arial" w:cs="Arial"/>
          <w:sz w:val="22"/>
          <w:szCs w:val="22"/>
        </w:rPr>
        <w:t>3</w:t>
      </w:r>
      <w:r w:rsidRPr="00C96A24">
        <w:rPr>
          <w:rFonts w:ascii="Arial" w:hAnsi="Arial" w:cs="Arial"/>
          <w:sz w:val="22"/>
          <w:szCs w:val="22"/>
        </w:rPr>
        <w:t xml:space="preserve"> USD </w:t>
      </w:r>
      <w:r w:rsidRPr="009C7551">
        <w:rPr>
          <w:rFonts w:ascii="Arial" w:hAnsi="Arial" w:cs="Arial"/>
          <w:sz w:val="22"/>
          <w:szCs w:val="22"/>
        </w:rPr>
        <w:t xml:space="preserve">sau </w:t>
      </w:r>
      <w:r w:rsidR="00B56AE7">
        <w:rPr>
          <w:rFonts w:ascii="Arial" w:hAnsi="Arial" w:cs="Arial"/>
          <w:sz w:val="22"/>
          <w:szCs w:val="22"/>
        </w:rPr>
        <w:t>4854432,6</w:t>
      </w:r>
      <w:r w:rsidRPr="00C96A24">
        <w:rPr>
          <w:rFonts w:ascii="Arial" w:hAnsi="Arial" w:cs="Arial"/>
          <w:sz w:val="22"/>
          <w:szCs w:val="22"/>
        </w:rPr>
        <w:t xml:space="preserve"> </w:t>
      </w:r>
      <w:r w:rsidRPr="009C7551">
        <w:rPr>
          <w:rFonts w:ascii="Arial" w:hAnsi="Arial" w:cs="Arial"/>
          <w:sz w:val="22"/>
          <w:szCs w:val="22"/>
        </w:rPr>
        <w:t xml:space="preserve">EURO).    </w:t>
      </w:r>
    </w:p>
    <w:p w14:paraId="79D0C79D" w14:textId="141CE1BB" w:rsidR="00A53491" w:rsidRPr="009C7551" w:rsidRDefault="00A53491" w:rsidP="00A53491">
      <w:pPr>
        <w:pStyle w:val="BodyTextIndent3"/>
        <w:spacing w:after="0" w:line="360" w:lineRule="auto"/>
        <w:ind w:left="284" w:firstLine="0"/>
        <w:rPr>
          <w:rFonts w:ascii="Arial" w:hAnsi="Arial" w:cs="Arial"/>
          <w:sz w:val="22"/>
          <w:szCs w:val="22"/>
        </w:rPr>
      </w:pPr>
      <w:r w:rsidRPr="009C7551">
        <w:rPr>
          <w:rFonts w:ascii="Arial" w:hAnsi="Arial" w:cs="Arial"/>
          <w:sz w:val="22"/>
          <w:szCs w:val="22"/>
        </w:rPr>
        <w:t>In perioada 1.01-</w:t>
      </w:r>
      <w:r w:rsidR="009829B6">
        <w:rPr>
          <w:rFonts w:ascii="Arial" w:hAnsi="Arial" w:cs="Arial"/>
          <w:sz w:val="22"/>
          <w:szCs w:val="22"/>
        </w:rPr>
        <w:t>31.03.</w:t>
      </w:r>
      <w:r>
        <w:rPr>
          <w:rFonts w:ascii="Arial" w:hAnsi="Arial" w:cs="Arial"/>
          <w:sz w:val="22"/>
          <w:szCs w:val="22"/>
        </w:rPr>
        <w:t>2022,</w:t>
      </w:r>
      <w:r w:rsidRPr="009C7551">
        <w:rPr>
          <w:rFonts w:ascii="Arial" w:hAnsi="Arial" w:cs="Arial"/>
          <w:sz w:val="22"/>
          <w:szCs w:val="22"/>
        </w:rPr>
        <w:t xml:space="preserve"> în judeţul Suceava s-au înmatriculat </w:t>
      </w:r>
      <w:r w:rsidR="00A84E61">
        <w:rPr>
          <w:rFonts w:ascii="Arial" w:hAnsi="Arial" w:cs="Arial"/>
          <w:sz w:val="22"/>
          <w:szCs w:val="22"/>
        </w:rPr>
        <w:t>16</w:t>
      </w:r>
      <w:r w:rsidRPr="009C7551">
        <w:rPr>
          <w:rFonts w:ascii="Arial" w:hAnsi="Arial" w:cs="Arial"/>
          <w:sz w:val="22"/>
          <w:szCs w:val="22"/>
        </w:rPr>
        <w:t xml:space="preserve"> societăţi comerciale cu participare străină la capitalul social subscris, valoarea capitalului social total subscris în monedă naţională a fost de </w:t>
      </w:r>
      <w:r w:rsidR="004740C1">
        <w:rPr>
          <w:rFonts w:ascii="Arial" w:hAnsi="Arial" w:cs="Arial"/>
          <w:sz w:val="22"/>
          <w:szCs w:val="22"/>
        </w:rPr>
        <w:t>13</w:t>
      </w:r>
      <w:r w:rsidR="00A84E61">
        <w:rPr>
          <w:rFonts w:ascii="Arial" w:hAnsi="Arial" w:cs="Arial"/>
          <w:sz w:val="22"/>
          <w:szCs w:val="22"/>
        </w:rPr>
        <w:t>7</w:t>
      </w:r>
      <w:r w:rsidRPr="00D16457">
        <w:rPr>
          <w:rFonts w:ascii="Arial" w:hAnsi="Arial" w:cs="Arial"/>
          <w:sz w:val="22"/>
          <w:szCs w:val="22"/>
        </w:rPr>
        <w:t>,</w:t>
      </w:r>
      <w:r w:rsidR="00A84E61">
        <w:rPr>
          <w:rFonts w:ascii="Arial" w:hAnsi="Arial" w:cs="Arial"/>
          <w:sz w:val="22"/>
          <w:szCs w:val="22"/>
        </w:rPr>
        <w:t>7</w:t>
      </w:r>
      <w:r w:rsidRPr="00D16457">
        <w:rPr>
          <w:rFonts w:ascii="Arial" w:hAnsi="Arial" w:cs="Arial"/>
          <w:sz w:val="22"/>
          <w:szCs w:val="22"/>
        </w:rPr>
        <w:t xml:space="preserve"> </w:t>
      </w:r>
      <w:r w:rsidRPr="009C7551">
        <w:rPr>
          <w:rFonts w:ascii="Arial" w:hAnsi="Arial" w:cs="Arial"/>
          <w:sz w:val="22"/>
          <w:szCs w:val="22"/>
        </w:rPr>
        <w:t xml:space="preserve">mii lei (exprimat în valută acesta fiind de </w:t>
      </w:r>
      <w:r w:rsidR="00A84E61">
        <w:rPr>
          <w:rFonts w:ascii="Arial" w:hAnsi="Arial" w:cs="Arial"/>
          <w:sz w:val="22"/>
          <w:szCs w:val="22"/>
        </w:rPr>
        <w:t>31081</w:t>
      </w:r>
      <w:r w:rsidRPr="00D16457">
        <w:rPr>
          <w:rFonts w:ascii="Arial" w:hAnsi="Arial" w:cs="Arial"/>
          <w:sz w:val="22"/>
          <w:szCs w:val="22"/>
        </w:rPr>
        <w:t>,</w:t>
      </w:r>
      <w:r w:rsidR="00A84E61">
        <w:rPr>
          <w:rFonts w:ascii="Arial" w:hAnsi="Arial" w:cs="Arial"/>
          <w:sz w:val="22"/>
          <w:szCs w:val="22"/>
        </w:rPr>
        <w:t>0</w:t>
      </w:r>
      <w:r w:rsidRPr="00D16457">
        <w:rPr>
          <w:rFonts w:ascii="Arial" w:hAnsi="Arial" w:cs="Arial"/>
          <w:sz w:val="22"/>
          <w:szCs w:val="22"/>
        </w:rPr>
        <w:t xml:space="preserve"> USD </w:t>
      </w:r>
      <w:r w:rsidRPr="009C7551">
        <w:rPr>
          <w:rFonts w:ascii="Arial" w:hAnsi="Arial" w:cs="Arial"/>
          <w:sz w:val="22"/>
          <w:szCs w:val="22"/>
        </w:rPr>
        <w:t xml:space="preserve">sau </w:t>
      </w:r>
      <w:r w:rsidR="00A84E61">
        <w:rPr>
          <w:rFonts w:ascii="Arial" w:hAnsi="Arial" w:cs="Arial"/>
          <w:sz w:val="22"/>
          <w:szCs w:val="22"/>
        </w:rPr>
        <w:t>27826</w:t>
      </w:r>
      <w:r w:rsidRPr="00D16457">
        <w:rPr>
          <w:rFonts w:ascii="Arial" w:hAnsi="Arial" w:cs="Arial"/>
          <w:sz w:val="22"/>
          <w:szCs w:val="22"/>
        </w:rPr>
        <w:t>,</w:t>
      </w:r>
      <w:r w:rsidR="00A84E61">
        <w:rPr>
          <w:rFonts w:ascii="Arial" w:hAnsi="Arial" w:cs="Arial"/>
          <w:sz w:val="22"/>
          <w:szCs w:val="22"/>
        </w:rPr>
        <w:t>0</w:t>
      </w:r>
      <w:bookmarkStart w:id="52" w:name="_GoBack"/>
      <w:bookmarkEnd w:id="52"/>
      <w:r w:rsidRPr="00D16457">
        <w:rPr>
          <w:rFonts w:ascii="Arial" w:hAnsi="Arial" w:cs="Arial"/>
          <w:sz w:val="22"/>
          <w:szCs w:val="22"/>
        </w:rPr>
        <w:t xml:space="preserve"> </w:t>
      </w:r>
      <w:r>
        <w:rPr>
          <w:rFonts w:ascii="Arial" w:hAnsi="Arial" w:cs="Arial"/>
          <w:sz w:val="22"/>
          <w:szCs w:val="22"/>
        </w:rPr>
        <w:t>EURO).</w:t>
      </w:r>
      <w:r w:rsidRPr="009C7551">
        <w:rPr>
          <w:rFonts w:ascii="Arial" w:hAnsi="Arial" w:cs="Arial"/>
          <w:sz w:val="22"/>
          <w:szCs w:val="22"/>
        </w:rPr>
        <w:t xml:space="preserve"> </w:t>
      </w:r>
    </w:p>
    <w:p w14:paraId="37F2D48C" w14:textId="77777777" w:rsidR="00A53491" w:rsidRPr="009C7551" w:rsidRDefault="00A53491" w:rsidP="009C7551">
      <w:pPr>
        <w:pStyle w:val="BodyTextIndent3"/>
        <w:spacing w:after="0" w:line="360" w:lineRule="auto"/>
        <w:ind w:left="284" w:firstLine="0"/>
        <w:rPr>
          <w:rFonts w:ascii="Arial" w:hAnsi="Arial" w:cs="Arial"/>
          <w:sz w:val="22"/>
          <w:szCs w:val="22"/>
        </w:rPr>
      </w:pPr>
    </w:p>
    <w:sectPr w:rsidR="00A53491" w:rsidRPr="009C7551" w:rsidSect="00A23373">
      <w:headerReference w:type="even" r:id="rId17"/>
      <w:footerReference w:type="even" r:id="rId18"/>
      <w:footerReference w:type="default" r:id="rId19"/>
      <w:pgSz w:w="11907" w:h="16840" w:code="9"/>
      <w:pgMar w:top="1134" w:right="851" w:bottom="567" w:left="851"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684F58" w14:textId="77777777" w:rsidR="002A679A" w:rsidRDefault="002A679A">
      <w:r>
        <w:separator/>
      </w:r>
    </w:p>
  </w:endnote>
  <w:endnote w:type="continuationSeparator" w:id="0">
    <w:p w14:paraId="2F3D7D51" w14:textId="77777777" w:rsidR="002A679A" w:rsidRDefault="002A6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EE"/>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B9D8C" w14:textId="77777777" w:rsidR="00EB5020" w:rsidRDefault="00EB5020">
    <w:pPr>
      <w:pStyle w:val="Footer"/>
      <w:framePr w:wrap="around" w:vAnchor="text" w:hAnchor="margin" w:xAlign="center" w:y="1"/>
      <w:rPr>
        <w:rStyle w:val="PageNumber"/>
        <w:rFonts w:ascii="Arial Narrow" w:hAnsi="Arial Narrow"/>
        <w:sz w:val="20"/>
      </w:rPr>
    </w:pPr>
    <w:r>
      <w:rPr>
        <w:rStyle w:val="PageNumber"/>
        <w:rFonts w:ascii="Arial Narrow" w:hAnsi="Arial Narrow"/>
        <w:sz w:val="20"/>
      </w:rPr>
      <w:fldChar w:fldCharType="begin"/>
    </w:r>
    <w:r>
      <w:rPr>
        <w:rStyle w:val="PageNumber"/>
        <w:rFonts w:ascii="Arial Narrow" w:hAnsi="Arial Narrow"/>
        <w:sz w:val="20"/>
      </w:rPr>
      <w:instrText xml:space="preserve">PAGE  </w:instrText>
    </w:r>
    <w:r>
      <w:rPr>
        <w:rStyle w:val="PageNumber"/>
        <w:rFonts w:ascii="Arial Narrow" w:hAnsi="Arial Narrow"/>
        <w:sz w:val="20"/>
      </w:rPr>
      <w:fldChar w:fldCharType="separate"/>
    </w:r>
    <w:r>
      <w:rPr>
        <w:rStyle w:val="PageNumber"/>
        <w:rFonts w:ascii="Arial Narrow" w:hAnsi="Arial Narrow"/>
        <w:noProof/>
        <w:sz w:val="20"/>
      </w:rPr>
      <w:t>10</w:t>
    </w:r>
    <w:r>
      <w:rPr>
        <w:rStyle w:val="PageNumber"/>
        <w:rFonts w:ascii="Arial Narrow" w:hAnsi="Arial Narrow"/>
        <w:sz w:val="20"/>
      </w:rPr>
      <w:fldChar w:fldCharType="end"/>
    </w:r>
  </w:p>
  <w:p w14:paraId="2F97E6FE" w14:textId="77777777" w:rsidR="00EB5020" w:rsidRDefault="00EB5020">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70FDC" w14:textId="69E333D7" w:rsidR="00EB5020" w:rsidRDefault="00EB5020">
    <w:pPr>
      <w:pStyle w:val="Footer"/>
      <w:framePr w:wrap="around" w:vAnchor="text" w:hAnchor="margin" w:xAlign="center" w:y="1"/>
      <w:rPr>
        <w:rStyle w:val="PageNumber"/>
        <w:rFonts w:ascii="Arial Narrow" w:hAnsi="Arial Narrow"/>
        <w:sz w:val="20"/>
      </w:rPr>
    </w:pPr>
    <w:r>
      <w:rPr>
        <w:rStyle w:val="PageNumber"/>
        <w:rFonts w:ascii="Arial Narrow" w:hAnsi="Arial Narrow"/>
        <w:sz w:val="20"/>
      </w:rPr>
      <w:fldChar w:fldCharType="begin"/>
    </w:r>
    <w:r>
      <w:rPr>
        <w:rStyle w:val="PageNumber"/>
        <w:rFonts w:ascii="Arial Narrow" w:hAnsi="Arial Narrow"/>
        <w:sz w:val="20"/>
      </w:rPr>
      <w:instrText xml:space="preserve">PAGE  </w:instrText>
    </w:r>
    <w:r>
      <w:rPr>
        <w:rStyle w:val="PageNumber"/>
        <w:rFonts w:ascii="Arial Narrow" w:hAnsi="Arial Narrow"/>
        <w:sz w:val="20"/>
      </w:rPr>
      <w:fldChar w:fldCharType="separate"/>
    </w:r>
    <w:r w:rsidR="00A84E61">
      <w:rPr>
        <w:rStyle w:val="PageNumber"/>
        <w:rFonts w:ascii="Arial Narrow" w:hAnsi="Arial Narrow"/>
        <w:noProof/>
        <w:sz w:val="20"/>
      </w:rPr>
      <w:t>21</w:t>
    </w:r>
    <w:r>
      <w:rPr>
        <w:rStyle w:val="PageNumber"/>
        <w:rFonts w:ascii="Arial Narrow" w:hAnsi="Arial Narrow"/>
        <w:sz w:val="20"/>
      </w:rPr>
      <w:fldChar w:fldCharType="end"/>
    </w:r>
  </w:p>
  <w:p w14:paraId="20D84151" w14:textId="77777777" w:rsidR="00EB5020" w:rsidRDefault="00EB5020">
    <w:pPr>
      <w:pStyle w:val="Footer"/>
      <w:ind w:firstLine="0"/>
      <w:rPr>
        <w:rFonts w:ascii="Arial" w:hAnsi="Arial"/>
        <w:b/>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77E482" w14:textId="77777777" w:rsidR="002A679A" w:rsidRDefault="002A679A">
      <w:r>
        <w:separator/>
      </w:r>
    </w:p>
  </w:footnote>
  <w:footnote w:type="continuationSeparator" w:id="0">
    <w:p w14:paraId="7D051850" w14:textId="77777777" w:rsidR="002A679A" w:rsidRDefault="002A679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BDA9D5" w14:textId="77777777" w:rsidR="00EB5020" w:rsidRDefault="00EB5020">
    <w:pPr>
      <w:pStyle w:val="Header"/>
      <w:ind w:firstLine="0"/>
      <w:jc w:val="left"/>
    </w:pPr>
    <w:r>
      <w:rPr>
        <w:rFonts w:ascii="Arial" w:hAnsi="Arial"/>
        <w:b/>
        <w:i/>
        <w:sz w:val="20"/>
      </w:rPr>
      <w:t>Nivel naţional</w:t>
    </w:r>
  </w:p>
  <w:p w14:paraId="77290FB1" w14:textId="4C2A9989" w:rsidR="00EB5020" w:rsidRDefault="00EB5020">
    <w:pPr>
      <w:pStyle w:val="Header"/>
      <w:ind w:firstLine="0"/>
      <w:jc w:val="right"/>
    </w:pPr>
    <w:r>
      <w:rPr>
        <w:rFonts w:ascii="Arial" w:hAnsi="Arial"/>
        <w:b/>
        <w:i/>
        <w:noProof/>
        <w:sz w:val="20"/>
        <w:lang w:eastAsia="ro-RO"/>
      </w:rPr>
      <mc:AlternateContent>
        <mc:Choice Requires="wps">
          <w:drawing>
            <wp:anchor distT="0" distB="0" distL="114300" distR="114300" simplePos="0" relativeHeight="251657728" behindDoc="0" locked="0" layoutInCell="0" allowOverlap="1" wp14:anchorId="29218215" wp14:editId="20ADF206">
              <wp:simplePos x="0" y="0"/>
              <wp:positionH relativeFrom="column">
                <wp:posOffset>-174625</wp:posOffset>
              </wp:positionH>
              <wp:positionV relativeFrom="paragraph">
                <wp:posOffset>42545</wp:posOffset>
              </wp:positionV>
              <wp:extent cx="2106295" cy="0"/>
              <wp:effectExtent l="0" t="0" r="0" b="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629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377A814C"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5pt,3.35pt" to="152.1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" o:allowincell="f" strokeweight="1pt"/>
          </w:pict>
        </mc:Fallback>
      </mc:AlternateContent>
    </w:r>
    <w:r>
      <w:rPr>
        <w:noProof/>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46776"/>
    <w:multiLevelType w:val="singleLevel"/>
    <w:tmpl w:val="AED6B7AE"/>
    <w:lvl w:ilvl="0">
      <w:start w:val="1"/>
      <w:numFmt w:val="decimal"/>
      <w:lvlText w:val="%1."/>
      <w:lvlJc w:val="left"/>
      <w:pPr>
        <w:tabs>
          <w:tab w:val="num" w:pos="360"/>
        </w:tabs>
        <w:ind w:left="360" w:hanging="360"/>
      </w:pPr>
      <w:rPr>
        <w:b/>
        <w:i w:val="0"/>
        <w:sz w:val="18"/>
      </w:rPr>
    </w:lvl>
  </w:abstractNum>
  <w:abstractNum w:abstractNumId="1" w15:restartNumberingAfterBreak="0">
    <w:nsid w:val="07EE681B"/>
    <w:multiLevelType w:val="hybridMultilevel"/>
    <w:tmpl w:val="0CF0924E"/>
    <w:lvl w:ilvl="0" w:tplc="3FAE5EB0">
      <w:start w:val="1"/>
      <w:numFmt w:val="decimal"/>
      <w:lvlText w:val="%1)"/>
      <w:lvlJc w:val="left"/>
      <w:pPr>
        <w:tabs>
          <w:tab w:val="num" w:pos="756"/>
        </w:tabs>
        <w:ind w:left="756" w:hanging="360"/>
      </w:pPr>
      <w:rPr>
        <w:smallCaps/>
        <w:sz w:val="20"/>
        <w:szCs w:val="20"/>
        <w:vertAlign w:val="superscript"/>
      </w:rPr>
    </w:lvl>
    <w:lvl w:ilvl="1" w:tplc="04180019" w:tentative="1">
      <w:start w:val="1"/>
      <w:numFmt w:val="lowerLetter"/>
      <w:lvlText w:val="%2."/>
      <w:lvlJc w:val="left"/>
      <w:pPr>
        <w:tabs>
          <w:tab w:val="num" w:pos="1476"/>
        </w:tabs>
        <w:ind w:left="1476" w:hanging="360"/>
      </w:pPr>
    </w:lvl>
    <w:lvl w:ilvl="2" w:tplc="0418001B" w:tentative="1">
      <w:start w:val="1"/>
      <w:numFmt w:val="lowerRoman"/>
      <w:lvlText w:val="%3."/>
      <w:lvlJc w:val="right"/>
      <w:pPr>
        <w:tabs>
          <w:tab w:val="num" w:pos="2196"/>
        </w:tabs>
        <w:ind w:left="2196" w:hanging="180"/>
      </w:pPr>
    </w:lvl>
    <w:lvl w:ilvl="3" w:tplc="0418000F">
      <w:start w:val="1"/>
      <w:numFmt w:val="decimal"/>
      <w:lvlText w:val="%4."/>
      <w:lvlJc w:val="left"/>
      <w:pPr>
        <w:tabs>
          <w:tab w:val="num" w:pos="2916"/>
        </w:tabs>
        <w:ind w:left="2916" w:hanging="360"/>
      </w:pPr>
    </w:lvl>
    <w:lvl w:ilvl="4" w:tplc="04180019" w:tentative="1">
      <w:start w:val="1"/>
      <w:numFmt w:val="lowerLetter"/>
      <w:lvlText w:val="%5."/>
      <w:lvlJc w:val="left"/>
      <w:pPr>
        <w:tabs>
          <w:tab w:val="num" w:pos="3636"/>
        </w:tabs>
        <w:ind w:left="3636" w:hanging="360"/>
      </w:pPr>
    </w:lvl>
    <w:lvl w:ilvl="5" w:tplc="0418001B" w:tentative="1">
      <w:start w:val="1"/>
      <w:numFmt w:val="lowerRoman"/>
      <w:lvlText w:val="%6."/>
      <w:lvlJc w:val="right"/>
      <w:pPr>
        <w:tabs>
          <w:tab w:val="num" w:pos="4356"/>
        </w:tabs>
        <w:ind w:left="4356" w:hanging="180"/>
      </w:pPr>
    </w:lvl>
    <w:lvl w:ilvl="6" w:tplc="0418000F" w:tentative="1">
      <w:start w:val="1"/>
      <w:numFmt w:val="decimal"/>
      <w:lvlText w:val="%7."/>
      <w:lvlJc w:val="left"/>
      <w:pPr>
        <w:tabs>
          <w:tab w:val="num" w:pos="5076"/>
        </w:tabs>
        <w:ind w:left="5076" w:hanging="360"/>
      </w:pPr>
    </w:lvl>
    <w:lvl w:ilvl="7" w:tplc="04180019" w:tentative="1">
      <w:start w:val="1"/>
      <w:numFmt w:val="lowerLetter"/>
      <w:lvlText w:val="%8."/>
      <w:lvlJc w:val="left"/>
      <w:pPr>
        <w:tabs>
          <w:tab w:val="num" w:pos="5796"/>
        </w:tabs>
        <w:ind w:left="5796" w:hanging="360"/>
      </w:pPr>
    </w:lvl>
    <w:lvl w:ilvl="8" w:tplc="0418001B" w:tentative="1">
      <w:start w:val="1"/>
      <w:numFmt w:val="lowerRoman"/>
      <w:lvlText w:val="%9."/>
      <w:lvlJc w:val="right"/>
      <w:pPr>
        <w:tabs>
          <w:tab w:val="num" w:pos="6516"/>
        </w:tabs>
        <w:ind w:left="6516" w:hanging="180"/>
      </w:pPr>
    </w:lvl>
  </w:abstractNum>
  <w:abstractNum w:abstractNumId="2" w15:restartNumberingAfterBreak="0">
    <w:nsid w:val="08D74C92"/>
    <w:multiLevelType w:val="multilevel"/>
    <w:tmpl w:val="D3C81922"/>
    <w:lvl w:ilvl="0">
      <w:start w:val="1"/>
      <w:numFmt w:val="decimal"/>
      <w:lvlText w:val="%1."/>
      <w:lvlJc w:val="left"/>
      <w:pPr>
        <w:tabs>
          <w:tab w:val="num" w:pos="360"/>
        </w:tabs>
        <w:ind w:left="360" w:hanging="360"/>
      </w:pPr>
      <w:rPr>
        <w:b/>
        <w:i w:val="0"/>
        <w:sz w:val="16"/>
        <w:szCs w:val="16"/>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0BCC5592"/>
    <w:multiLevelType w:val="hybridMultilevel"/>
    <w:tmpl w:val="6204C8A0"/>
    <w:lvl w:ilvl="0" w:tplc="D610D448">
      <w:start w:val="16"/>
      <w:numFmt w:val="bullet"/>
      <w:lvlText w:val=""/>
      <w:lvlJc w:val="left"/>
      <w:pPr>
        <w:tabs>
          <w:tab w:val="num" w:pos="644"/>
        </w:tabs>
        <w:ind w:left="644" w:hanging="360"/>
      </w:pPr>
      <w:rPr>
        <w:rFonts w:ascii="Symbol" w:eastAsia="Times New Roman" w:hAnsi="Symbol" w:cs="Arial" w:hint="default"/>
      </w:rPr>
    </w:lvl>
    <w:lvl w:ilvl="1" w:tplc="04180003" w:tentative="1">
      <w:start w:val="1"/>
      <w:numFmt w:val="bullet"/>
      <w:lvlText w:val="o"/>
      <w:lvlJc w:val="left"/>
      <w:pPr>
        <w:tabs>
          <w:tab w:val="num" w:pos="1364"/>
        </w:tabs>
        <w:ind w:left="1364" w:hanging="360"/>
      </w:pPr>
      <w:rPr>
        <w:rFonts w:ascii="Courier New" w:hAnsi="Courier New" w:cs="Courier New" w:hint="default"/>
      </w:rPr>
    </w:lvl>
    <w:lvl w:ilvl="2" w:tplc="04180005" w:tentative="1">
      <w:start w:val="1"/>
      <w:numFmt w:val="bullet"/>
      <w:lvlText w:val=""/>
      <w:lvlJc w:val="left"/>
      <w:pPr>
        <w:tabs>
          <w:tab w:val="num" w:pos="2084"/>
        </w:tabs>
        <w:ind w:left="2084" w:hanging="360"/>
      </w:pPr>
      <w:rPr>
        <w:rFonts w:ascii="Wingdings" w:hAnsi="Wingdings" w:hint="default"/>
      </w:rPr>
    </w:lvl>
    <w:lvl w:ilvl="3" w:tplc="04180001" w:tentative="1">
      <w:start w:val="1"/>
      <w:numFmt w:val="bullet"/>
      <w:lvlText w:val=""/>
      <w:lvlJc w:val="left"/>
      <w:pPr>
        <w:tabs>
          <w:tab w:val="num" w:pos="2804"/>
        </w:tabs>
        <w:ind w:left="2804" w:hanging="360"/>
      </w:pPr>
      <w:rPr>
        <w:rFonts w:ascii="Symbol" w:hAnsi="Symbol" w:hint="default"/>
      </w:rPr>
    </w:lvl>
    <w:lvl w:ilvl="4" w:tplc="04180003" w:tentative="1">
      <w:start w:val="1"/>
      <w:numFmt w:val="bullet"/>
      <w:lvlText w:val="o"/>
      <w:lvlJc w:val="left"/>
      <w:pPr>
        <w:tabs>
          <w:tab w:val="num" w:pos="3524"/>
        </w:tabs>
        <w:ind w:left="3524" w:hanging="360"/>
      </w:pPr>
      <w:rPr>
        <w:rFonts w:ascii="Courier New" w:hAnsi="Courier New" w:cs="Courier New" w:hint="default"/>
      </w:rPr>
    </w:lvl>
    <w:lvl w:ilvl="5" w:tplc="04180005" w:tentative="1">
      <w:start w:val="1"/>
      <w:numFmt w:val="bullet"/>
      <w:lvlText w:val=""/>
      <w:lvlJc w:val="left"/>
      <w:pPr>
        <w:tabs>
          <w:tab w:val="num" w:pos="4244"/>
        </w:tabs>
        <w:ind w:left="4244" w:hanging="360"/>
      </w:pPr>
      <w:rPr>
        <w:rFonts w:ascii="Wingdings" w:hAnsi="Wingdings" w:hint="default"/>
      </w:rPr>
    </w:lvl>
    <w:lvl w:ilvl="6" w:tplc="04180001" w:tentative="1">
      <w:start w:val="1"/>
      <w:numFmt w:val="bullet"/>
      <w:lvlText w:val=""/>
      <w:lvlJc w:val="left"/>
      <w:pPr>
        <w:tabs>
          <w:tab w:val="num" w:pos="4964"/>
        </w:tabs>
        <w:ind w:left="4964" w:hanging="360"/>
      </w:pPr>
      <w:rPr>
        <w:rFonts w:ascii="Symbol" w:hAnsi="Symbol" w:hint="default"/>
      </w:rPr>
    </w:lvl>
    <w:lvl w:ilvl="7" w:tplc="04180003" w:tentative="1">
      <w:start w:val="1"/>
      <w:numFmt w:val="bullet"/>
      <w:lvlText w:val="o"/>
      <w:lvlJc w:val="left"/>
      <w:pPr>
        <w:tabs>
          <w:tab w:val="num" w:pos="5684"/>
        </w:tabs>
        <w:ind w:left="5684" w:hanging="360"/>
      </w:pPr>
      <w:rPr>
        <w:rFonts w:ascii="Courier New" w:hAnsi="Courier New" w:cs="Courier New" w:hint="default"/>
      </w:rPr>
    </w:lvl>
    <w:lvl w:ilvl="8" w:tplc="04180005" w:tentative="1">
      <w:start w:val="1"/>
      <w:numFmt w:val="bullet"/>
      <w:lvlText w:val=""/>
      <w:lvlJc w:val="left"/>
      <w:pPr>
        <w:tabs>
          <w:tab w:val="num" w:pos="6404"/>
        </w:tabs>
        <w:ind w:left="6404" w:hanging="360"/>
      </w:pPr>
      <w:rPr>
        <w:rFonts w:ascii="Wingdings" w:hAnsi="Wingdings" w:hint="default"/>
      </w:rPr>
    </w:lvl>
  </w:abstractNum>
  <w:abstractNum w:abstractNumId="4" w15:restartNumberingAfterBreak="0">
    <w:nsid w:val="23842D32"/>
    <w:multiLevelType w:val="singleLevel"/>
    <w:tmpl w:val="30847E42"/>
    <w:lvl w:ilvl="0">
      <w:start w:val="28"/>
      <w:numFmt w:val="bullet"/>
      <w:lvlText w:val="-"/>
      <w:lvlJc w:val="left"/>
      <w:pPr>
        <w:tabs>
          <w:tab w:val="num" w:pos="360"/>
        </w:tabs>
        <w:ind w:left="360" w:hanging="360"/>
      </w:pPr>
      <w:rPr>
        <w:rFonts w:hint="default"/>
      </w:rPr>
    </w:lvl>
  </w:abstractNum>
  <w:abstractNum w:abstractNumId="5" w15:restartNumberingAfterBreak="0">
    <w:nsid w:val="289221AC"/>
    <w:multiLevelType w:val="singleLevel"/>
    <w:tmpl w:val="AED6B7AE"/>
    <w:lvl w:ilvl="0">
      <w:start w:val="1"/>
      <w:numFmt w:val="decimal"/>
      <w:lvlText w:val="%1."/>
      <w:lvlJc w:val="left"/>
      <w:pPr>
        <w:tabs>
          <w:tab w:val="num" w:pos="360"/>
        </w:tabs>
        <w:ind w:left="360" w:hanging="360"/>
      </w:pPr>
      <w:rPr>
        <w:b/>
        <w:i w:val="0"/>
        <w:sz w:val="18"/>
      </w:rPr>
    </w:lvl>
  </w:abstractNum>
  <w:abstractNum w:abstractNumId="6" w15:restartNumberingAfterBreak="0">
    <w:nsid w:val="4CF218D1"/>
    <w:multiLevelType w:val="hybridMultilevel"/>
    <w:tmpl w:val="750A776A"/>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AC33B7D"/>
    <w:multiLevelType w:val="hybridMultilevel"/>
    <w:tmpl w:val="7F6E3E88"/>
    <w:lvl w:ilvl="0" w:tplc="3B0827E0">
      <w:start w:val="1"/>
      <w:numFmt w:val="decimal"/>
      <w:lvlText w:val="%1."/>
      <w:lvlJc w:val="left"/>
      <w:pPr>
        <w:tabs>
          <w:tab w:val="num" w:pos="360"/>
        </w:tabs>
        <w:ind w:left="360" w:hanging="360"/>
      </w:pPr>
      <w:rPr>
        <w:b/>
        <w:i w:val="0"/>
        <w:sz w:val="16"/>
        <w:szCs w:val="16"/>
      </w:rPr>
    </w:lvl>
    <w:lvl w:ilvl="1" w:tplc="2D9C10F4" w:tentative="1">
      <w:start w:val="1"/>
      <w:numFmt w:val="lowerLetter"/>
      <w:lvlText w:val="%2."/>
      <w:lvlJc w:val="left"/>
      <w:pPr>
        <w:tabs>
          <w:tab w:val="num" w:pos="1440"/>
        </w:tabs>
        <w:ind w:left="1440" w:hanging="360"/>
      </w:pPr>
    </w:lvl>
    <w:lvl w:ilvl="2" w:tplc="B7F259CC" w:tentative="1">
      <w:start w:val="1"/>
      <w:numFmt w:val="lowerRoman"/>
      <w:lvlText w:val="%3."/>
      <w:lvlJc w:val="right"/>
      <w:pPr>
        <w:tabs>
          <w:tab w:val="num" w:pos="2160"/>
        </w:tabs>
        <w:ind w:left="2160" w:hanging="180"/>
      </w:pPr>
    </w:lvl>
    <w:lvl w:ilvl="3" w:tplc="7C622236" w:tentative="1">
      <w:start w:val="1"/>
      <w:numFmt w:val="decimal"/>
      <w:lvlText w:val="%4."/>
      <w:lvlJc w:val="left"/>
      <w:pPr>
        <w:tabs>
          <w:tab w:val="num" w:pos="2880"/>
        </w:tabs>
        <w:ind w:left="2880" w:hanging="360"/>
      </w:pPr>
    </w:lvl>
    <w:lvl w:ilvl="4" w:tplc="D3921802" w:tentative="1">
      <w:start w:val="1"/>
      <w:numFmt w:val="lowerLetter"/>
      <w:lvlText w:val="%5."/>
      <w:lvlJc w:val="left"/>
      <w:pPr>
        <w:tabs>
          <w:tab w:val="num" w:pos="3600"/>
        </w:tabs>
        <w:ind w:left="3600" w:hanging="360"/>
      </w:pPr>
    </w:lvl>
    <w:lvl w:ilvl="5" w:tplc="5DB2E1CC" w:tentative="1">
      <w:start w:val="1"/>
      <w:numFmt w:val="lowerRoman"/>
      <w:lvlText w:val="%6."/>
      <w:lvlJc w:val="right"/>
      <w:pPr>
        <w:tabs>
          <w:tab w:val="num" w:pos="4320"/>
        </w:tabs>
        <w:ind w:left="4320" w:hanging="180"/>
      </w:pPr>
    </w:lvl>
    <w:lvl w:ilvl="6" w:tplc="CAA803D0" w:tentative="1">
      <w:start w:val="1"/>
      <w:numFmt w:val="decimal"/>
      <w:lvlText w:val="%7."/>
      <w:lvlJc w:val="left"/>
      <w:pPr>
        <w:tabs>
          <w:tab w:val="num" w:pos="5040"/>
        </w:tabs>
        <w:ind w:left="5040" w:hanging="360"/>
      </w:pPr>
    </w:lvl>
    <w:lvl w:ilvl="7" w:tplc="886C2190" w:tentative="1">
      <w:start w:val="1"/>
      <w:numFmt w:val="lowerLetter"/>
      <w:lvlText w:val="%8."/>
      <w:lvlJc w:val="left"/>
      <w:pPr>
        <w:tabs>
          <w:tab w:val="num" w:pos="5760"/>
        </w:tabs>
        <w:ind w:left="5760" w:hanging="360"/>
      </w:pPr>
    </w:lvl>
    <w:lvl w:ilvl="8" w:tplc="EE942F7E" w:tentative="1">
      <w:start w:val="1"/>
      <w:numFmt w:val="lowerRoman"/>
      <w:lvlText w:val="%9."/>
      <w:lvlJc w:val="right"/>
      <w:pPr>
        <w:tabs>
          <w:tab w:val="num" w:pos="6480"/>
        </w:tabs>
        <w:ind w:left="6480" w:hanging="180"/>
      </w:pPr>
    </w:lvl>
  </w:abstractNum>
  <w:abstractNum w:abstractNumId="8" w15:restartNumberingAfterBreak="0">
    <w:nsid w:val="5DE32487"/>
    <w:multiLevelType w:val="hybridMultilevel"/>
    <w:tmpl w:val="64823F00"/>
    <w:lvl w:ilvl="0" w:tplc="4156F294">
      <w:start w:val="1"/>
      <w:numFmt w:val="decimal"/>
      <w:lvlText w:val="%1)"/>
      <w:lvlJc w:val="left"/>
      <w:pPr>
        <w:tabs>
          <w:tab w:val="num" w:pos="720"/>
        </w:tabs>
        <w:ind w:left="720" w:hanging="360"/>
      </w:pPr>
      <w:rPr>
        <w:sz w:val="20"/>
        <w:szCs w:val="2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 w15:restartNumberingAfterBreak="0">
    <w:nsid w:val="5FC31979"/>
    <w:multiLevelType w:val="singleLevel"/>
    <w:tmpl w:val="AED6B7AE"/>
    <w:lvl w:ilvl="0">
      <w:start w:val="1"/>
      <w:numFmt w:val="decimal"/>
      <w:lvlText w:val="%1."/>
      <w:lvlJc w:val="left"/>
      <w:pPr>
        <w:tabs>
          <w:tab w:val="num" w:pos="360"/>
        </w:tabs>
        <w:ind w:left="360" w:hanging="360"/>
      </w:pPr>
      <w:rPr>
        <w:b/>
        <w:i w:val="0"/>
        <w:sz w:val="18"/>
      </w:rPr>
    </w:lvl>
  </w:abstractNum>
  <w:abstractNum w:abstractNumId="10" w15:restartNumberingAfterBreak="0">
    <w:nsid w:val="60753CF5"/>
    <w:multiLevelType w:val="singleLevel"/>
    <w:tmpl w:val="AED6B7AE"/>
    <w:lvl w:ilvl="0">
      <w:start w:val="1"/>
      <w:numFmt w:val="decimal"/>
      <w:lvlText w:val="%1."/>
      <w:lvlJc w:val="left"/>
      <w:pPr>
        <w:tabs>
          <w:tab w:val="num" w:pos="360"/>
        </w:tabs>
        <w:ind w:left="360" w:hanging="360"/>
      </w:pPr>
      <w:rPr>
        <w:b/>
        <w:i w:val="0"/>
        <w:sz w:val="18"/>
      </w:rPr>
    </w:lvl>
  </w:abstractNum>
  <w:abstractNum w:abstractNumId="11" w15:restartNumberingAfterBreak="0">
    <w:nsid w:val="6676130C"/>
    <w:multiLevelType w:val="hybridMultilevel"/>
    <w:tmpl w:val="10AE59AA"/>
    <w:lvl w:ilvl="0" w:tplc="E966AFAA">
      <w:start w:val="1"/>
      <w:numFmt w:val="decimal"/>
      <w:lvlText w:val="%1."/>
      <w:lvlJc w:val="left"/>
      <w:pPr>
        <w:tabs>
          <w:tab w:val="num" w:pos="360"/>
        </w:tabs>
        <w:ind w:left="360" w:hanging="360"/>
      </w:pPr>
      <w:rPr>
        <w:b/>
        <w:i w:val="0"/>
        <w:sz w:val="16"/>
        <w:szCs w:val="16"/>
      </w:rPr>
    </w:lvl>
    <w:lvl w:ilvl="1" w:tplc="9962D644" w:tentative="1">
      <w:start w:val="1"/>
      <w:numFmt w:val="lowerLetter"/>
      <w:lvlText w:val="%2."/>
      <w:lvlJc w:val="left"/>
      <w:pPr>
        <w:tabs>
          <w:tab w:val="num" w:pos="1440"/>
        </w:tabs>
        <w:ind w:left="1440" w:hanging="360"/>
      </w:pPr>
    </w:lvl>
    <w:lvl w:ilvl="2" w:tplc="A3C2DCEC" w:tentative="1">
      <w:start w:val="1"/>
      <w:numFmt w:val="lowerRoman"/>
      <w:lvlText w:val="%3."/>
      <w:lvlJc w:val="right"/>
      <w:pPr>
        <w:tabs>
          <w:tab w:val="num" w:pos="2160"/>
        </w:tabs>
        <w:ind w:left="2160" w:hanging="180"/>
      </w:pPr>
    </w:lvl>
    <w:lvl w:ilvl="3" w:tplc="E6948084" w:tentative="1">
      <w:start w:val="1"/>
      <w:numFmt w:val="decimal"/>
      <w:lvlText w:val="%4."/>
      <w:lvlJc w:val="left"/>
      <w:pPr>
        <w:tabs>
          <w:tab w:val="num" w:pos="2880"/>
        </w:tabs>
        <w:ind w:left="2880" w:hanging="360"/>
      </w:pPr>
    </w:lvl>
    <w:lvl w:ilvl="4" w:tplc="DB387B70" w:tentative="1">
      <w:start w:val="1"/>
      <w:numFmt w:val="lowerLetter"/>
      <w:lvlText w:val="%5."/>
      <w:lvlJc w:val="left"/>
      <w:pPr>
        <w:tabs>
          <w:tab w:val="num" w:pos="3600"/>
        </w:tabs>
        <w:ind w:left="3600" w:hanging="360"/>
      </w:pPr>
    </w:lvl>
    <w:lvl w:ilvl="5" w:tplc="0F8A8E5C" w:tentative="1">
      <w:start w:val="1"/>
      <w:numFmt w:val="lowerRoman"/>
      <w:lvlText w:val="%6."/>
      <w:lvlJc w:val="right"/>
      <w:pPr>
        <w:tabs>
          <w:tab w:val="num" w:pos="4320"/>
        </w:tabs>
        <w:ind w:left="4320" w:hanging="180"/>
      </w:pPr>
    </w:lvl>
    <w:lvl w:ilvl="6" w:tplc="F3103072" w:tentative="1">
      <w:start w:val="1"/>
      <w:numFmt w:val="decimal"/>
      <w:lvlText w:val="%7."/>
      <w:lvlJc w:val="left"/>
      <w:pPr>
        <w:tabs>
          <w:tab w:val="num" w:pos="5040"/>
        </w:tabs>
        <w:ind w:left="5040" w:hanging="360"/>
      </w:pPr>
    </w:lvl>
    <w:lvl w:ilvl="7" w:tplc="F71A3FA2" w:tentative="1">
      <w:start w:val="1"/>
      <w:numFmt w:val="lowerLetter"/>
      <w:lvlText w:val="%8."/>
      <w:lvlJc w:val="left"/>
      <w:pPr>
        <w:tabs>
          <w:tab w:val="num" w:pos="5760"/>
        </w:tabs>
        <w:ind w:left="5760" w:hanging="360"/>
      </w:pPr>
    </w:lvl>
    <w:lvl w:ilvl="8" w:tplc="B3008A5E"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num>
  <w:num w:numId="6">
    <w:abstractNumId w:val="4"/>
  </w:num>
  <w:num w:numId="7">
    <w:abstractNumId w:val="0"/>
    <w:lvlOverride w:ilvl="0">
      <w:startOverride w:val="1"/>
    </w:lvlOverride>
  </w:num>
  <w:num w:numId="8">
    <w:abstractNumId w:val="9"/>
    <w:lvlOverride w:ilvl="0">
      <w:startOverride w:val="1"/>
    </w:lvlOverride>
  </w:num>
  <w:num w:numId="9">
    <w:abstractNumId w:val="10"/>
    <w:lvlOverride w:ilvl="0">
      <w:startOverride w:val="1"/>
    </w:lvlOverride>
  </w:num>
  <w:num w:numId="10">
    <w:abstractNumId w:val="8"/>
  </w:num>
  <w:num w:numId="11">
    <w:abstractNumId w:val="1"/>
  </w:num>
  <w:num w:numId="12">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F33"/>
    <w:rsid w:val="00000033"/>
    <w:rsid w:val="00000126"/>
    <w:rsid w:val="000003DC"/>
    <w:rsid w:val="000003DD"/>
    <w:rsid w:val="00000426"/>
    <w:rsid w:val="000004A3"/>
    <w:rsid w:val="000006A2"/>
    <w:rsid w:val="000006D0"/>
    <w:rsid w:val="00000709"/>
    <w:rsid w:val="0000077F"/>
    <w:rsid w:val="000009E5"/>
    <w:rsid w:val="00000ACB"/>
    <w:rsid w:val="00000B9A"/>
    <w:rsid w:val="00000F10"/>
    <w:rsid w:val="00001090"/>
    <w:rsid w:val="00001141"/>
    <w:rsid w:val="00001260"/>
    <w:rsid w:val="00001337"/>
    <w:rsid w:val="0000142B"/>
    <w:rsid w:val="000016AF"/>
    <w:rsid w:val="000017BD"/>
    <w:rsid w:val="00001AAB"/>
    <w:rsid w:val="00001BD3"/>
    <w:rsid w:val="00001CCF"/>
    <w:rsid w:val="00001D95"/>
    <w:rsid w:val="00001F6A"/>
    <w:rsid w:val="000024C5"/>
    <w:rsid w:val="000024D7"/>
    <w:rsid w:val="000024DD"/>
    <w:rsid w:val="0000252D"/>
    <w:rsid w:val="0000272A"/>
    <w:rsid w:val="00002BB1"/>
    <w:rsid w:val="00002D94"/>
    <w:rsid w:val="00002DD4"/>
    <w:rsid w:val="00002E17"/>
    <w:rsid w:val="00002ED7"/>
    <w:rsid w:val="00002F83"/>
    <w:rsid w:val="00003341"/>
    <w:rsid w:val="000033B1"/>
    <w:rsid w:val="00003434"/>
    <w:rsid w:val="0000344E"/>
    <w:rsid w:val="00003507"/>
    <w:rsid w:val="0000351A"/>
    <w:rsid w:val="0000362C"/>
    <w:rsid w:val="000036BB"/>
    <w:rsid w:val="00003821"/>
    <w:rsid w:val="0000388B"/>
    <w:rsid w:val="0000394B"/>
    <w:rsid w:val="00003BD4"/>
    <w:rsid w:val="00003C19"/>
    <w:rsid w:val="00003C2E"/>
    <w:rsid w:val="00003C46"/>
    <w:rsid w:val="00003CCC"/>
    <w:rsid w:val="00004221"/>
    <w:rsid w:val="00004372"/>
    <w:rsid w:val="000043A3"/>
    <w:rsid w:val="00004621"/>
    <w:rsid w:val="0000467A"/>
    <w:rsid w:val="00004789"/>
    <w:rsid w:val="00004A4B"/>
    <w:rsid w:val="00004C7C"/>
    <w:rsid w:val="00004DDA"/>
    <w:rsid w:val="00004EDF"/>
    <w:rsid w:val="00005253"/>
    <w:rsid w:val="0000532E"/>
    <w:rsid w:val="00005406"/>
    <w:rsid w:val="0000573A"/>
    <w:rsid w:val="00005754"/>
    <w:rsid w:val="000057F7"/>
    <w:rsid w:val="0000594B"/>
    <w:rsid w:val="00005A79"/>
    <w:rsid w:val="00005A95"/>
    <w:rsid w:val="00005AE9"/>
    <w:rsid w:val="00005B0C"/>
    <w:rsid w:val="00005F7B"/>
    <w:rsid w:val="0000617A"/>
    <w:rsid w:val="00006311"/>
    <w:rsid w:val="00006337"/>
    <w:rsid w:val="000064BD"/>
    <w:rsid w:val="0000678F"/>
    <w:rsid w:val="0000684D"/>
    <w:rsid w:val="00006B59"/>
    <w:rsid w:val="00006C70"/>
    <w:rsid w:val="00006DD0"/>
    <w:rsid w:val="00006EDB"/>
    <w:rsid w:val="0000729C"/>
    <w:rsid w:val="000072AF"/>
    <w:rsid w:val="0000747A"/>
    <w:rsid w:val="000077AE"/>
    <w:rsid w:val="000077FE"/>
    <w:rsid w:val="000078BF"/>
    <w:rsid w:val="000078D9"/>
    <w:rsid w:val="00007A0F"/>
    <w:rsid w:val="00007AF2"/>
    <w:rsid w:val="00007B87"/>
    <w:rsid w:val="00007C0A"/>
    <w:rsid w:val="00007C8B"/>
    <w:rsid w:val="00007CEF"/>
    <w:rsid w:val="00007D2F"/>
    <w:rsid w:val="00007F97"/>
    <w:rsid w:val="000102EF"/>
    <w:rsid w:val="0001050F"/>
    <w:rsid w:val="00010611"/>
    <w:rsid w:val="000108E0"/>
    <w:rsid w:val="00010AFE"/>
    <w:rsid w:val="00010E36"/>
    <w:rsid w:val="00010EAB"/>
    <w:rsid w:val="00011462"/>
    <w:rsid w:val="000115AA"/>
    <w:rsid w:val="00011673"/>
    <w:rsid w:val="0001170A"/>
    <w:rsid w:val="0001176F"/>
    <w:rsid w:val="000119A1"/>
    <w:rsid w:val="00011B12"/>
    <w:rsid w:val="00011BBA"/>
    <w:rsid w:val="00011CE9"/>
    <w:rsid w:val="00011DB7"/>
    <w:rsid w:val="00011E40"/>
    <w:rsid w:val="00011F91"/>
    <w:rsid w:val="00012290"/>
    <w:rsid w:val="000122CD"/>
    <w:rsid w:val="0001254A"/>
    <w:rsid w:val="000125E7"/>
    <w:rsid w:val="00012997"/>
    <w:rsid w:val="00012F03"/>
    <w:rsid w:val="00012F1B"/>
    <w:rsid w:val="00012F3B"/>
    <w:rsid w:val="000130CD"/>
    <w:rsid w:val="00013202"/>
    <w:rsid w:val="00013362"/>
    <w:rsid w:val="0001341A"/>
    <w:rsid w:val="0001343C"/>
    <w:rsid w:val="000134B1"/>
    <w:rsid w:val="00013589"/>
    <w:rsid w:val="00013812"/>
    <w:rsid w:val="00013B25"/>
    <w:rsid w:val="00013B2E"/>
    <w:rsid w:val="00013BA7"/>
    <w:rsid w:val="00013C51"/>
    <w:rsid w:val="00013C7E"/>
    <w:rsid w:val="00013F05"/>
    <w:rsid w:val="00014089"/>
    <w:rsid w:val="000142D8"/>
    <w:rsid w:val="000144DA"/>
    <w:rsid w:val="000146EA"/>
    <w:rsid w:val="00014789"/>
    <w:rsid w:val="000148F1"/>
    <w:rsid w:val="00014908"/>
    <w:rsid w:val="00014AAF"/>
    <w:rsid w:val="00014B5F"/>
    <w:rsid w:val="00014C1E"/>
    <w:rsid w:val="00014D81"/>
    <w:rsid w:val="000150A6"/>
    <w:rsid w:val="000150D2"/>
    <w:rsid w:val="00015583"/>
    <w:rsid w:val="000155F3"/>
    <w:rsid w:val="00015657"/>
    <w:rsid w:val="000156DC"/>
    <w:rsid w:val="000158B2"/>
    <w:rsid w:val="00015959"/>
    <w:rsid w:val="000159C4"/>
    <w:rsid w:val="00015A7F"/>
    <w:rsid w:val="00015D9C"/>
    <w:rsid w:val="00015DB7"/>
    <w:rsid w:val="0001625E"/>
    <w:rsid w:val="00016314"/>
    <w:rsid w:val="00016349"/>
    <w:rsid w:val="00016433"/>
    <w:rsid w:val="00016437"/>
    <w:rsid w:val="00016556"/>
    <w:rsid w:val="000165CD"/>
    <w:rsid w:val="000166E0"/>
    <w:rsid w:val="00016763"/>
    <w:rsid w:val="000167D5"/>
    <w:rsid w:val="0001688F"/>
    <w:rsid w:val="000169C5"/>
    <w:rsid w:val="00016A75"/>
    <w:rsid w:val="00016C24"/>
    <w:rsid w:val="00016C4C"/>
    <w:rsid w:val="00016C4D"/>
    <w:rsid w:val="00016CF5"/>
    <w:rsid w:val="00016DC9"/>
    <w:rsid w:val="00016E57"/>
    <w:rsid w:val="00017003"/>
    <w:rsid w:val="000170C8"/>
    <w:rsid w:val="000170D9"/>
    <w:rsid w:val="000171EA"/>
    <w:rsid w:val="00017639"/>
    <w:rsid w:val="000176F8"/>
    <w:rsid w:val="000178C9"/>
    <w:rsid w:val="000179AE"/>
    <w:rsid w:val="00017A5F"/>
    <w:rsid w:val="00017AC2"/>
    <w:rsid w:val="00017B52"/>
    <w:rsid w:val="00017C1B"/>
    <w:rsid w:val="00020380"/>
    <w:rsid w:val="00020443"/>
    <w:rsid w:val="00020634"/>
    <w:rsid w:val="00020734"/>
    <w:rsid w:val="00020A11"/>
    <w:rsid w:val="00020A2F"/>
    <w:rsid w:val="00020A75"/>
    <w:rsid w:val="0002155F"/>
    <w:rsid w:val="00021647"/>
    <w:rsid w:val="00021678"/>
    <w:rsid w:val="00021702"/>
    <w:rsid w:val="0002175A"/>
    <w:rsid w:val="00021A6E"/>
    <w:rsid w:val="00021B9D"/>
    <w:rsid w:val="00021BC7"/>
    <w:rsid w:val="00021D10"/>
    <w:rsid w:val="00021E3F"/>
    <w:rsid w:val="00021F01"/>
    <w:rsid w:val="00021F96"/>
    <w:rsid w:val="000220EB"/>
    <w:rsid w:val="0002236C"/>
    <w:rsid w:val="00022644"/>
    <w:rsid w:val="000227D8"/>
    <w:rsid w:val="00022836"/>
    <w:rsid w:val="000228B1"/>
    <w:rsid w:val="00022B3B"/>
    <w:rsid w:val="00022E5D"/>
    <w:rsid w:val="00022EDD"/>
    <w:rsid w:val="00022F43"/>
    <w:rsid w:val="0002320B"/>
    <w:rsid w:val="000232AC"/>
    <w:rsid w:val="000232BE"/>
    <w:rsid w:val="00023822"/>
    <w:rsid w:val="00023892"/>
    <w:rsid w:val="0002394D"/>
    <w:rsid w:val="00023A2B"/>
    <w:rsid w:val="00023AB1"/>
    <w:rsid w:val="00023DC8"/>
    <w:rsid w:val="00023EB0"/>
    <w:rsid w:val="00023F67"/>
    <w:rsid w:val="000241D6"/>
    <w:rsid w:val="000243A4"/>
    <w:rsid w:val="000243A7"/>
    <w:rsid w:val="0002440D"/>
    <w:rsid w:val="000245EB"/>
    <w:rsid w:val="00024615"/>
    <w:rsid w:val="000246A4"/>
    <w:rsid w:val="00024C45"/>
    <w:rsid w:val="00024C55"/>
    <w:rsid w:val="00024CE3"/>
    <w:rsid w:val="00024EC3"/>
    <w:rsid w:val="00025060"/>
    <w:rsid w:val="000251BB"/>
    <w:rsid w:val="000251C8"/>
    <w:rsid w:val="00025202"/>
    <w:rsid w:val="00025434"/>
    <w:rsid w:val="0002547C"/>
    <w:rsid w:val="000255A0"/>
    <w:rsid w:val="00025741"/>
    <w:rsid w:val="00025812"/>
    <w:rsid w:val="00025970"/>
    <w:rsid w:val="00025997"/>
    <w:rsid w:val="000259C0"/>
    <w:rsid w:val="000259E5"/>
    <w:rsid w:val="00025B35"/>
    <w:rsid w:val="00025C2A"/>
    <w:rsid w:val="00025D17"/>
    <w:rsid w:val="0002628C"/>
    <w:rsid w:val="00026375"/>
    <w:rsid w:val="000265E5"/>
    <w:rsid w:val="000266C1"/>
    <w:rsid w:val="00026BBB"/>
    <w:rsid w:val="00026C00"/>
    <w:rsid w:val="00026C40"/>
    <w:rsid w:val="00026E41"/>
    <w:rsid w:val="00026E42"/>
    <w:rsid w:val="00026EF5"/>
    <w:rsid w:val="000271AF"/>
    <w:rsid w:val="0002747E"/>
    <w:rsid w:val="0002762E"/>
    <w:rsid w:val="000276FF"/>
    <w:rsid w:val="000277B7"/>
    <w:rsid w:val="0002784F"/>
    <w:rsid w:val="00027885"/>
    <w:rsid w:val="00027A08"/>
    <w:rsid w:val="00027AB0"/>
    <w:rsid w:val="00027DF1"/>
    <w:rsid w:val="00027ED2"/>
    <w:rsid w:val="00027FEB"/>
    <w:rsid w:val="00030013"/>
    <w:rsid w:val="00030064"/>
    <w:rsid w:val="00030071"/>
    <w:rsid w:val="000301B8"/>
    <w:rsid w:val="0003023A"/>
    <w:rsid w:val="0003052D"/>
    <w:rsid w:val="000306E6"/>
    <w:rsid w:val="00030758"/>
    <w:rsid w:val="00030814"/>
    <w:rsid w:val="00030930"/>
    <w:rsid w:val="00030B59"/>
    <w:rsid w:val="00030C3F"/>
    <w:rsid w:val="00030C4E"/>
    <w:rsid w:val="00030D1A"/>
    <w:rsid w:val="000311E3"/>
    <w:rsid w:val="00031401"/>
    <w:rsid w:val="000314C3"/>
    <w:rsid w:val="0003174E"/>
    <w:rsid w:val="00031796"/>
    <w:rsid w:val="000317AF"/>
    <w:rsid w:val="000318A4"/>
    <w:rsid w:val="00031ABC"/>
    <w:rsid w:val="00031ADC"/>
    <w:rsid w:val="00031C54"/>
    <w:rsid w:val="00031DCD"/>
    <w:rsid w:val="00031E93"/>
    <w:rsid w:val="00031ECF"/>
    <w:rsid w:val="00032034"/>
    <w:rsid w:val="00032079"/>
    <w:rsid w:val="000324C8"/>
    <w:rsid w:val="0003258C"/>
    <w:rsid w:val="00032663"/>
    <w:rsid w:val="00032782"/>
    <w:rsid w:val="00032A73"/>
    <w:rsid w:val="00032AA3"/>
    <w:rsid w:val="00032B52"/>
    <w:rsid w:val="00032BBA"/>
    <w:rsid w:val="00032D57"/>
    <w:rsid w:val="00032F4F"/>
    <w:rsid w:val="00033013"/>
    <w:rsid w:val="0003302C"/>
    <w:rsid w:val="000331A4"/>
    <w:rsid w:val="000333B4"/>
    <w:rsid w:val="0003367F"/>
    <w:rsid w:val="000336DC"/>
    <w:rsid w:val="000339C2"/>
    <w:rsid w:val="00033F27"/>
    <w:rsid w:val="0003412B"/>
    <w:rsid w:val="000342D0"/>
    <w:rsid w:val="0003430E"/>
    <w:rsid w:val="00034533"/>
    <w:rsid w:val="0003470D"/>
    <w:rsid w:val="000349FE"/>
    <w:rsid w:val="00034AFA"/>
    <w:rsid w:val="00034BD0"/>
    <w:rsid w:val="00034D41"/>
    <w:rsid w:val="00034D74"/>
    <w:rsid w:val="00034E24"/>
    <w:rsid w:val="0003510E"/>
    <w:rsid w:val="00035129"/>
    <w:rsid w:val="000353B9"/>
    <w:rsid w:val="000353E5"/>
    <w:rsid w:val="000353FD"/>
    <w:rsid w:val="0003549B"/>
    <w:rsid w:val="000354D0"/>
    <w:rsid w:val="0003574A"/>
    <w:rsid w:val="00035827"/>
    <w:rsid w:val="000359E9"/>
    <w:rsid w:val="00035B89"/>
    <w:rsid w:val="00035FDC"/>
    <w:rsid w:val="00036206"/>
    <w:rsid w:val="0003620F"/>
    <w:rsid w:val="0003676C"/>
    <w:rsid w:val="000367A8"/>
    <w:rsid w:val="000369FB"/>
    <w:rsid w:val="00036B40"/>
    <w:rsid w:val="00036BF6"/>
    <w:rsid w:val="00036E5A"/>
    <w:rsid w:val="00036EC0"/>
    <w:rsid w:val="000370F5"/>
    <w:rsid w:val="00037436"/>
    <w:rsid w:val="000375AE"/>
    <w:rsid w:val="000379E8"/>
    <w:rsid w:val="00037B39"/>
    <w:rsid w:val="00037B41"/>
    <w:rsid w:val="00037B55"/>
    <w:rsid w:val="00037DF9"/>
    <w:rsid w:val="00040053"/>
    <w:rsid w:val="000400C8"/>
    <w:rsid w:val="000402A9"/>
    <w:rsid w:val="000403AF"/>
    <w:rsid w:val="00040401"/>
    <w:rsid w:val="0004060D"/>
    <w:rsid w:val="000406F6"/>
    <w:rsid w:val="00040791"/>
    <w:rsid w:val="00040B05"/>
    <w:rsid w:val="00040C24"/>
    <w:rsid w:val="00040C4F"/>
    <w:rsid w:val="00040D75"/>
    <w:rsid w:val="00040EE8"/>
    <w:rsid w:val="0004101E"/>
    <w:rsid w:val="00041027"/>
    <w:rsid w:val="0004105B"/>
    <w:rsid w:val="000410FA"/>
    <w:rsid w:val="00041189"/>
    <w:rsid w:val="00041266"/>
    <w:rsid w:val="000412A9"/>
    <w:rsid w:val="00041503"/>
    <w:rsid w:val="00041619"/>
    <w:rsid w:val="000416C1"/>
    <w:rsid w:val="000416D2"/>
    <w:rsid w:val="000416F9"/>
    <w:rsid w:val="000418C8"/>
    <w:rsid w:val="000418E5"/>
    <w:rsid w:val="000419BE"/>
    <w:rsid w:val="00041A8B"/>
    <w:rsid w:val="00041C07"/>
    <w:rsid w:val="00041C29"/>
    <w:rsid w:val="00041C37"/>
    <w:rsid w:val="00041C7D"/>
    <w:rsid w:val="00041D1C"/>
    <w:rsid w:val="00041F25"/>
    <w:rsid w:val="00042040"/>
    <w:rsid w:val="0004205F"/>
    <w:rsid w:val="000420E0"/>
    <w:rsid w:val="0004295F"/>
    <w:rsid w:val="00043051"/>
    <w:rsid w:val="000430DE"/>
    <w:rsid w:val="00043187"/>
    <w:rsid w:val="00043287"/>
    <w:rsid w:val="00043426"/>
    <w:rsid w:val="0004347C"/>
    <w:rsid w:val="0004352A"/>
    <w:rsid w:val="0004369A"/>
    <w:rsid w:val="0004371C"/>
    <w:rsid w:val="000438E4"/>
    <w:rsid w:val="00043C07"/>
    <w:rsid w:val="00043D01"/>
    <w:rsid w:val="00043D29"/>
    <w:rsid w:val="00043D62"/>
    <w:rsid w:val="0004401A"/>
    <w:rsid w:val="000441FF"/>
    <w:rsid w:val="00044395"/>
    <w:rsid w:val="00044542"/>
    <w:rsid w:val="0004459E"/>
    <w:rsid w:val="00044872"/>
    <w:rsid w:val="00044C74"/>
    <w:rsid w:val="00044CBA"/>
    <w:rsid w:val="00044CDE"/>
    <w:rsid w:val="00044CE1"/>
    <w:rsid w:val="00044E36"/>
    <w:rsid w:val="00045105"/>
    <w:rsid w:val="0004531B"/>
    <w:rsid w:val="000455A3"/>
    <w:rsid w:val="000455EE"/>
    <w:rsid w:val="00045603"/>
    <w:rsid w:val="000459B2"/>
    <w:rsid w:val="00045C61"/>
    <w:rsid w:val="00045D25"/>
    <w:rsid w:val="00045D52"/>
    <w:rsid w:val="00045EEC"/>
    <w:rsid w:val="00046077"/>
    <w:rsid w:val="00046331"/>
    <w:rsid w:val="00046454"/>
    <w:rsid w:val="000466D6"/>
    <w:rsid w:val="00046716"/>
    <w:rsid w:val="00046817"/>
    <w:rsid w:val="00046B44"/>
    <w:rsid w:val="00046C90"/>
    <w:rsid w:val="00046DDB"/>
    <w:rsid w:val="0004767F"/>
    <w:rsid w:val="0004780F"/>
    <w:rsid w:val="0004783B"/>
    <w:rsid w:val="00047AE1"/>
    <w:rsid w:val="00047AF2"/>
    <w:rsid w:val="00047CD5"/>
    <w:rsid w:val="00047D22"/>
    <w:rsid w:val="00047E5B"/>
    <w:rsid w:val="00050154"/>
    <w:rsid w:val="00050189"/>
    <w:rsid w:val="000501B8"/>
    <w:rsid w:val="000502FF"/>
    <w:rsid w:val="0005048E"/>
    <w:rsid w:val="00050507"/>
    <w:rsid w:val="00050823"/>
    <w:rsid w:val="00050874"/>
    <w:rsid w:val="00050B3D"/>
    <w:rsid w:val="00050C26"/>
    <w:rsid w:val="00050EA5"/>
    <w:rsid w:val="00051422"/>
    <w:rsid w:val="00051501"/>
    <w:rsid w:val="00051BAB"/>
    <w:rsid w:val="00051BB7"/>
    <w:rsid w:val="00051D67"/>
    <w:rsid w:val="00051DAD"/>
    <w:rsid w:val="00051DDE"/>
    <w:rsid w:val="00051E03"/>
    <w:rsid w:val="00052195"/>
    <w:rsid w:val="00052223"/>
    <w:rsid w:val="00052225"/>
    <w:rsid w:val="000523B8"/>
    <w:rsid w:val="000523EF"/>
    <w:rsid w:val="0005243C"/>
    <w:rsid w:val="00052712"/>
    <w:rsid w:val="000527FA"/>
    <w:rsid w:val="000528D5"/>
    <w:rsid w:val="00052B6D"/>
    <w:rsid w:val="00052EBA"/>
    <w:rsid w:val="000533BC"/>
    <w:rsid w:val="000535B8"/>
    <w:rsid w:val="000537C4"/>
    <w:rsid w:val="000539DB"/>
    <w:rsid w:val="00053A9A"/>
    <w:rsid w:val="00053CB8"/>
    <w:rsid w:val="00053D2B"/>
    <w:rsid w:val="00053F84"/>
    <w:rsid w:val="0005426E"/>
    <w:rsid w:val="00054510"/>
    <w:rsid w:val="0005451D"/>
    <w:rsid w:val="000549C9"/>
    <w:rsid w:val="000549E7"/>
    <w:rsid w:val="00054A1D"/>
    <w:rsid w:val="00054A78"/>
    <w:rsid w:val="00054AB1"/>
    <w:rsid w:val="00054B68"/>
    <w:rsid w:val="00054EE9"/>
    <w:rsid w:val="00054F9F"/>
    <w:rsid w:val="00054FA2"/>
    <w:rsid w:val="000552EC"/>
    <w:rsid w:val="0005533E"/>
    <w:rsid w:val="0005536B"/>
    <w:rsid w:val="00055415"/>
    <w:rsid w:val="0005543D"/>
    <w:rsid w:val="000554E2"/>
    <w:rsid w:val="00055660"/>
    <w:rsid w:val="00055D2B"/>
    <w:rsid w:val="00055E6D"/>
    <w:rsid w:val="00055F37"/>
    <w:rsid w:val="00055FA7"/>
    <w:rsid w:val="00056100"/>
    <w:rsid w:val="00056277"/>
    <w:rsid w:val="00056843"/>
    <w:rsid w:val="000569BE"/>
    <w:rsid w:val="00056B7B"/>
    <w:rsid w:val="00056CAA"/>
    <w:rsid w:val="00056CEF"/>
    <w:rsid w:val="00056DF7"/>
    <w:rsid w:val="0005714B"/>
    <w:rsid w:val="00057587"/>
    <w:rsid w:val="000577E1"/>
    <w:rsid w:val="0005780D"/>
    <w:rsid w:val="00057839"/>
    <w:rsid w:val="00057883"/>
    <w:rsid w:val="000578E8"/>
    <w:rsid w:val="000600B0"/>
    <w:rsid w:val="000601C1"/>
    <w:rsid w:val="000601F6"/>
    <w:rsid w:val="0006029E"/>
    <w:rsid w:val="00060588"/>
    <w:rsid w:val="000605CB"/>
    <w:rsid w:val="00060608"/>
    <w:rsid w:val="0006061F"/>
    <w:rsid w:val="00060931"/>
    <w:rsid w:val="0006095B"/>
    <w:rsid w:val="0006099C"/>
    <w:rsid w:val="00060A21"/>
    <w:rsid w:val="00060A41"/>
    <w:rsid w:val="00060A6C"/>
    <w:rsid w:val="00060B4D"/>
    <w:rsid w:val="00060BF0"/>
    <w:rsid w:val="00060E1F"/>
    <w:rsid w:val="000611A4"/>
    <w:rsid w:val="000611DB"/>
    <w:rsid w:val="00061BA6"/>
    <w:rsid w:val="00061E7F"/>
    <w:rsid w:val="0006201A"/>
    <w:rsid w:val="00062045"/>
    <w:rsid w:val="0006212A"/>
    <w:rsid w:val="00062247"/>
    <w:rsid w:val="000624AC"/>
    <w:rsid w:val="00062523"/>
    <w:rsid w:val="00062631"/>
    <w:rsid w:val="00062741"/>
    <w:rsid w:val="00062A5C"/>
    <w:rsid w:val="00062A85"/>
    <w:rsid w:val="00062C14"/>
    <w:rsid w:val="00062C1B"/>
    <w:rsid w:val="00062C72"/>
    <w:rsid w:val="00062C7D"/>
    <w:rsid w:val="0006305B"/>
    <w:rsid w:val="0006327B"/>
    <w:rsid w:val="00063282"/>
    <w:rsid w:val="000632E4"/>
    <w:rsid w:val="00063382"/>
    <w:rsid w:val="000636E9"/>
    <w:rsid w:val="000639C9"/>
    <w:rsid w:val="00063C1B"/>
    <w:rsid w:val="00063E0D"/>
    <w:rsid w:val="00064085"/>
    <w:rsid w:val="000643A5"/>
    <w:rsid w:val="00064401"/>
    <w:rsid w:val="0006459A"/>
    <w:rsid w:val="00064839"/>
    <w:rsid w:val="0006493B"/>
    <w:rsid w:val="00064944"/>
    <w:rsid w:val="00064A4B"/>
    <w:rsid w:val="00064AEA"/>
    <w:rsid w:val="00064AFA"/>
    <w:rsid w:val="00064B5C"/>
    <w:rsid w:val="00064C65"/>
    <w:rsid w:val="00064D6B"/>
    <w:rsid w:val="00064E28"/>
    <w:rsid w:val="00064E52"/>
    <w:rsid w:val="00065067"/>
    <w:rsid w:val="00065426"/>
    <w:rsid w:val="0006546D"/>
    <w:rsid w:val="000657F2"/>
    <w:rsid w:val="00065830"/>
    <w:rsid w:val="00065835"/>
    <w:rsid w:val="00065A1E"/>
    <w:rsid w:val="00065A54"/>
    <w:rsid w:val="00065A96"/>
    <w:rsid w:val="00065C90"/>
    <w:rsid w:val="00065CCF"/>
    <w:rsid w:val="00065CE6"/>
    <w:rsid w:val="00066034"/>
    <w:rsid w:val="00066196"/>
    <w:rsid w:val="000661DA"/>
    <w:rsid w:val="000665CA"/>
    <w:rsid w:val="0006674A"/>
    <w:rsid w:val="00066854"/>
    <w:rsid w:val="00066912"/>
    <w:rsid w:val="000669E4"/>
    <w:rsid w:val="00066A40"/>
    <w:rsid w:val="00066AFA"/>
    <w:rsid w:val="00066B1B"/>
    <w:rsid w:val="00066B35"/>
    <w:rsid w:val="00066CAA"/>
    <w:rsid w:val="00066CB1"/>
    <w:rsid w:val="00066CD6"/>
    <w:rsid w:val="00066F33"/>
    <w:rsid w:val="000670B6"/>
    <w:rsid w:val="0006724C"/>
    <w:rsid w:val="000672F4"/>
    <w:rsid w:val="00067899"/>
    <w:rsid w:val="0006799C"/>
    <w:rsid w:val="00067C63"/>
    <w:rsid w:val="00067CDD"/>
    <w:rsid w:val="00067D4F"/>
    <w:rsid w:val="00067D91"/>
    <w:rsid w:val="00067E5B"/>
    <w:rsid w:val="00067F3B"/>
    <w:rsid w:val="00067F42"/>
    <w:rsid w:val="00067F9B"/>
    <w:rsid w:val="00070092"/>
    <w:rsid w:val="000700DB"/>
    <w:rsid w:val="00070175"/>
    <w:rsid w:val="00070233"/>
    <w:rsid w:val="0007023F"/>
    <w:rsid w:val="000704D6"/>
    <w:rsid w:val="000707D7"/>
    <w:rsid w:val="0007082B"/>
    <w:rsid w:val="0007086C"/>
    <w:rsid w:val="00070952"/>
    <w:rsid w:val="00070A15"/>
    <w:rsid w:val="000710A4"/>
    <w:rsid w:val="00071144"/>
    <w:rsid w:val="00071159"/>
    <w:rsid w:val="000711B4"/>
    <w:rsid w:val="0007128D"/>
    <w:rsid w:val="000713E4"/>
    <w:rsid w:val="0007143A"/>
    <w:rsid w:val="0007199B"/>
    <w:rsid w:val="00071B02"/>
    <w:rsid w:val="00071B2D"/>
    <w:rsid w:val="00071B7D"/>
    <w:rsid w:val="00071B81"/>
    <w:rsid w:val="00071C5D"/>
    <w:rsid w:val="00071CD7"/>
    <w:rsid w:val="00071F0F"/>
    <w:rsid w:val="00072346"/>
    <w:rsid w:val="00072417"/>
    <w:rsid w:val="000724AC"/>
    <w:rsid w:val="000724F5"/>
    <w:rsid w:val="0007265D"/>
    <w:rsid w:val="00072766"/>
    <w:rsid w:val="00072879"/>
    <w:rsid w:val="00072933"/>
    <w:rsid w:val="000729A4"/>
    <w:rsid w:val="00072A0D"/>
    <w:rsid w:val="00072C6E"/>
    <w:rsid w:val="00072F93"/>
    <w:rsid w:val="00073222"/>
    <w:rsid w:val="00073251"/>
    <w:rsid w:val="00073296"/>
    <w:rsid w:val="0007348E"/>
    <w:rsid w:val="00073494"/>
    <w:rsid w:val="00073657"/>
    <w:rsid w:val="000736F2"/>
    <w:rsid w:val="000737EE"/>
    <w:rsid w:val="00073829"/>
    <w:rsid w:val="000739FC"/>
    <w:rsid w:val="00073B01"/>
    <w:rsid w:val="000740E2"/>
    <w:rsid w:val="00074102"/>
    <w:rsid w:val="00074126"/>
    <w:rsid w:val="00074191"/>
    <w:rsid w:val="00074279"/>
    <w:rsid w:val="000742BA"/>
    <w:rsid w:val="0007439A"/>
    <w:rsid w:val="0007440F"/>
    <w:rsid w:val="00074737"/>
    <w:rsid w:val="00074841"/>
    <w:rsid w:val="00074CD4"/>
    <w:rsid w:val="00074FEE"/>
    <w:rsid w:val="0007508C"/>
    <w:rsid w:val="00075101"/>
    <w:rsid w:val="00075142"/>
    <w:rsid w:val="000757E3"/>
    <w:rsid w:val="000757F4"/>
    <w:rsid w:val="00075957"/>
    <w:rsid w:val="00075CE8"/>
    <w:rsid w:val="000762EF"/>
    <w:rsid w:val="00076446"/>
    <w:rsid w:val="000764BF"/>
    <w:rsid w:val="00076601"/>
    <w:rsid w:val="00076AE2"/>
    <w:rsid w:val="00076BAC"/>
    <w:rsid w:val="00076BAF"/>
    <w:rsid w:val="00076C40"/>
    <w:rsid w:val="00076D09"/>
    <w:rsid w:val="00076F61"/>
    <w:rsid w:val="00077034"/>
    <w:rsid w:val="0007708C"/>
    <w:rsid w:val="000772BD"/>
    <w:rsid w:val="0007732F"/>
    <w:rsid w:val="0007750E"/>
    <w:rsid w:val="00077656"/>
    <w:rsid w:val="0007778C"/>
    <w:rsid w:val="000777E4"/>
    <w:rsid w:val="0007780D"/>
    <w:rsid w:val="00077D9D"/>
    <w:rsid w:val="00080001"/>
    <w:rsid w:val="00080006"/>
    <w:rsid w:val="00080050"/>
    <w:rsid w:val="000802C5"/>
    <w:rsid w:val="000802D5"/>
    <w:rsid w:val="000803D2"/>
    <w:rsid w:val="000804A4"/>
    <w:rsid w:val="000807C2"/>
    <w:rsid w:val="00080812"/>
    <w:rsid w:val="0008099C"/>
    <w:rsid w:val="00080AFB"/>
    <w:rsid w:val="00080B8A"/>
    <w:rsid w:val="00080D6B"/>
    <w:rsid w:val="00080E3B"/>
    <w:rsid w:val="0008107D"/>
    <w:rsid w:val="000810B7"/>
    <w:rsid w:val="00081282"/>
    <w:rsid w:val="0008169C"/>
    <w:rsid w:val="00081929"/>
    <w:rsid w:val="00081A99"/>
    <w:rsid w:val="00081AAC"/>
    <w:rsid w:val="00081C3B"/>
    <w:rsid w:val="00081C76"/>
    <w:rsid w:val="00081DB0"/>
    <w:rsid w:val="00081EB1"/>
    <w:rsid w:val="000821CC"/>
    <w:rsid w:val="000824A6"/>
    <w:rsid w:val="000824B3"/>
    <w:rsid w:val="00082698"/>
    <w:rsid w:val="000828E2"/>
    <w:rsid w:val="00082979"/>
    <w:rsid w:val="00082CC6"/>
    <w:rsid w:val="00082F0C"/>
    <w:rsid w:val="00083095"/>
    <w:rsid w:val="000832FF"/>
    <w:rsid w:val="0008342A"/>
    <w:rsid w:val="00083533"/>
    <w:rsid w:val="00083754"/>
    <w:rsid w:val="00083C5F"/>
    <w:rsid w:val="00083DA1"/>
    <w:rsid w:val="00083E1A"/>
    <w:rsid w:val="00083FEA"/>
    <w:rsid w:val="0008402F"/>
    <w:rsid w:val="000841D1"/>
    <w:rsid w:val="00084209"/>
    <w:rsid w:val="0008424D"/>
    <w:rsid w:val="000842DD"/>
    <w:rsid w:val="00084923"/>
    <w:rsid w:val="00084C60"/>
    <w:rsid w:val="00084C79"/>
    <w:rsid w:val="00084D81"/>
    <w:rsid w:val="00084E95"/>
    <w:rsid w:val="00084ED2"/>
    <w:rsid w:val="00084F68"/>
    <w:rsid w:val="00085097"/>
    <w:rsid w:val="00085166"/>
    <w:rsid w:val="000854CE"/>
    <w:rsid w:val="000856B5"/>
    <w:rsid w:val="00085C63"/>
    <w:rsid w:val="00085FEF"/>
    <w:rsid w:val="00086068"/>
    <w:rsid w:val="00086092"/>
    <w:rsid w:val="000860F1"/>
    <w:rsid w:val="00086240"/>
    <w:rsid w:val="00086343"/>
    <w:rsid w:val="000863CE"/>
    <w:rsid w:val="0008647A"/>
    <w:rsid w:val="00086817"/>
    <w:rsid w:val="000869F5"/>
    <w:rsid w:val="000869FC"/>
    <w:rsid w:val="00086A2F"/>
    <w:rsid w:val="00086C57"/>
    <w:rsid w:val="00086D48"/>
    <w:rsid w:val="00086D4C"/>
    <w:rsid w:val="00086E12"/>
    <w:rsid w:val="00086EF7"/>
    <w:rsid w:val="0008740C"/>
    <w:rsid w:val="00087412"/>
    <w:rsid w:val="00087460"/>
    <w:rsid w:val="0008749E"/>
    <w:rsid w:val="000879A7"/>
    <w:rsid w:val="00087A15"/>
    <w:rsid w:val="00087BD9"/>
    <w:rsid w:val="00087D18"/>
    <w:rsid w:val="000900DC"/>
    <w:rsid w:val="0009020C"/>
    <w:rsid w:val="000903FB"/>
    <w:rsid w:val="000904E6"/>
    <w:rsid w:val="0009062B"/>
    <w:rsid w:val="0009064B"/>
    <w:rsid w:val="00090883"/>
    <w:rsid w:val="0009097F"/>
    <w:rsid w:val="00090A3C"/>
    <w:rsid w:val="00090B26"/>
    <w:rsid w:val="00090C16"/>
    <w:rsid w:val="00090D05"/>
    <w:rsid w:val="00090D67"/>
    <w:rsid w:val="00090DF4"/>
    <w:rsid w:val="00090E21"/>
    <w:rsid w:val="00090E49"/>
    <w:rsid w:val="000913DE"/>
    <w:rsid w:val="00091416"/>
    <w:rsid w:val="000914D0"/>
    <w:rsid w:val="00091633"/>
    <w:rsid w:val="00091646"/>
    <w:rsid w:val="000916AE"/>
    <w:rsid w:val="000916BE"/>
    <w:rsid w:val="0009194A"/>
    <w:rsid w:val="00091A9A"/>
    <w:rsid w:val="00091AF3"/>
    <w:rsid w:val="00091C3A"/>
    <w:rsid w:val="00091CA7"/>
    <w:rsid w:val="0009217A"/>
    <w:rsid w:val="00092193"/>
    <w:rsid w:val="00092261"/>
    <w:rsid w:val="00092476"/>
    <w:rsid w:val="000924D8"/>
    <w:rsid w:val="0009257E"/>
    <w:rsid w:val="000928CC"/>
    <w:rsid w:val="0009298F"/>
    <w:rsid w:val="00092ACE"/>
    <w:rsid w:val="00092C18"/>
    <w:rsid w:val="000932D8"/>
    <w:rsid w:val="00093354"/>
    <w:rsid w:val="00093417"/>
    <w:rsid w:val="000935A7"/>
    <w:rsid w:val="000936EC"/>
    <w:rsid w:val="00093758"/>
    <w:rsid w:val="00093AF0"/>
    <w:rsid w:val="00093D7D"/>
    <w:rsid w:val="0009423C"/>
    <w:rsid w:val="000946B7"/>
    <w:rsid w:val="000946DB"/>
    <w:rsid w:val="00094969"/>
    <w:rsid w:val="00094A1E"/>
    <w:rsid w:val="00094A93"/>
    <w:rsid w:val="00094AB9"/>
    <w:rsid w:val="00094D30"/>
    <w:rsid w:val="00094FBD"/>
    <w:rsid w:val="00095035"/>
    <w:rsid w:val="000954E7"/>
    <w:rsid w:val="00095508"/>
    <w:rsid w:val="00095604"/>
    <w:rsid w:val="0009566F"/>
    <w:rsid w:val="00095699"/>
    <w:rsid w:val="00095A4F"/>
    <w:rsid w:val="00095C73"/>
    <w:rsid w:val="00095CFD"/>
    <w:rsid w:val="00095DF9"/>
    <w:rsid w:val="00095FB0"/>
    <w:rsid w:val="00096074"/>
    <w:rsid w:val="00096294"/>
    <w:rsid w:val="000962AA"/>
    <w:rsid w:val="0009630B"/>
    <w:rsid w:val="000963B9"/>
    <w:rsid w:val="000963E5"/>
    <w:rsid w:val="000964C9"/>
    <w:rsid w:val="00096577"/>
    <w:rsid w:val="00096620"/>
    <w:rsid w:val="0009682F"/>
    <w:rsid w:val="000969AC"/>
    <w:rsid w:val="00096C83"/>
    <w:rsid w:val="00096ECC"/>
    <w:rsid w:val="00096F41"/>
    <w:rsid w:val="00096F89"/>
    <w:rsid w:val="00097156"/>
    <w:rsid w:val="00097287"/>
    <w:rsid w:val="00097368"/>
    <w:rsid w:val="00097598"/>
    <w:rsid w:val="00097674"/>
    <w:rsid w:val="00097951"/>
    <w:rsid w:val="00097AFA"/>
    <w:rsid w:val="00097B56"/>
    <w:rsid w:val="00097B82"/>
    <w:rsid w:val="00097B93"/>
    <w:rsid w:val="00097BF5"/>
    <w:rsid w:val="00097E80"/>
    <w:rsid w:val="000A01AF"/>
    <w:rsid w:val="000A029A"/>
    <w:rsid w:val="000A03B8"/>
    <w:rsid w:val="000A03EB"/>
    <w:rsid w:val="000A0468"/>
    <w:rsid w:val="000A04D7"/>
    <w:rsid w:val="000A06CE"/>
    <w:rsid w:val="000A075B"/>
    <w:rsid w:val="000A0B70"/>
    <w:rsid w:val="000A0B92"/>
    <w:rsid w:val="000A0EED"/>
    <w:rsid w:val="000A1099"/>
    <w:rsid w:val="000A11C5"/>
    <w:rsid w:val="000A124F"/>
    <w:rsid w:val="000A13F9"/>
    <w:rsid w:val="000A1464"/>
    <w:rsid w:val="000A147E"/>
    <w:rsid w:val="000A180F"/>
    <w:rsid w:val="000A1879"/>
    <w:rsid w:val="000A1D1F"/>
    <w:rsid w:val="000A1FCB"/>
    <w:rsid w:val="000A2532"/>
    <w:rsid w:val="000A25CC"/>
    <w:rsid w:val="000A26E6"/>
    <w:rsid w:val="000A275F"/>
    <w:rsid w:val="000A27C7"/>
    <w:rsid w:val="000A298D"/>
    <w:rsid w:val="000A29BC"/>
    <w:rsid w:val="000A2AFC"/>
    <w:rsid w:val="000A2B87"/>
    <w:rsid w:val="000A2FA8"/>
    <w:rsid w:val="000A2FEE"/>
    <w:rsid w:val="000A3041"/>
    <w:rsid w:val="000A3114"/>
    <w:rsid w:val="000A3295"/>
    <w:rsid w:val="000A32CF"/>
    <w:rsid w:val="000A34BD"/>
    <w:rsid w:val="000A39FF"/>
    <w:rsid w:val="000A3B55"/>
    <w:rsid w:val="000A3CB1"/>
    <w:rsid w:val="000A3F5D"/>
    <w:rsid w:val="000A43CE"/>
    <w:rsid w:val="000A44C0"/>
    <w:rsid w:val="000A4603"/>
    <w:rsid w:val="000A4922"/>
    <w:rsid w:val="000A4C23"/>
    <w:rsid w:val="000A4C97"/>
    <w:rsid w:val="000A4DE3"/>
    <w:rsid w:val="000A4DF2"/>
    <w:rsid w:val="000A4DFE"/>
    <w:rsid w:val="000A4E9C"/>
    <w:rsid w:val="000A522B"/>
    <w:rsid w:val="000A541A"/>
    <w:rsid w:val="000A549F"/>
    <w:rsid w:val="000A55D8"/>
    <w:rsid w:val="000A5644"/>
    <w:rsid w:val="000A57DA"/>
    <w:rsid w:val="000A5978"/>
    <w:rsid w:val="000A5B35"/>
    <w:rsid w:val="000A5C59"/>
    <w:rsid w:val="000A5CB8"/>
    <w:rsid w:val="000A6155"/>
    <w:rsid w:val="000A6236"/>
    <w:rsid w:val="000A6479"/>
    <w:rsid w:val="000A651B"/>
    <w:rsid w:val="000A66C6"/>
    <w:rsid w:val="000A6774"/>
    <w:rsid w:val="000A6862"/>
    <w:rsid w:val="000A694E"/>
    <w:rsid w:val="000A6A68"/>
    <w:rsid w:val="000A6B95"/>
    <w:rsid w:val="000A6C1D"/>
    <w:rsid w:val="000A6C31"/>
    <w:rsid w:val="000A6DD7"/>
    <w:rsid w:val="000A6FA4"/>
    <w:rsid w:val="000A7412"/>
    <w:rsid w:val="000A742A"/>
    <w:rsid w:val="000A74E1"/>
    <w:rsid w:val="000A7548"/>
    <w:rsid w:val="000A7578"/>
    <w:rsid w:val="000A7611"/>
    <w:rsid w:val="000A7830"/>
    <w:rsid w:val="000A788C"/>
    <w:rsid w:val="000A78B5"/>
    <w:rsid w:val="000A79EF"/>
    <w:rsid w:val="000A7A82"/>
    <w:rsid w:val="000A7ACB"/>
    <w:rsid w:val="000A7C74"/>
    <w:rsid w:val="000A7D8C"/>
    <w:rsid w:val="000B011F"/>
    <w:rsid w:val="000B01BB"/>
    <w:rsid w:val="000B03B6"/>
    <w:rsid w:val="000B05F6"/>
    <w:rsid w:val="000B0721"/>
    <w:rsid w:val="000B08F5"/>
    <w:rsid w:val="000B0B20"/>
    <w:rsid w:val="000B0B74"/>
    <w:rsid w:val="000B0BFB"/>
    <w:rsid w:val="000B0EAA"/>
    <w:rsid w:val="000B0ECE"/>
    <w:rsid w:val="000B1057"/>
    <w:rsid w:val="000B10AF"/>
    <w:rsid w:val="000B117B"/>
    <w:rsid w:val="000B1241"/>
    <w:rsid w:val="000B13F6"/>
    <w:rsid w:val="000B14C7"/>
    <w:rsid w:val="000B15A8"/>
    <w:rsid w:val="000B167E"/>
    <w:rsid w:val="000B17D9"/>
    <w:rsid w:val="000B1802"/>
    <w:rsid w:val="000B199C"/>
    <w:rsid w:val="000B19E0"/>
    <w:rsid w:val="000B1B0A"/>
    <w:rsid w:val="000B1C15"/>
    <w:rsid w:val="000B1CF6"/>
    <w:rsid w:val="000B1D27"/>
    <w:rsid w:val="000B1D56"/>
    <w:rsid w:val="000B1F4D"/>
    <w:rsid w:val="000B207A"/>
    <w:rsid w:val="000B2215"/>
    <w:rsid w:val="000B2464"/>
    <w:rsid w:val="000B2557"/>
    <w:rsid w:val="000B2B5A"/>
    <w:rsid w:val="000B2C4C"/>
    <w:rsid w:val="000B2E28"/>
    <w:rsid w:val="000B2EBE"/>
    <w:rsid w:val="000B2EC7"/>
    <w:rsid w:val="000B30FD"/>
    <w:rsid w:val="000B3388"/>
    <w:rsid w:val="000B3401"/>
    <w:rsid w:val="000B361D"/>
    <w:rsid w:val="000B36BC"/>
    <w:rsid w:val="000B3766"/>
    <w:rsid w:val="000B37E0"/>
    <w:rsid w:val="000B3BAD"/>
    <w:rsid w:val="000B3D12"/>
    <w:rsid w:val="000B4807"/>
    <w:rsid w:val="000B498A"/>
    <w:rsid w:val="000B4DB5"/>
    <w:rsid w:val="000B4DC8"/>
    <w:rsid w:val="000B4F46"/>
    <w:rsid w:val="000B4FEA"/>
    <w:rsid w:val="000B50DF"/>
    <w:rsid w:val="000B5147"/>
    <w:rsid w:val="000B514C"/>
    <w:rsid w:val="000B51CF"/>
    <w:rsid w:val="000B54B7"/>
    <w:rsid w:val="000B58F8"/>
    <w:rsid w:val="000B5B25"/>
    <w:rsid w:val="000B5E23"/>
    <w:rsid w:val="000B5F99"/>
    <w:rsid w:val="000B61FA"/>
    <w:rsid w:val="000B6337"/>
    <w:rsid w:val="000B6381"/>
    <w:rsid w:val="000B64DD"/>
    <w:rsid w:val="000B6611"/>
    <w:rsid w:val="000B66D3"/>
    <w:rsid w:val="000B690A"/>
    <w:rsid w:val="000B6A8F"/>
    <w:rsid w:val="000B6CE2"/>
    <w:rsid w:val="000B6D50"/>
    <w:rsid w:val="000B7032"/>
    <w:rsid w:val="000B70BE"/>
    <w:rsid w:val="000B7324"/>
    <w:rsid w:val="000B7362"/>
    <w:rsid w:val="000B737D"/>
    <w:rsid w:val="000B73A7"/>
    <w:rsid w:val="000B73DB"/>
    <w:rsid w:val="000B7405"/>
    <w:rsid w:val="000B7517"/>
    <w:rsid w:val="000B77C5"/>
    <w:rsid w:val="000B798D"/>
    <w:rsid w:val="000B79B1"/>
    <w:rsid w:val="000B7D33"/>
    <w:rsid w:val="000B7E20"/>
    <w:rsid w:val="000C0011"/>
    <w:rsid w:val="000C005F"/>
    <w:rsid w:val="000C0114"/>
    <w:rsid w:val="000C0293"/>
    <w:rsid w:val="000C0342"/>
    <w:rsid w:val="000C04BE"/>
    <w:rsid w:val="000C0EAA"/>
    <w:rsid w:val="000C0ED0"/>
    <w:rsid w:val="000C10FF"/>
    <w:rsid w:val="000C1227"/>
    <w:rsid w:val="000C129F"/>
    <w:rsid w:val="000C18C3"/>
    <w:rsid w:val="000C19C7"/>
    <w:rsid w:val="000C1A0F"/>
    <w:rsid w:val="000C1A2D"/>
    <w:rsid w:val="000C1C59"/>
    <w:rsid w:val="000C1F65"/>
    <w:rsid w:val="000C1FD0"/>
    <w:rsid w:val="000C21BF"/>
    <w:rsid w:val="000C2229"/>
    <w:rsid w:val="000C25C9"/>
    <w:rsid w:val="000C2715"/>
    <w:rsid w:val="000C2B3E"/>
    <w:rsid w:val="000C2CF1"/>
    <w:rsid w:val="000C2DCC"/>
    <w:rsid w:val="000C2E5C"/>
    <w:rsid w:val="000C2ECD"/>
    <w:rsid w:val="000C317C"/>
    <w:rsid w:val="000C317E"/>
    <w:rsid w:val="000C328A"/>
    <w:rsid w:val="000C3A87"/>
    <w:rsid w:val="000C3FF4"/>
    <w:rsid w:val="000C4062"/>
    <w:rsid w:val="000C40DE"/>
    <w:rsid w:val="000C4292"/>
    <w:rsid w:val="000C4595"/>
    <w:rsid w:val="000C4641"/>
    <w:rsid w:val="000C46DA"/>
    <w:rsid w:val="000C4794"/>
    <w:rsid w:val="000C47BF"/>
    <w:rsid w:val="000C490F"/>
    <w:rsid w:val="000C4A16"/>
    <w:rsid w:val="000C4AB8"/>
    <w:rsid w:val="000C4E67"/>
    <w:rsid w:val="000C4EA6"/>
    <w:rsid w:val="000C4F0F"/>
    <w:rsid w:val="000C50C7"/>
    <w:rsid w:val="000C5217"/>
    <w:rsid w:val="000C53C5"/>
    <w:rsid w:val="000C53F6"/>
    <w:rsid w:val="000C55BF"/>
    <w:rsid w:val="000C578A"/>
    <w:rsid w:val="000C5793"/>
    <w:rsid w:val="000C5AAC"/>
    <w:rsid w:val="000C5AF6"/>
    <w:rsid w:val="000C5C17"/>
    <w:rsid w:val="000C5C62"/>
    <w:rsid w:val="000C5DA8"/>
    <w:rsid w:val="000C6019"/>
    <w:rsid w:val="000C607A"/>
    <w:rsid w:val="000C6233"/>
    <w:rsid w:val="000C64AD"/>
    <w:rsid w:val="000C664E"/>
    <w:rsid w:val="000C683C"/>
    <w:rsid w:val="000C6B30"/>
    <w:rsid w:val="000C6C8F"/>
    <w:rsid w:val="000C6E4F"/>
    <w:rsid w:val="000C6EC9"/>
    <w:rsid w:val="000C711E"/>
    <w:rsid w:val="000C71F9"/>
    <w:rsid w:val="000C728F"/>
    <w:rsid w:val="000C7728"/>
    <w:rsid w:val="000C772B"/>
    <w:rsid w:val="000C7889"/>
    <w:rsid w:val="000C7A63"/>
    <w:rsid w:val="000C7A7A"/>
    <w:rsid w:val="000C7ACB"/>
    <w:rsid w:val="000C7BD2"/>
    <w:rsid w:val="000C7C05"/>
    <w:rsid w:val="000C7CA8"/>
    <w:rsid w:val="000C7CD9"/>
    <w:rsid w:val="000C7E5E"/>
    <w:rsid w:val="000D019A"/>
    <w:rsid w:val="000D01C5"/>
    <w:rsid w:val="000D025A"/>
    <w:rsid w:val="000D0301"/>
    <w:rsid w:val="000D030C"/>
    <w:rsid w:val="000D0469"/>
    <w:rsid w:val="000D0726"/>
    <w:rsid w:val="000D0809"/>
    <w:rsid w:val="000D0A21"/>
    <w:rsid w:val="000D0AE2"/>
    <w:rsid w:val="000D106B"/>
    <w:rsid w:val="000D130B"/>
    <w:rsid w:val="000D1449"/>
    <w:rsid w:val="000D14D7"/>
    <w:rsid w:val="000D16FD"/>
    <w:rsid w:val="000D172E"/>
    <w:rsid w:val="000D1907"/>
    <w:rsid w:val="000D1A6B"/>
    <w:rsid w:val="000D1ABD"/>
    <w:rsid w:val="000D1B38"/>
    <w:rsid w:val="000D1B96"/>
    <w:rsid w:val="000D1BA3"/>
    <w:rsid w:val="000D1CAD"/>
    <w:rsid w:val="000D22FF"/>
    <w:rsid w:val="000D231B"/>
    <w:rsid w:val="000D2370"/>
    <w:rsid w:val="000D245F"/>
    <w:rsid w:val="000D281F"/>
    <w:rsid w:val="000D28DF"/>
    <w:rsid w:val="000D2901"/>
    <w:rsid w:val="000D29BD"/>
    <w:rsid w:val="000D2A51"/>
    <w:rsid w:val="000D2B60"/>
    <w:rsid w:val="000D2C17"/>
    <w:rsid w:val="000D2C37"/>
    <w:rsid w:val="000D2C69"/>
    <w:rsid w:val="000D2CE1"/>
    <w:rsid w:val="000D2DF1"/>
    <w:rsid w:val="000D2EED"/>
    <w:rsid w:val="000D303E"/>
    <w:rsid w:val="000D304C"/>
    <w:rsid w:val="000D3082"/>
    <w:rsid w:val="000D3098"/>
    <w:rsid w:val="000D3266"/>
    <w:rsid w:val="000D326E"/>
    <w:rsid w:val="000D3354"/>
    <w:rsid w:val="000D379E"/>
    <w:rsid w:val="000D3A4A"/>
    <w:rsid w:val="000D3DD7"/>
    <w:rsid w:val="000D3E33"/>
    <w:rsid w:val="000D3EAB"/>
    <w:rsid w:val="000D3F39"/>
    <w:rsid w:val="000D4215"/>
    <w:rsid w:val="000D424D"/>
    <w:rsid w:val="000D44EB"/>
    <w:rsid w:val="000D4737"/>
    <w:rsid w:val="000D4874"/>
    <w:rsid w:val="000D48A8"/>
    <w:rsid w:val="000D4A09"/>
    <w:rsid w:val="000D4B35"/>
    <w:rsid w:val="000D4B93"/>
    <w:rsid w:val="000D4C6B"/>
    <w:rsid w:val="000D4CE1"/>
    <w:rsid w:val="000D4DF8"/>
    <w:rsid w:val="000D4E02"/>
    <w:rsid w:val="000D4F75"/>
    <w:rsid w:val="000D4F7D"/>
    <w:rsid w:val="000D4F90"/>
    <w:rsid w:val="000D50B2"/>
    <w:rsid w:val="000D52E2"/>
    <w:rsid w:val="000D54BB"/>
    <w:rsid w:val="000D54D2"/>
    <w:rsid w:val="000D54E7"/>
    <w:rsid w:val="000D5542"/>
    <w:rsid w:val="000D5A39"/>
    <w:rsid w:val="000D5A79"/>
    <w:rsid w:val="000D5B4C"/>
    <w:rsid w:val="000D5C06"/>
    <w:rsid w:val="000D5F4B"/>
    <w:rsid w:val="000D6041"/>
    <w:rsid w:val="000D6067"/>
    <w:rsid w:val="000D614B"/>
    <w:rsid w:val="000D6311"/>
    <w:rsid w:val="000D656F"/>
    <w:rsid w:val="000D68E1"/>
    <w:rsid w:val="000D6C2D"/>
    <w:rsid w:val="000D6EB9"/>
    <w:rsid w:val="000D6EDC"/>
    <w:rsid w:val="000D718B"/>
    <w:rsid w:val="000D71B8"/>
    <w:rsid w:val="000D71F7"/>
    <w:rsid w:val="000D72B2"/>
    <w:rsid w:val="000D73DA"/>
    <w:rsid w:val="000D7603"/>
    <w:rsid w:val="000D7625"/>
    <w:rsid w:val="000D7689"/>
    <w:rsid w:val="000D7693"/>
    <w:rsid w:val="000D7A95"/>
    <w:rsid w:val="000E007E"/>
    <w:rsid w:val="000E00F8"/>
    <w:rsid w:val="000E010F"/>
    <w:rsid w:val="000E0363"/>
    <w:rsid w:val="000E04FF"/>
    <w:rsid w:val="000E0687"/>
    <w:rsid w:val="000E0698"/>
    <w:rsid w:val="000E079F"/>
    <w:rsid w:val="000E07A9"/>
    <w:rsid w:val="000E0AB9"/>
    <w:rsid w:val="000E0BD1"/>
    <w:rsid w:val="000E0DA3"/>
    <w:rsid w:val="000E0DD7"/>
    <w:rsid w:val="000E0F81"/>
    <w:rsid w:val="000E1436"/>
    <w:rsid w:val="000E17DC"/>
    <w:rsid w:val="000E1D0B"/>
    <w:rsid w:val="000E1D36"/>
    <w:rsid w:val="000E1EA4"/>
    <w:rsid w:val="000E1FA3"/>
    <w:rsid w:val="000E205B"/>
    <w:rsid w:val="000E24B0"/>
    <w:rsid w:val="000E2A4E"/>
    <w:rsid w:val="000E2CD8"/>
    <w:rsid w:val="000E2F67"/>
    <w:rsid w:val="000E32CA"/>
    <w:rsid w:val="000E343A"/>
    <w:rsid w:val="000E35D3"/>
    <w:rsid w:val="000E3787"/>
    <w:rsid w:val="000E381B"/>
    <w:rsid w:val="000E38DA"/>
    <w:rsid w:val="000E3AC2"/>
    <w:rsid w:val="000E3B1E"/>
    <w:rsid w:val="000E3B69"/>
    <w:rsid w:val="000E3D1E"/>
    <w:rsid w:val="000E3E0E"/>
    <w:rsid w:val="000E3F95"/>
    <w:rsid w:val="000E423E"/>
    <w:rsid w:val="000E4342"/>
    <w:rsid w:val="000E43A6"/>
    <w:rsid w:val="000E46CC"/>
    <w:rsid w:val="000E4792"/>
    <w:rsid w:val="000E481D"/>
    <w:rsid w:val="000E4870"/>
    <w:rsid w:val="000E4899"/>
    <w:rsid w:val="000E48D9"/>
    <w:rsid w:val="000E492F"/>
    <w:rsid w:val="000E4C78"/>
    <w:rsid w:val="000E4DE6"/>
    <w:rsid w:val="000E4E68"/>
    <w:rsid w:val="000E504C"/>
    <w:rsid w:val="000E50E8"/>
    <w:rsid w:val="000E510B"/>
    <w:rsid w:val="000E5217"/>
    <w:rsid w:val="000E5392"/>
    <w:rsid w:val="000E5546"/>
    <w:rsid w:val="000E5710"/>
    <w:rsid w:val="000E58BD"/>
    <w:rsid w:val="000E5D6D"/>
    <w:rsid w:val="000E5F47"/>
    <w:rsid w:val="000E60FF"/>
    <w:rsid w:val="000E6193"/>
    <w:rsid w:val="000E61B4"/>
    <w:rsid w:val="000E61D0"/>
    <w:rsid w:val="000E61F5"/>
    <w:rsid w:val="000E6389"/>
    <w:rsid w:val="000E64FC"/>
    <w:rsid w:val="000E6706"/>
    <w:rsid w:val="000E670D"/>
    <w:rsid w:val="000E67EE"/>
    <w:rsid w:val="000E67FE"/>
    <w:rsid w:val="000E6ACA"/>
    <w:rsid w:val="000E6B02"/>
    <w:rsid w:val="000E6B48"/>
    <w:rsid w:val="000E6B8C"/>
    <w:rsid w:val="000E6D77"/>
    <w:rsid w:val="000E6E18"/>
    <w:rsid w:val="000E70E2"/>
    <w:rsid w:val="000E7271"/>
    <w:rsid w:val="000E729A"/>
    <w:rsid w:val="000E72A6"/>
    <w:rsid w:val="000E742E"/>
    <w:rsid w:val="000E74B7"/>
    <w:rsid w:val="000E753E"/>
    <w:rsid w:val="000E75E1"/>
    <w:rsid w:val="000E79DC"/>
    <w:rsid w:val="000E7A42"/>
    <w:rsid w:val="000E7A74"/>
    <w:rsid w:val="000E7A90"/>
    <w:rsid w:val="000E7E3C"/>
    <w:rsid w:val="000F00C3"/>
    <w:rsid w:val="000F00D2"/>
    <w:rsid w:val="000F0413"/>
    <w:rsid w:val="000F042E"/>
    <w:rsid w:val="000F04AF"/>
    <w:rsid w:val="000F0610"/>
    <w:rsid w:val="000F063A"/>
    <w:rsid w:val="000F0684"/>
    <w:rsid w:val="000F072B"/>
    <w:rsid w:val="000F08B4"/>
    <w:rsid w:val="000F08BF"/>
    <w:rsid w:val="000F096B"/>
    <w:rsid w:val="000F0AC7"/>
    <w:rsid w:val="000F0B9E"/>
    <w:rsid w:val="000F0BA2"/>
    <w:rsid w:val="000F0C04"/>
    <w:rsid w:val="000F0C45"/>
    <w:rsid w:val="000F0DCB"/>
    <w:rsid w:val="000F0E92"/>
    <w:rsid w:val="000F0EB6"/>
    <w:rsid w:val="000F105E"/>
    <w:rsid w:val="000F1065"/>
    <w:rsid w:val="000F1100"/>
    <w:rsid w:val="000F110A"/>
    <w:rsid w:val="000F11F6"/>
    <w:rsid w:val="000F12A2"/>
    <w:rsid w:val="000F14EA"/>
    <w:rsid w:val="000F15FF"/>
    <w:rsid w:val="000F1743"/>
    <w:rsid w:val="000F1870"/>
    <w:rsid w:val="000F18CF"/>
    <w:rsid w:val="000F18D8"/>
    <w:rsid w:val="000F1AED"/>
    <w:rsid w:val="000F1BFA"/>
    <w:rsid w:val="000F1F1F"/>
    <w:rsid w:val="000F1F4D"/>
    <w:rsid w:val="000F1F7E"/>
    <w:rsid w:val="000F2039"/>
    <w:rsid w:val="000F219A"/>
    <w:rsid w:val="000F24AD"/>
    <w:rsid w:val="000F25A3"/>
    <w:rsid w:val="000F263C"/>
    <w:rsid w:val="000F2D04"/>
    <w:rsid w:val="000F2ED0"/>
    <w:rsid w:val="000F300C"/>
    <w:rsid w:val="000F310F"/>
    <w:rsid w:val="000F3214"/>
    <w:rsid w:val="000F3279"/>
    <w:rsid w:val="000F33A9"/>
    <w:rsid w:val="000F3445"/>
    <w:rsid w:val="000F37F5"/>
    <w:rsid w:val="000F38A8"/>
    <w:rsid w:val="000F3C3F"/>
    <w:rsid w:val="000F3C53"/>
    <w:rsid w:val="000F3C8A"/>
    <w:rsid w:val="000F3CDD"/>
    <w:rsid w:val="000F3E7D"/>
    <w:rsid w:val="000F40AE"/>
    <w:rsid w:val="000F44E6"/>
    <w:rsid w:val="000F45A2"/>
    <w:rsid w:val="000F49A0"/>
    <w:rsid w:val="000F49A3"/>
    <w:rsid w:val="000F49B8"/>
    <w:rsid w:val="000F49E1"/>
    <w:rsid w:val="000F4A09"/>
    <w:rsid w:val="000F4A8C"/>
    <w:rsid w:val="000F4B36"/>
    <w:rsid w:val="000F5157"/>
    <w:rsid w:val="000F5217"/>
    <w:rsid w:val="000F56BE"/>
    <w:rsid w:val="000F575C"/>
    <w:rsid w:val="000F57F0"/>
    <w:rsid w:val="000F5870"/>
    <w:rsid w:val="000F5892"/>
    <w:rsid w:val="000F5920"/>
    <w:rsid w:val="000F5992"/>
    <w:rsid w:val="000F5DF5"/>
    <w:rsid w:val="000F5EE9"/>
    <w:rsid w:val="000F5EFF"/>
    <w:rsid w:val="000F5FA2"/>
    <w:rsid w:val="000F6087"/>
    <w:rsid w:val="000F6115"/>
    <w:rsid w:val="000F639E"/>
    <w:rsid w:val="000F6427"/>
    <w:rsid w:val="000F672B"/>
    <w:rsid w:val="000F674D"/>
    <w:rsid w:val="000F690A"/>
    <w:rsid w:val="000F6AF2"/>
    <w:rsid w:val="000F6D18"/>
    <w:rsid w:val="000F6E01"/>
    <w:rsid w:val="000F72B5"/>
    <w:rsid w:val="000F7315"/>
    <w:rsid w:val="000F752E"/>
    <w:rsid w:val="000F7610"/>
    <w:rsid w:val="000F7687"/>
    <w:rsid w:val="000F786F"/>
    <w:rsid w:val="000F79E6"/>
    <w:rsid w:val="000F7A4C"/>
    <w:rsid w:val="000F7A93"/>
    <w:rsid w:val="000F7BC1"/>
    <w:rsid w:val="0010001E"/>
    <w:rsid w:val="001000A8"/>
    <w:rsid w:val="00100600"/>
    <w:rsid w:val="00100827"/>
    <w:rsid w:val="001008F6"/>
    <w:rsid w:val="001009FD"/>
    <w:rsid w:val="00100B77"/>
    <w:rsid w:val="00100BFC"/>
    <w:rsid w:val="00100E5D"/>
    <w:rsid w:val="00100EC3"/>
    <w:rsid w:val="0010105F"/>
    <w:rsid w:val="0010129D"/>
    <w:rsid w:val="0010136F"/>
    <w:rsid w:val="0010145A"/>
    <w:rsid w:val="001014ED"/>
    <w:rsid w:val="00101652"/>
    <w:rsid w:val="00101771"/>
    <w:rsid w:val="001019DE"/>
    <w:rsid w:val="00101A3A"/>
    <w:rsid w:val="00101A95"/>
    <w:rsid w:val="00101B4F"/>
    <w:rsid w:val="00101D83"/>
    <w:rsid w:val="00101DD8"/>
    <w:rsid w:val="00101DDF"/>
    <w:rsid w:val="00101EBB"/>
    <w:rsid w:val="00102008"/>
    <w:rsid w:val="0010205E"/>
    <w:rsid w:val="001021E7"/>
    <w:rsid w:val="00102592"/>
    <w:rsid w:val="00102B11"/>
    <w:rsid w:val="00102BBE"/>
    <w:rsid w:val="00102CC3"/>
    <w:rsid w:val="00102E41"/>
    <w:rsid w:val="00102F08"/>
    <w:rsid w:val="001032C1"/>
    <w:rsid w:val="001032C8"/>
    <w:rsid w:val="00103840"/>
    <w:rsid w:val="00103B9D"/>
    <w:rsid w:val="00103BCF"/>
    <w:rsid w:val="00103C0C"/>
    <w:rsid w:val="00103DA1"/>
    <w:rsid w:val="00103E54"/>
    <w:rsid w:val="00103F40"/>
    <w:rsid w:val="00103F9A"/>
    <w:rsid w:val="00103FE2"/>
    <w:rsid w:val="00103FE5"/>
    <w:rsid w:val="0010400D"/>
    <w:rsid w:val="0010404E"/>
    <w:rsid w:val="00104065"/>
    <w:rsid w:val="001040B9"/>
    <w:rsid w:val="00104177"/>
    <w:rsid w:val="00104367"/>
    <w:rsid w:val="001043F0"/>
    <w:rsid w:val="0010462D"/>
    <w:rsid w:val="001046C5"/>
    <w:rsid w:val="001047A6"/>
    <w:rsid w:val="001047B8"/>
    <w:rsid w:val="0010486F"/>
    <w:rsid w:val="001048BD"/>
    <w:rsid w:val="00104C26"/>
    <w:rsid w:val="00104C2C"/>
    <w:rsid w:val="00104D65"/>
    <w:rsid w:val="00104FA8"/>
    <w:rsid w:val="00105017"/>
    <w:rsid w:val="0010502D"/>
    <w:rsid w:val="00105144"/>
    <w:rsid w:val="001051DF"/>
    <w:rsid w:val="001051FF"/>
    <w:rsid w:val="00105382"/>
    <w:rsid w:val="0010543F"/>
    <w:rsid w:val="0010553E"/>
    <w:rsid w:val="0010557F"/>
    <w:rsid w:val="001055A0"/>
    <w:rsid w:val="00105728"/>
    <w:rsid w:val="00105808"/>
    <w:rsid w:val="0010592A"/>
    <w:rsid w:val="00105AA3"/>
    <w:rsid w:val="00105AC4"/>
    <w:rsid w:val="00105CE8"/>
    <w:rsid w:val="00106189"/>
    <w:rsid w:val="00106350"/>
    <w:rsid w:val="00106533"/>
    <w:rsid w:val="00106897"/>
    <w:rsid w:val="001068BB"/>
    <w:rsid w:val="001068E0"/>
    <w:rsid w:val="001069ED"/>
    <w:rsid w:val="00106BFE"/>
    <w:rsid w:val="00106CC1"/>
    <w:rsid w:val="00106D8B"/>
    <w:rsid w:val="00106DC4"/>
    <w:rsid w:val="00106F8C"/>
    <w:rsid w:val="001074B8"/>
    <w:rsid w:val="00107579"/>
    <w:rsid w:val="001075A1"/>
    <w:rsid w:val="001077FD"/>
    <w:rsid w:val="00107839"/>
    <w:rsid w:val="00107BE3"/>
    <w:rsid w:val="00107EF2"/>
    <w:rsid w:val="00110057"/>
    <w:rsid w:val="00110127"/>
    <w:rsid w:val="00110185"/>
    <w:rsid w:val="001101D4"/>
    <w:rsid w:val="001103EE"/>
    <w:rsid w:val="001104B6"/>
    <w:rsid w:val="001105D6"/>
    <w:rsid w:val="001106D5"/>
    <w:rsid w:val="001107EF"/>
    <w:rsid w:val="00110B51"/>
    <w:rsid w:val="00110BF4"/>
    <w:rsid w:val="00110D23"/>
    <w:rsid w:val="00111021"/>
    <w:rsid w:val="00111107"/>
    <w:rsid w:val="0011127C"/>
    <w:rsid w:val="00111514"/>
    <w:rsid w:val="00111637"/>
    <w:rsid w:val="001116BF"/>
    <w:rsid w:val="001119F4"/>
    <w:rsid w:val="001119FB"/>
    <w:rsid w:val="00111BD9"/>
    <w:rsid w:val="00111C45"/>
    <w:rsid w:val="00111E51"/>
    <w:rsid w:val="00111EC2"/>
    <w:rsid w:val="001120E9"/>
    <w:rsid w:val="00112163"/>
    <w:rsid w:val="00112201"/>
    <w:rsid w:val="0011240E"/>
    <w:rsid w:val="00112491"/>
    <w:rsid w:val="0011251D"/>
    <w:rsid w:val="001125B2"/>
    <w:rsid w:val="001126DF"/>
    <w:rsid w:val="00112801"/>
    <w:rsid w:val="001129DA"/>
    <w:rsid w:val="00112B29"/>
    <w:rsid w:val="00112B65"/>
    <w:rsid w:val="00112BCD"/>
    <w:rsid w:val="00112D9E"/>
    <w:rsid w:val="00112F2C"/>
    <w:rsid w:val="00112F97"/>
    <w:rsid w:val="00113152"/>
    <w:rsid w:val="001134D7"/>
    <w:rsid w:val="00113630"/>
    <w:rsid w:val="00113A06"/>
    <w:rsid w:val="00113CB4"/>
    <w:rsid w:val="00113DC4"/>
    <w:rsid w:val="00113E5F"/>
    <w:rsid w:val="00113F61"/>
    <w:rsid w:val="0011419F"/>
    <w:rsid w:val="00114414"/>
    <w:rsid w:val="00114584"/>
    <w:rsid w:val="00114671"/>
    <w:rsid w:val="00114711"/>
    <w:rsid w:val="00114934"/>
    <w:rsid w:val="001149E2"/>
    <w:rsid w:val="00114AC9"/>
    <w:rsid w:val="00114CCB"/>
    <w:rsid w:val="00114D35"/>
    <w:rsid w:val="00114D7F"/>
    <w:rsid w:val="00115059"/>
    <w:rsid w:val="0011515E"/>
    <w:rsid w:val="001152A5"/>
    <w:rsid w:val="001152C1"/>
    <w:rsid w:val="0011539B"/>
    <w:rsid w:val="00115470"/>
    <w:rsid w:val="00115603"/>
    <w:rsid w:val="00115621"/>
    <w:rsid w:val="001156D7"/>
    <w:rsid w:val="001156F6"/>
    <w:rsid w:val="00115B7A"/>
    <w:rsid w:val="00115BC8"/>
    <w:rsid w:val="00115D3E"/>
    <w:rsid w:val="00115DDF"/>
    <w:rsid w:val="00116063"/>
    <w:rsid w:val="001161D7"/>
    <w:rsid w:val="00116371"/>
    <w:rsid w:val="001165AB"/>
    <w:rsid w:val="001165E4"/>
    <w:rsid w:val="00116763"/>
    <w:rsid w:val="00116891"/>
    <w:rsid w:val="001168CA"/>
    <w:rsid w:val="001168DA"/>
    <w:rsid w:val="00116965"/>
    <w:rsid w:val="00117280"/>
    <w:rsid w:val="001172E3"/>
    <w:rsid w:val="00117384"/>
    <w:rsid w:val="0011770E"/>
    <w:rsid w:val="00117816"/>
    <w:rsid w:val="00117A99"/>
    <w:rsid w:val="00117AC0"/>
    <w:rsid w:val="00117D9D"/>
    <w:rsid w:val="00117E2D"/>
    <w:rsid w:val="00117F20"/>
    <w:rsid w:val="00120036"/>
    <w:rsid w:val="00120222"/>
    <w:rsid w:val="001202AC"/>
    <w:rsid w:val="0012041A"/>
    <w:rsid w:val="00120678"/>
    <w:rsid w:val="001206C2"/>
    <w:rsid w:val="0012071A"/>
    <w:rsid w:val="00120762"/>
    <w:rsid w:val="00120827"/>
    <w:rsid w:val="00120875"/>
    <w:rsid w:val="00120F31"/>
    <w:rsid w:val="00120FA2"/>
    <w:rsid w:val="00121057"/>
    <w:rsid w:val="0012109A"/>
    <w:rsid w:val="0012128E"/>
    <w:rsid w:val="00121439"/>
    <w:rsid w:val="00121455"/>
    <w:rsid w:val="001214A0"/>
    <w:rsid w:val="00121525"/>
    <w:rsid w:val="00121546"/>
    <w:rsid w:val="001215E8"/>
    <w:rsid w:val="001217F3"/>
    <w:rsid w:val="00121867"/>
    <w:rsid w:val="00121A1D"/>
    <w:rsid w:val="00121A6F"/>
    <w:rsid w:val="00121AB8"/>
    <w:rsid w:val="00121AFC"/>
    <w:rsid w:val="00121B05"/>
    <w:rsid w:val="00121BA4"/>
    <w:rsid w:val="00121C3A"/>
    <w:rsid w:val="00121D20"/>
    <w:rsid w:val="00121D8D"/>
    <w:rsid w:val="00121E5F"/>
    <w:rsid w:val="00121FCA"/>
    <w:rsid w:val="001220D8"/>
    <w:rsid w:val="001221DD"/>
    <w:rsid w:val="001221F1"/>
    <w:rsid w:val="00122324"/>
    <w:rsid w:val="001223BD"/>
    <w:rsid w:val="00122470"/>
    <w:rsid w:val="00122748"/>
    <w:rsid w:val="0012286B"/>
    <w:rsid w:val="001228F4"/>
    <w:rsid w:val="00122A35"/>
    <w:rsid w:val="00122DC6"/>
    <w:rsid w:val="00122E8F"/>
    <w:rsid w:val="00122FA7"/>
    <w:rsid w:val="0012309A"/>
    <w:rsid w:val="001231E2"/>
    <w:rsid w:val="001231F0"/>
    <w:rsid w:val="00123258"/>
    <w:rsid w:val="001232D2"/>
    <w:rsid w:val="001232F8"/>
    <w:rsid w:val="0012340C"/>
    <w:rsid w:val="00123443"/>
    <w:rsid w:val="001235BF"/>
    <w:rsid w:val="001236C8"/>
    <w:rsid w:val="001237E9"/>
    <w:rsid w:val="0012383E"/>
    <w:rsid w:val="00123859"/>
    <w:rsid w:val="0012385D"/>
    <w:rsid w:val="00123A54"/>
    <w:rsid w:val="00123BC0"/>
    <w:rsid w:val="00123CC7"/>
    <w:rsid w:val="00123F84"/>
    <w:rsid w:val="00123F90"/>
    <w:rsid w:val="00124029"/>
    <w:rsid w:val="00124257"/>
    <w:rsid w:val="00124336"/>
    <w:rsid w:val="0012441B"/>
    <w:rsid w:val="001245DC"/>
    <w:rsid w:val="0012496C"/>
    <w:rsid w:val="00124F0E"/>
    <w:rsid w:val="00124F19"/>
    <w:rsid w:val="00124FA6"/>
    <w:rsid w:val="00125097"/>
    <w:rsid w:val="0012514E"/>
    <w:rsid w:val="0012540C"/>
    <w:rsid w:val="001255B2"/>
    <w:rsid w:val="00125712"/>
    <w:rsid w:val="00125861"/>
    <w:rsid w:val="00125903"/>
    <w:rsid w:val="00125975"/>
    <w:rsid w:val="001259AD"/>
    <w:rsid w:val="00125C37"/>
    <w:rsid w:val="001260A0"/>
    <w:rsid w:val="00126182"/>
    <w:rsid w:val="001261AB"/>
    <w:rsid w:val="00126302"/>
    <w:rsid w:val="0012650E"/>
    <w:rsid w:val="00126531"/>
    <w:rsid w:val="001265A0"/>
    <w:rsid w:val="001268DE"/>
    <w:rsid w:val="00126903"/>
    <w:rsid w:val="00126929"/>
    <w:rsid w:val="0012692A"/>
    <w:rsid w:val="00126A19"/>
    <w:rsid w:val="00126AFE"/>
    <w:rsid w:val="00126FB2"/>
    <w:rsid w:val="00126FB5"/>
    <w:rsid w:val="001270D2"/>
    <w:rsid w:val="001272D6"/>
    <w:rsid w:val="00127398"/>
    <w:rsid w:val="00127631"/>
    <w:rsid w:val="001279B8"/>
    <w:rsid w:val="00127B28"/>
    <w:rsid w:val="00127C01"/>
    <w:rsid w:val="00127C26"/>
    <w:rsid w:val="00127DC2"/>
    <w:rsid w:val="00127F1A"/>
    <w:rsid w:val="00127F21"/>
    <w:rsid w:val="00130028"/>
    <w:rsid w:val="001302DA"/>
    <w:rsid w:val="00130356"/>
    <w:rsid w:val="0013062D"/>
    <w:rsid w:val="0013075E"/>
    <w:rsid w:val="00130B37"/>
    <w:rsid w:val="00130B5A"/>
    <w:rsid w:val="00130BC4"/>
    <w:rsid w:val="00130BCA"/>
    <w:rsid w:val="00130E3F"/>
    <w:rsid w:val="0013102E"/>
    <w:rsid w:val="0013165B"/>
    <w:rsid w:val="00131724"/>
    <w:rsid w:val="00131880"/>
    <w:rsid w:val="00131A57"/>
    <w:rsid w:val="00131B22"/>
    <w:rsid w:val="00131BD4"/>
    <w:rsid w:val="00131EA2"/>
    <w:rsid w:val="00131F51"/>
    <w:rsid w:val="00131F79"/>
    <w:rsid w:val="00132231"/>
    <w:rsid w:val="001322D0"/>
    <w:rsid w:val="001322D1"/>
    <w:rsid w:val="001323B9"/>
    <w:rsid w:val="0013254E"/>
    <w:rsid w:val="001325A1"/>
    <w:rsid w:val="00132608"/>
    <w:rsid w:val="001326F8"/>
    <w:rsid w:val="00132722"/>
    <w:rsid w:val="00132BA1"/>
    <w:rsid w:val="00132D02"/>
    <w:rsid w:val="00132DE9"/>
    <w:rsid w:val="00132ED7"/>
    <w:rsid w:val="00132F94"/>
    <w:rsid w:val="00133036"/>
    <w:rsid w:val="00133099"/>
    <w:rsid w:val="00133179"/>
    <w:rsid w:val="00133181"/>
    <w:rsid w:val="001331CD"/>
    <w:rsid w:val="0013320D"/>
    <w:rsid w:val="00133557"/>
    <w:rsid w:val="00133740"/>
    <w:rsid w:val="001337AF"/>
    <w:rsid w:val="00133DF2"/>
    <w:rsid w:val="00133E2E"/>
    <w:rsid w:val="00133F05"/>
    <w:rsid w:val="00133F46"/>
    <w:rsid w:val="0013429F"/>
    <w:rsid w:val="001343D3"/>
    <w:rsid w:val="001343F2"/>
    <w:rsid w:val="00134734"/>
    <w:rsid w:val="00134C5B"/>
    <w:rsid w:val="001351C5"/>
    <w:rsid w:val="0013529E"/>
    <w:rsid w:val="00135325"/>
    <w:rsid w:val="00135394"/>
    <w:rsid w:val="001353CA"/>
    <w:rsid w:val="00135629"/>
    <w:rsid w:val="0013579C"/>
    <w:rsid w:val="001357FE"/>
    <w:rsid w:val="00135941"/>
    <w:rsid w:val="001359CB"/>
    <w:rsid w:val="00135B3B"/>
    <w:rsid w:val="00135BA0"/>
    <w:rsid w:val="00135BE4"/>
    <w:rsid w:val="00135C05"/>
    <w:rsid w:val="00135EB7"/>
    <w:rsid w:val="001360ED"/>
    <w:rsid w:val="001360F9"/>
    <w:rsid w:val="00136581"/>
    <w:rsid w:val="00136601"/>
    <w:rsid w:val="0013662D"/>
    <w:rsid w:val="001366A4"/>
    <w:rsid w:val="001366EC"/>
    <w:rsid w:val="00136878"/>
    <w:rsid w:val="00136A08"/>
    <w:rsid w:val="00136ACE"/>
    <w:rsid w:val="00136B72"/>
    <w:rsid w:val="00136B85"/>
    <w:rsid w:val="00136DF2"/>
    <w:rsid w:val="00136E9F"/>
    <w:rsid w:val="001370C3"/>
    <w:rsid w:val="001374AB"/>
    <w:rsid w:val="001374C2"/>
    <w:rsid w:val="00137879"/>
    <w:rsid w:val="001378F0"/>
    <w:rsid w:val="00137A4F"/>
    <w:rsid w:val="00137A9C"/>
    <w:rsid w:val="00137D8F"/>
    <w:rsid w:val="00137DFD"/>
    <w:rsid w:val="00137F0C"/>
    <w:rsid w:val="001401A8"/>
    <w:rsid w:val="00140324"/>
    <w:rsid w:val="0014060C"/>
    <w:rsid w:val="00140705"/>
    <w:rsid w:val="0014083C"/>
    <w:rsid w:val="001409D6"/>
    <w:rsid w:val="00140B82"/>
    <w:rsid w:val="00140DDE"/>
    <w:rsid w:val="00140E54"/>
    <w:rsid w:val="001410FB"/>
    <w:rsid w:val="0014118E"/>
    <w:rsid w:val="001411AC"/>
    <w:rsid w:val="001411C7"/>
    <w:rsid w:val="00141409"/>
    <w:rsid w:val="001416D2"/>
    <w:rsid w:val="00141A87"/>
    <w:rsid w:val="00141B6A"/>
    <w:rsid w:val="00141D6A"/>
    <w:rsid w:val="00141D97"/>
    <w:rsid w:val="00141FD9"/>
    <w:rsid w:val="00142146"/>
    <w:rsid w:val="0014218D"/>
    <w:rsid w:val="001421DC"/>
    <w:rsid w:val="00142486"/>
    <w:rsid w:val="00142754"/>
    <w:rsid w:val="00142E68"/>
    <w:rsid w:val="00142EE1"/>
    <w:rsid w:val="00142EFB"/>
    <w:rsid w:val="00142F3A"/>
    <w:rsid w:val="0014303A"/>
    <w:rsid w:val="001430C5"/>
    <w:rsid w:val="001434B7"/>
    <w:rsid w:val="001434C3"/>
    <w:rsid w:val="0014356D"/>
    <w:rsid w:val="00143618"/>
    <w:rsid w:val="001436AE"/>
    <w:rsid w:val="00143913"/>
    <w:rsid w:val="00143E8D"/>
    <w:rsid w:val="00143F10"/>
    <w:rsid w:val="0014426F"/>
    <w:rsid w:val="00144272"/>
    <w:rsid w:val="00144311"/>
    <w:rsid w:val="00144406"/>
    <w:rsid w:val="001444E2"/>
    <w:rsid w:val="00144527"/>
    <w:rsid w:val="001445FF"/>
    <w:rsid w:val="001449AD"/>
    <w:rsid w:val="00144B4B"/>
    <w:rsid w:val="00144C22"/>
    <w:rsid w:val="00144C4E"/>
    <w:rsid w:val="00144DEC"/>
    <w:rsid w:val="00144F86"/>
    <w:rsid w:val="00144F8F"/>
    <w:rsid w:val="0014510A"/>
    <w:rsid w:val="0014515B"/>
    <w:rsid w:val="001454D9"/>
    <w:rsid w:val="00145502"/>
    <w:rsid w:val="00145695"/>
    <w:rsid w:val="001456F6"/>
    <w:rsid w:val="00145812"/>
    <w:rsid w:val="001458AC"/>
    <w:rsid w:val="001459F0"/>
    <w:rsid w:val="00145D23"/>
    <w:rsid w:val="00146142"/>
    <w:rsid w:val="00146287"/>
    <w:rsid w:val="001463F0"/>
    <w:rsid w:val="00146414"/>
    <w:rsid w:val="00146629"/>
    <w:rsid w:val="00146835"/>
    <w:rsid w:val="001468B9"/>
    <w:rsid w:val="00146A9A"/>
    <w:rsid w:val="00146BA0"/>
    <w:rsid w:val="00146EA0"/>
    <w:rsid w:val="00146EAE"/>
    <w:rsid w:val="00147028"/>
    <w:rsid w:val="00147048"/>
    <w:rsid w:val="001470B7"/>
    <w:rsid w:val="0014714A"/>
    <w:rsid w:val="00147289"/>
    <w:rsid w:val="00147487"/>
    <w:rsid w:val="0014752D"/>
    <w:rsid w:val="00147564"/>
    <w:rsid w:val="001478A4"/>
    <w:rsid w:val="00147A15"/>
    <w:rsid w:val="00147B45"/>
    <w:rsid w:val="00147D68"/>
    <w:rsid w:val="00147F20"/>
    <w:rsid w:val="0015056C"/>
    <w:rsid w:val="001505F8"/>
    <w:rsid w:val="00150726"/>
    <w:rsid w:val="00150794"/>
    <w:rsid w:val="001508EC"/>
    <w:rsid w:val="00150A97"/>
    <w:rsid w:val="00150C7D"/>
    <w:rsid w:val="00150D10"/>
    <w:rsid w:val="00150FC1"/>
    <w:rsid w:val="001511CF"/>
    <w:rsid w:val="001511FD"/>
    <w:rsid w:val="001513BC"/>
    <w:rsid w:val="001513E2"/>
    <w:rsid w:val="001516A8"/>
    <w:rsid w:val="001517AF"/>
    <w:rsid w:val="00151929"/>
    <w:rsid w:val="001523F4"/>
    <w:rsid w:val="001524C7"/>
    <w:rsid w:val="001526D3"/>
    <w:rsid w:val="001527AF"/>
    <w:rsid w:val="001528A0"/>
    <w:rsid w:val="00152AA5"/>
    <w:rsid w:val="00152AEF"/>
    <w:rsid w:val="00152F4F"/>
    <w:rsid w:val="00152FC9"/>
    <w:rsid w:val="00153048"/>
    <w:rsid w:val="00153275"/>
    <w:rsid w:val="001534FF"/>
    <w:rsid w:val="0015360B"/>
    <w:rsid w:val="0015360D"/>
    <w:rsid w:val="0015377B"/>
    <w:rsid w:val="001538B5"/>
    <w:rsid w:val="00153A30"/>
    <w:rsid w:val="00153BD2"/>
    <w:rsid w:val="00153BF6"/>
    <w:rsid w:val="00153C8E"/>
    <w:rsid w:val="00153D0B"/>
    <w:rsid w:val="00153EA9"/>
    <w:rsid w:val="00153EC8"/>
    <w:rsid w:val="00153FD7"/>
    <w:rsid w:val="001540BF"/>
    <w:rsid w:val="001541D5"/>
    <w:rsid w:val="001541E1"/>
    <w:rsid w:val="001542EE"/>
    <w:rsid w:val="001545A4"/>
    <w:rsid w:val="0015463F"/>
    <w:rsid w:val="001549AB"/>
    <w:rsid w:val="001549C7"/>
    <w:rsid w:val="00154BEF"/>
    <w:rsid w:val="001553E2"/>
    <w:rsid w:val="001554A9"/>
    <w:rsid w:val="001554BD"/>
    <w:rsid w:val="001555DE"/>
    <w:rsid w:val="001557D8"/>
    <w:rsid w:val="001558B3"/>
    <w:rsid w:val="00155A3B"/>
    <w:rsid w:val="00155D69"/>
    <w:rsid w:val="00155DA0"/>
    <w:rsid w:val="00155ECE"/>
    <w:rsid w:val="00155F16"/>
    <w:rsid w:val="00156167"/>
    <w:rsid w:val="001563B0"/>
    <w:rsid w:val="001565FA"/>
    <w:rsid w:val="001566A3"/>
    <w:rsid w:val="00156AD9"/>
    <w:rsid w:val="00156C44"/>
    <w:rsid w:val="00156CDB"/>
    <w:rsid w:val="00156D15"/>
    <w:rsid w:val="00156D3E"/>
    <w:rsid w:val="00156DFD"/>
    <w:rsid w:val="00156EF7"/>
    <w:rsid w:val="00156FE9"/>
    <w:rsid w:val="0015711D"/>
    <w:rsid w:val="0015741A"/>
    <w:rsid w:val="00157791"/>
    <w:rsid w:val="00157953"/>
    <w:rsid w:val="0015797A"/>
    <w:rsid w:val="00157AA4"/>
    <w:rsid w:val="00157B87"/>
    <w:rsid w:val="00157C34"/>
    <w:rsid w:val="00157D3F"/>
    <w:rsid w:val="00157F64"/>
    <w:rsid w:val="001602D3"/>
    <w:rsid w:val="001603D9"/>
    <w:rsid w:val="001604CE"/>
    <w:rsid w:val="001604D8"/>
    <w:rsid w:val="00160570"/>
    <w:rsid w:val="001608E5"/>
    <w:rsid w:val="00160D9F"/>
    <w:rsid w:val="00161153"/>
    <w:rsid w:val="0016121E"/>
    <w:rsid w:val="0016127C"/>
    <w:rsid w:val="001613FA"/>
    <w:rsid w:val="00161898"/>
    <w:rsid w:val="00161A9E"/>
    <w:rsid w:val="00161AC6"/>
    <w:rsid w:val="00161B9E"/>
    <w:rsid w:val="00161C82"/>
    <w:rsid w:val="00161E19"/>
    <w:rsid w:val="00161EDA"/>
    <w:rsid w:val="00161EED"/>
    <w:rsid w:val="00161F2D"/>
    <w:rsid w:val="0016201A"/>
    <w:rsid w:val="00162040"/>
    <w:rsid w:val="0016215F"/>
    <w:rsid w:val="0016218A"/>
    <w:rsid w:val="001621BD"/>
    <w:rsid w:val="0016237B"/>
    <w:rsid w:val="00162393"/>
    <w:rsid w:val="001623F0"/>
    <w:rsid w:val="00162429"/>
    <w:rsid w:val="001626AE"/>
    <w:rsid w:val="00162760"/>
    <w:rsid w:val="001629B8"/>
    <w:rsid w:val="00162AF4"/>
    <w:rsid w:val="00162B24"/>
    <w:rsid w:val="00162BC8"/>
    <w:rsid w:val="00162CA7"/>
    <w:rsid w:val="00162DA7"/>
    <w:rsid w:val="00162E1D"/>
    <w:rsid w:val="00162F92"/>
    <w:rsid w:val="001630B4"/>
    <w:rsid w:val="001632AB"/>
    <w:rsid w:val="001633CC"/>
    <w:rsid w:val="00163407"/>
    <w:rsid w:val="00163463"/>
    <w:rsid w:val="0016371F"/>
    <w:rsid w:val="00163886"/>
    <w:rsid w:val="001639FD"/>
    <w:rsid w:val="00163AE7"/>
    <w:rsid w:val="001640B3"/>
    <w:rsid w:val="00164119"/>
    <w:rsid w:val="0016425A"/>
    <w:rsid w:val="00164285"/>
    <w:rsid w:val="0016428B"/>
    <w:rsid w:val="00164468"/>
    <w:rsid w:val="00164523"/>
    <w:rsid w:val="00164534"/>
    <w:rsid w:val="001645CA"/>
    <w:rsid w:val="0016484E"/>
    <w:rsid w:val="00164AFB"/>
    <w:rsid w:val="00164B98"/>
    <w:rsid w:val="00164CB2"/>
    <w:rsid w:val="00164E7D"/>
    <w:rsid w:val="00164ECE"/>
    <w:rsid w:val="00164F1E"/>
    <w:rsid w:val="00165399"/>
    <w:rsid w:val="00165419"/>
    <w:rsid w:val="001654A8"/>
    <w:rsid w:val="00165669"/>
    <w:rsid w:val="001656DF"/>
    <w:rsid w:val="0016580B"/>
    <w:rsid w:val="00165876"/>
    <w:rsid w:val="00165982"/>
    <w:rsid w:val="00165A35"/>
    <w:rsid w:val="00165A5E"/>
    <w:rsid w:val="00165A65"/>
    <w:rsid w:val="00165B9F"/>
    <w:rsid w:val="00165F52"/>
    <w:rsid w:val="00165F68"/>
    <w:rsid w:val="00166118"/>
    <w:rsid w:val="0016619E"/>
    <w:rsid w:val="00166357"/>
    <w:rsid w:val="00166404"/>
    <w:rsid w:val="001664C3"/>
    <w:rsid w:val="001667E2"/>
    <w:rsid w:val="0016691B"/>
    <w:rsid w:val="0016692A"/>
    <w:rsid w:val="00166A36"/>
    <w:rsid w:val="00166BD3"/>
    <w:rsid w:val="00166DBA"/>
    <w:rsid w:val="00166DC9"/>
    <w:rsid w:val="00166E4D"/>
    <w:rsid w:val="00166F6B"/>
    <w:rsid w:val="001672A1"/>
    <w:rsid w:val="00167409"/>
    <w:rsid w:val="00167689"/>
    <w:rsid w:val="001679C4"/>
    <w:rsid w:val="00167B6A"/>
    <w:rsid w:val="00167D0F"/>
    <w:rsid w:val="00167D98"/>
    <w:rsid w:val="00167FEE"/>
    <w:rsid w:val="001702B2"/>
    <w:rsid w:val="00170388"/>
    <w:rsid w:val="001703BC"/>
    <w:rsid w:val="0017042A"/>
    <w:rsid w:val="0017044E"/>
    <w:rsid w:val="001708ED"/>
    <w:rsid w:val="00170A4E"/>
    <w:rsid w:val="00170C50"/>
    <w:rsid w:val="00170DCF"/>
    <w:rsid w:val="00171087"/>
    <w:rsid w:val="001711FB"/>
    <w:rsid w:val="00171201"/>
    <w:rsid w:val="0017137A"/>
    <w:rsid w:val="0017142F"/>
    <w:rsid w:val="00171499"/>
    <w:rsid w:val="00171767"/>
    <w:rsid w:val="0017190A"/>
    <w:rsid w:val="00171E6D"/>
    <w:rsid w:val="00172015"/>
    <w:rsid w:val="00172144"/>
    <w:rsid w:val="00172153"/>
    <w:rsid w:val="0017253C"/>
    <w:rsid w:val="00172578"/>
    <w:rsid w:val="0017257B"/>
    <w:rsid w:val="0017282D"/>
    <w:rsid w:val="00172AA0"/>
    <w:rsid w:val="00172C39"/>
    <w:rsid w:val="00172F0E"/>
    <w:rsid w:val="00172FAC"/>
    <w:rsid w:val="00173071"/>
    <w:rsid w:val="001732A8"/>
    <w:rsid w:val="00173421"/>
    <w:rsid w:val="001735AA"/>
    <w:rsid w:val="00173602"/>
    <w:rsid w:val="00173831"/>
    <w:rsid w:val="00173BC5"/>
    <w:rsid w:val="00173C51"/>
    <w:rsid w:val="00173DC7"/>
    <w:rsid w:val="00173F4B"/>
    <w:rsid w:val="00173F8F"/>
    <w:rsid w:val="00174042"/>
    <w:rsid w:val="00174052"/>
    <w:rsid w:val="00174053"/>
    <w:rsid w:val="0017438E"/>
    <w:rsid w:val="00174786"/>
    <w:rsid w:val="0017482F"/>
    <w:rsid w:val="0017486D"/>
    <w:rsid w:val="00174AF3"/>
    <w:rsid w:val="00174B79"/>
    <w:rsid w:val="00174CC3"/>
    <w:rsid w:val="00174D90"/>
    <w:rsid w:val="00174DF7"/>
    <w:rsid w:val="00174E17"/>
    <w:rsid w:val="00174EC3"/>
    <w:rsid w:val="00174F3D"/>
    <w:rsid w:val="00174F4C"/>
    <w:rsid w:val="00175043"/>
    <w:rsid w:val="001752F3"/>
    <w:rsid w:val="001756CB"/>
    <w:rsid w:val="0017576D"/>
    <w:rsid w:val="0017587C"/>
    <w:rsid w:val="001759C4"/>
    <w:rsid w:val="00175A4F"/>
    <w:rsid w:val="00175B3C"/>
    <w:rsid w:val="00175C70"/>
    <w:rsid w:val="00175DBA"/>
    <w:rsid w:val="00175E19"/>
    <w:rsid w:val="00175E5C"/>
    <w:rsid w:val="00175E6A"/>
    <w:rsid w:val="00175FDD"/>
    <w:rsid w:val="00175FEA"/>
    <w:rsid w:val="0017603D"/>
    <w:rsid w:val="0017629D"/>
    <w:rsid w:val="00176384"/>
    <w:rsid w:val="0017686B"/>
    <w:rsid w:val="001768AA"/>
    <w:rsid w:val="00176CA3"/>
    <w:rsid w:val="00176D59"/>
    <w:rsid w:val="00176E3C"/>
    <w:rsid w:val="0017714A"/>
    <w:rsid w:val="00177167"/>
    <w:rsid w:val="00177204"/>
    <w:rsid w:val="001774B7"/>
    <w:rsid w:val="00177571"/>
    <w:rsid w:val="00177804"/>
    <w:rsid w:val="00177B69"/>
    <w:rsid w:val="00177D21"/>
    <w:rsid w:val="00177FB6"/>
    <w:rsid w:val="001804CC"/>
    <w:rsid w:val="0018072D"/>
    <w:rsid w:val="001807C5"/>
    <w:rsid w:val="00180A9A"/>
    <w:rsid w:val="00180CAF"/>
    <w:rsid w:val="00180DE3"/>
    <w:rsid w:val="00181028"/>
    <w:rsid w:val="00181271"/>
    <w:rsid w:val="001812DB"/>
    <w:rsid w:val="00181445"/>
    <w:rsid w:val="00181448"/>
    <w:rsid w:val="00181457"/>
    <w:rsid w:val="00181952"/>
    <w:rsid w:val="001819C3"/>
    <w:rsid w:val="00181A84"/>
    <w:rsid w:val="00181AF9"/>
    <w:rsid w:val="00181C92"/>
    <w:rsid w:val="00181D4E"/>
    <w:rsid w:val="00181EE5"/>
    <w:rsid w:val="00181F5B"/>
    <w:rsid w:val="00182004"/>
    <w:rsid w:val="00182026"/>
    <w:rsid w:val="0018219C"/>
    <w:rsid w:val="001821CB"/>
    <w:rsid w:val="001821E8"/>
    <w:rsid w:val="00182297"/>
    <w:rsid w:val="00182792"/>
    <w:rsid w:val="00182999"/>
    <w:rsid w:val="001829A2"/>
    <w:rsid w:val="00182EC7"/>
    <w:rsid w:val="00182EDC"/>
    <w:rsid w:val="00182EF4"/>
    <w:rsid w:val="00182FD4"/>
    <w:rsid w:val="0018305E"/>
    <w:rsid w:val="001830E3"/>
    <w:rsid w:val="001831C5"/>
    <w:rsid w:val="00183441"/>
    <w:rsid w:val="00183459"/>
    <w:rsid w:val="001834DF"/>
    <w:rsid w:val="00183561"/>
    <w:rsid w:val="00183813"/>
    <w:rsid w:val="00183A39"/>
    <w:rsid w:val="00183A69"/>
    <w:rsid w:val="00183EF6"/>
    <w:rsid w:val="00183F9E"/>
    <w:rsid w:val="0018414B"/>
    <w:rsid w:val="001841E1"/>
    <w:rsid w:val="00184388"/>
    <w:rsid w:val="00184472"/>
    <w:rsid w:val="001844B5"/>
    <w:rsid w:val="00184541"/>
    <w:rsid w:val="0018479D"/>
    <w:rsid w:val="0018497A"/>
    <w:rsid w:val="001849FC"/>
    <w:rsid w:val="00184A8A"/>
    <w:rsid w:val="00184E95"/>
    <w:rsid w:val="00184FE6"/>
    <w:rsid w:val="0018503B"/>
    <w:rsid w:val="0018568A"/>
    <w:rsid w:val="00185785"/>
    <w:rsid w:val="001857E9"/>
    <w:rsid w:val="00185893"/>
    <w:rsid w:val="00185912"/>
    <w:rsid w:val="0018627E"/>
    <w:rsid w:val="00186284"/>
    <w:rsid w:val="001862F7"/>
    <w:rsid w:val="00186421"/>
    <w:rsid w:val="0018656C"/>
    <w:rsid w:val="00186656"/>
    <w:rsid w:val="0018670E"/>
    <w:rsid w:val="00186AE0"/>
    <w:rsid w:val="00186B52"/>
    <w:rsid w:val="00186BAE"/>
    <w:rsid w:val="00186D28"/>
    <w:rsid w:val="00187225"/>
    <w:rsid w:val="001875C1"/>
    <w:rsid w:val="0018786A"/>
    <w:rsid w:val="00187AA2"/>
    <w:rsid w:val="00187B5D"/>
    <w:rsid w:val="00187D40"/>
    <w:rsid w:val="00187E1C"/>
    <w:rsid w:val="00187E37"/>
    <w:rsid w:val="00187F0A"/>
    <w:rsid w:val="00187FFA"/>
    <w:rsid w:val="0019003A"/>
    <w:rsid w:val="001902FA"/>
    <w:rsid w:val="00190372"/>
    <w:rsid w:val="00190382"/>
    <w:rsid w:val="001903B5"/>
    <w:rsid w:val="001905B1"/>
    <w:rsid w:val="001906F4"/>
    <w:rsid w:val="001909F3"/>
    <w:rsid w:val="00190A2A"/>
    <w:rsid w:val="00190B11"/>
    <w:rsid w:val="00190B9A"/>
    <w:rsid w:val="00190BC2"/>
    <w:rsid w:val="00190DA8"/>
    <w:rsid w:val="00190E88"/>
    <w:rsid w:val="00191297"/>
    <w:rsid w:val="001914FB"/>
    <w:rsid w:val="001918B0"/>
    <w:rsid w:val="001918ED"/>
    <w:rsid w:val="00191937"/>
    <w:rsid w:val="00191A7D"/>
    <w:rsid w:val="00191D3C"/>
    <w:rsid w:val="00191EB9"/>
    <w:rsid w:val="00192041"/>
    <w:rsid w:val="001921F4"/>
    <w:rsid w:val="00192631"/>
    <w:rsid w:val="0019263A"/>
    <w:rsid w:val="00192760"/>
    <w:rsid w:val="00192779"/>
    <w:rsid w:val="00192AA7"/>
    <w:rsid w:val="00192CDE"/>
    <w:rsid w:val="00192D42"/>
    <w:rsid w:val="00192DFD"/>
    <w:rsid w:val="00192EB9"/>
    <w:rsid w:val="00193321"/>
    <w:rsid w:val="0019340A"/>
    <w:rsid w:val="001934AD"/>
    <w:rsid w:val="0019358C"/>
    <w:rsid w:val="0019378D"/>
    <w:rsid w:val="001938B1"/>
    <w:rsid w:val="00193ABD"/>
    <w:rsid w:val="00193AC0"/>
    <w:rsid w:val="00193C37"/>
    <w:rsid w:val="00193F18"/>
    <w:rsid w:val="00194095"/>
    <w:rsid w:val="0019428B"/>
    <w:rsid w:val="00194646"/>
    <w:rsid w:val="00194718"/>
    <w:rsid w:val="0019481C"/>
    <w:rsid w:val="00194DDF"/>
    <w:rsid w:val="00194E2A"/>
    <w:rsid w:val="00195130"/>
    <w:rsid w:val="0019515C"/>
    <w:rsid w:val="001953E1"/>
    <w:rsid w:val="001956EA"/>
    <w:rsid w:val="0019570B"/>
    <w:rsid w:val="00195816"/>
    <w:rsid w:val="00195A70"/>
    <w:rsid w:val="00195AD2"/>
    <w:rsid w:val="00195C40"/>
    <w:rsid w:val="001961F1"/>
    <w:rsid w:val="0019626E"/>
    <w:rsid w:val="001963C8"/>
    <w:rsid w:val="00196423"/>
    <w:rsid w:val="001964FA"/>
    <w:rsid w:val="00196764"/>
    <w:rsid w:val="00196A25"/>
    <w:rsid w:val="00196B3B"/>
    <w:rsid w:val="00196B9F"/>
    <w:rsid w:val="00196DE4"/>
    <w:rsid w:val="00196FB5"/>
    <w:rsid w:val="00196FF3"/>
    <w:rsid w:val="001975C8"/>
    <w:rsid w:val="00197626"/>
    <w:rsid w:val="00197805"/>
    <w:rsid w:val="00197A13"/>
    <w:rsid w:val="00197AC4"/>
    <w:rsid w:val="00197AD5"/>
    <w:rsid w:val="00197BB6"/>
    <w:rsid w:val="00197C61"/>
    <w:rsid w:val="00197F14"/>
    <w:rsid w:val="00197F70"/>
    <w:rsid w:val="00197F90"/>
    <w:rsid w:val="00197FC0"/>
    <w:rsid w:val="001A004E"/>
    <w:rsid w:val="001A025B"/>
    <w:rsid w:val="001A064C"/>
    <w:rsid w:val="001A06BE"/>
    <w:rsid w:val="001A0952"/>
    <w:rsid w:val="001A0A02"/>
    <w:rsid w:val="001A0BF9"/>
    <w:rsid w:val="001A115B"/>
    <w:rsid w:val="001A128E"/>
    <w:rsid w:val="001A13DF"/>
    <w:rsid w:val="001A1445"/>
    <w:rsid w:val="001A14AD"/>
    <w:rsid w:val="001A1779"/>
    <w:rsid w:val="001A1901"/>
    <w:rsid w:val="001A1929"/>
    <w:rsid w:val="001A1A32"/>
    <w:rsid w:val="001A1BAA"/>
    <w:rsid w:val="001A1BC6"/>
    <w:rsid w:val="001A1C40"/>
    <w:rsid w:val="001A1C96"/>
    <w:rsid w:val="001A1CF8"/>
    <w:rsid w:val="001A1E55"/>
    <w:rsid w:val="001A1F5E"/>
    <w:rsid w:val="001A2815"/>
    <w:rsid w:val="001A28E9"/>
    <w:rsid w:val="001A2986"/>
    <w:rsid w:val="001A2A67"/>
    <w:rsid w:val="001A2A9B"/>
    <w:rsid w:val="001A2AAC"/>
    <w:rsid w:val="001A2C47"/>
    <w:rsid w:val="001A2DEA"/>
    <w:rsid w:val="001A2F5E"/>
    <w:rsid w:val="001A31FB"/>
    <w:rsid w:val="001A3540"/>
    <w:rsid w:val="001A35CF"/>
    <w:rsid w:val="001A3AB9"/>
    <w:rsid w:val="001A3BEE"/>
    <w:rsid w:val="001A3C29"/>
    <w:rsid w:val="001A3CF2"/>
    <w:rsid w:val="001A3D58"/>
    <w:rsid w:val="001A3DC1"/>
    <w:rsid w:val="001A3EE2"/>
    <w:rsid w:val="001A41F1"/>
    <w:rsid w:val="001A432A"/>
    <w:rsid w:val="001A4380"/>
    <w:rsid w:val="001A43EC"/>
    <w:rsid w:val="001A443A"/>
    <w:rsid w:val="001A4483"/>
    <w:rsid w:val="001A44CF"/>
    <w:rsid w:val="001A457D"/>
    <w:rsid w:val="001A4A65"/>
    <w:rsid w:val="001A4D58"/>
    <w:rsid w:val="001A4E49"/>
    <w:rsid w:val="001A4F16"/>
    <w:rsid w:val="001A52B8"/>
    <w:rsid w:val="001A5354"/>
    <w:rsid w:val="001A5489"/>
    <w:rsid w:val="001A5528"/>
    <w:rsid w:val="001A55F2"/>
    <w:rsid w:val="001A55F3"/>
    <w:rsid w:val="001A5722"/>
    <w:rsid w:val="001A5954"/>
    <w:rsid w:val="001A5BE1"/>
    <w:rsid w:val="001A5CEA"/>
    <w:rsid w:val="001A5E1C"/>
    <w:rsid w:val="001A5FC0"/>
    <w:rsid w:val="001A60DB"/>
    <w:rsid w:val="001A6152"/>
    <w:rsid w:val="001A6504"/>
    <w:rsid w:val="001A6875"/>
    <w:rsid w:val="001A6911"/>
    <w:rsid w:val="001A695E"/>
    <w:rsid w:val="001A6BCD"/>
    <w:rsid w:val="001A6C02"/>
    <w:rsid w:val="001A6C1B"/>
    <w:rsid w:val="001A6E34"/>
    <w:rsid w:val="001A6FFF"/>
    <w:rsid w:val="001A7078"/>
    <w:rsid w:val="001A7120"/>
    <w:rsid w:val="001A7274"/>
    <w:rsid w:val="001A73BF"/>
    <w:rsid w:val="001A74A4"/>
    <w:rsid w:val="001A760F"/>
    <w:rsid w:val="001A786B"/>
    <w:rsid w:val="001A7B18"/>
    <w:rsid w:val="001A7B47"/>
    <w:rsid w:val="001A7B8B"/>
    <w:rsid w:val="001A7D38"/>
    <w:rsid w:val="001A7F31"/>
    <w:rsid w:val="001A7F8A"/>
    <w:rsid w:val="001A7FB3"/>
    <w:rsid w:val="001B0192"/>
    <w:rsid w:val="001B03DA"/>
    <w:rsid w:val="001B086E"/>
    <w:rsid w:val="001B0A8C"/>
    <w:rsid w:val="001B0D29"/>
    <w:rsid w:val="001B0D85"/>
    <w:rsid w:val="001B1381"/>
    <w:rsid w:val="001B1459"/>
    <w:rsid w:val="001B1722"/>
    <w:rsid w:val="001B1804"/>
    <w:rsid w:val="001B182A"/>
    <w:rsid w:val="001B185C"/>
    <w:rsid w:val="001B187D"/>
    <w:rsid w:val="001B1CA7"/>
    <w:rsid w:val="001B1DD9"/>
    <w:rsid w:val="001B1DEC"/>
    <w:rsid w:val="001B21D0"/>
    <w:rsid w:val="001B21EA"/>
    <w:rsid w:val="001B2387"/>
    <w:rsid w:val="001B23FB"/>
    <w:rsid w:val="001B2499"/>
    <w:rsid w:val="001B24BC"/>
    <w:rsid w:val="001B25A8"/>
    <w:rsid w:val="001B2797"/>
    <w:rsid w:val="001B28B8"/>
    <w:rsid w:val="001B28EA"/>
    <w:rsid w:val="001B29B6"/>
    <w:rsid w:val="001B2A55"/>
    <w:rsid w:val="001B2CE7"/>
    <w:rsid w:val="001B2D7E"/>
    <w:rsid w:val="001B2DB8"/>
    <w:rsid w:val="001B2F0C"/>
    <w:rsid w:val="001B33AE"/>
    <w:rsid w:val="001B3689"/>
    <w:rsid w:val="001B37D7"/>
    <w:rsid w:val="001B3B67"/>
    <w:rsid w:val="001B3BA9"/>
    <w:rsid w:val="001B3E86"/>
    <w:rsid w:val="001B3EB7"/>
    <w:rsid w:val="001B3F07"/>
    <w:rsid w:val="001B3FCA"/>
    <w:rsid w:val="001B4134"/>
    <w:rsid w:val="001B41AD"/>
    <w:rsid w:val="001B4346"/>
    <w:rsid w:val="001B45EE"/>
    <w:rsid w:val="001B4707"/>
    <w:rsid w:val="001B4C21"/>
    <w:rsid w:val="001B4C9D"/>
    <w:rsid w:val="001B4D95"/>
    <w:rsid w:val="001B4DF5"/>
    <w:rsid w:val="001B514D"/>
    <w:rsid w:val="001B5351"/>
    <w:rsid w:val="001B53A8"/>
    <w:rsid w:val="001B5519"/>
    <w:rsid w:val="001B5756"/>
    <w:rsid w:val="001B5870"/>
    <w:rsid w:val="001B592A"/>
    <w:rsid w:val="001B5A33"/>
    <w:rsid w:val="001B5A5F"/>
    <w:rsid w:val="001B5B4B"/>
    <w:rsid w:val="001B5C66"/>
    <w:rsid w:val="001B600E"/>
    <w:rsid w:val="001B6031"/>
    <w:rsid w:val="001B6065"/>
    <w:rsid w:val="001B618E"/>
    <w:rsid w:val="001B63FE"/>
    <w:rsid w:val="001B656C"/>
    <w:rsid w:val="001B6677"/>
    <w:rsid w:val="001B694C"/>
    <w:rsid w:val="001B698E"/>
    <w:rsid w:val="001B6D2F"/>
    <w:rsid w:val="001B6DF4"/>
    <w:rsid w:val="001B6EA5"/>
    <w:rsid w:val="001B70F2"/>
    <w:rsid w:val="001B7177"/>
    <w:rsid w:val="001B7720"/>
    <w:rsid w:val="001B781C"/>
    <w:rsid w:val="001B799F"/>
    <w:rsid w:val="001B7A1D"/>
    <w:rsid w:val="001B7C05"/>
    <w:rsid w:val="001B7D24"/>
    <w:rsid w:val="001C034E"/>
    <w:rsid w:val="001C03A1"/>
    <w:rsid w:val="001C098F"/>
    <w:rsid w:val="001C0A13"/>
    <w:rsid w:val="001C0A66"/>
    <w:rsid w:val="001C0B69"/>
    <w:rsid w:val="001C0B76"/>
    <w:rsid w:val="001C0D99"/>
    <w:rsid w:val="001C0FE0"/>
    <w:rsid w:val="001C126C"/>
    <w:rsid w:val="001C1495"/>
    <w:rsid w:val="001C1577"/>
    <w:rsid w:val="001C1693"/>
    <w:rsid w:val="001C1740"/>
    <w:rsid w:val="001C1A6F"/>
    <w:rsid w:val="001C1AA0"/>
    <w:rsid w:val="001C1DE2"/>
    <w:rsid w:val="001C1F44"/>
    <w:rsid w:val="001C1F5C"/>
    <w:rsid w:val="001C2142"/>
    <w:rsid w:val="001C22A5"/>
    <w:rsid w:val="001C22EA"/>
    <w:rsid w:val="001C2389"/>
    <w:rsid w:val="001C2502"/>
    <w:rsid w:val="001C2503"/>
    <w:rsid w:val="001C257D"/>
    <w:rsid w:val="001C2665"/>
    <w:rsid w:val="001C26D3"/>
    <w:rsid w:val="001C26F8"/>
    <w:rsid w:val="001C2797"/>
    <w:rsid w:val="001C29D1"/>
    <w:rsid w:val="001C2E28"/>
    <w:rsid w:val="001C2EF4"/>
    <w:rsid w:val="001C2FA7"/>
    <w:rsid w:val="001C3080"/>
    <w:rsid w:val="001C31EC"/>
    <w:rsid w:val="001C3386"/>
    <w:rsid w:val="001C3493"/>
    <w:rsid w:val="001C34D8"/>
    <w:rsid w:val="001C3856"/>
    <w:rsid w:val="001C39F5"/>
    <w:rsid w:val="001C39F8"/>
    <w:rsid w:val="001C3AC8"/>
    <w:rsid w:val="001C3B09"/>
    <w:rsid w:val="001C3C9F"/>
    <w:rsid w:val="001C3CFF"/>
    <w:rsid w:val="001C3E15"/>
    <w:rsid w:val="001C3E57"/>
    <w:rsid w:val="001C3F50"/>
    <w:rsid w:val="001C41B4"/>
    <w:rsid w:val="001C41E1"/>
    <w:rsid w:val="001C443E"/>
    <w:rsid w:val="001C44D7"/>
    <w:rsid w:val="001C4715"/>
    <w:rsid w:val="001C4854"/>
    <w:rsid w:val="001C49EF"/>
    <w:rsid w:val="001C4AAE"/>
    <w:rsid w:val="001C4B6C"/>
    <w:rsid w:val="001C4B79"/>
    <w:rsid w:val="001C4C15"/>
    <w:rsid w:val="001C4D6B"/>
    <w:rsid w:val="001C4E46"/>
    <w:rsid w:val="001C50C7"/>
    <w:rsid w:val="001C5146"/>
    <w:rsid w:val="001C5226"/>
    <w:rsid w:val="001C52A6"/>
    <w:rsid w:val="001C54CF"/>
    <w:rsid w:val="001C5708"/>
    <w:rsid w:val="001C5788"/>
    <w:rsid w:val="001C6217"/>
    <w:rsid w:val="001C621D"/>
    <w:rsid w:val="001C6444"/>
    <w:rsid w:val="001C6626"/>
    <w:rsid w:val="001C670B"/>
    <w:rsid w:val="001C6870"/>
    <w:rsid w:val="001C68A1"/>
    <w:rsid w:val="001C694D"/>
    <w:rsid w:val="001C6A09"/>
    <w:rsid w:val="001C6D43"/>
    <w:rsid w:val="001C6E63"/>
    <w:rsid w:val="001C6EA3"/>
    <w:rsid w:val="001C6FAD"/>
    <w:rsid w:val="001C707E"/>
    <w:rsid w:val="001C7148"/>
    <w:rsid w:val="001C71C5"/>
    <w:rsid w:val="001C71F8"/>
    <w:rsid w:val="001C733F"/>
    <w:rsid w:val="001C73BC"/>
    <w:rsid w:val="001C74F1"/>
    <w:rsid w:val="001C74FC"/>
    <w:rsid w:val="001C754A"/>
    <w:rsid w:val="001C76F8"/>
    <w:rsid w:val="001C7743"/>
    <w:rsid w:val="001C7770"/>
    <w:rsid w:val="001C7794"/>
    <w:rsid w:val="001C77C6"/>
    <w:rsid w:val="001C78C2"/>
    <w:rsid w:val="001C78E6"/>
    <w:rsid w:val="001C791E"/>
    <w:rsid w:val="001C7C44"/>
    <w:rsid w:val="001C7D65"/>
    <w:rsid w:val="001D031F"/>
    <w:rsid w:val="001D04AA"/>
    <w:rsid w:val="001D0AF1"/>
    <w:rsid w:val="001D0B36"/>
    <w:rsid w:val="001D0B3D"/>
    <w:rsid w:val="001D0B5B"/>
    <w:rsid w:val="001D0D87"/>
    <w:rsid w:val="001D0E23"/>
    <w:rsid w:val="001D0F69"/>
    <w:rsid w:val="001D100D"/>
    <w:rsid w:val="001D1014"/>
    <w:rsid w:val="001D105D"/>
    <w:rsid w:val="001D1159"/>
    <w:rsid w:val="001D125C"/>
    <w:rsid w:val="001D1327"/>
    <w:rsid w:val="001D13AA"/>
    <w:rsid w:val="001D1619"/>
    <w:rsid w:val="001D17FA"/>
    <w:rsid w:val="001D18C5"/>
    <w:rsid w:val="001D1913"/>
    <w:rsid w:val="001D19B3"/>
    <w:rsid w:val="001D1DFB"/>
    <w:rsid w:val="001D207F"/>
    <w:rsid w:val="001D21A3"/>
    <w:rsid w:val="001D21E7"/>
    <w:rsid w:val="001D2310"/>
    <w:rsid w:val="001D23B2"/>
    <w:rsid w:val="001D23C0"/>
    <w:rsid w:val="001D26EB"/>
    <w:rsid w:val="001D2704"/>
    <w:rsid w:val="001D2841"/>
    <w:rsid w:val="001D28D4"/>
    <w:rsid w:val="001D2912"/>
    <w:rsid w:val="001D2A39"/>
    <w:rsid w:val="001D2D1E"/>
    <w:rsid w:val="001D2D9D"/>
    <w:rsid w:val="001D2F62"/>
    <w:rsid w:val="001D3085"/>
    <w:rsid w:val="001D3163"/>
    <w:rsid w:val="001D3213"/>
    <w:rsid w:val="001D32D3"/>
    <w:rsid w:val="001D354B"/>
    <w:rsid w:val="001D3557"/>
    <w:rsid w:val="001D3754"/>
    <w:rsid w:val="001D384F"/>
    <w:rsid w:val="001D3A01"/>
    <w:rsid w:val="001D3A11"/>
    <w:rsid w:val="001D3A17"/>
    <w:rsid w:val="001D3D23"/>
    <w:rsid w:val="001D3D85"/>
    <w:rsid w:val="001D3EE2"/>
    <w:rsid w:val="001D3FA2"/>
    <w:rsid w:val="001D413D"/>
    <w:rsid w:val="001D4200"/>
    <w:rsid w:val="001D421B"/>
    <w:rsid w:val="001D42C5"/>
    <w:rsid w:val="001D4713"/>
    <w:rsid w:val="001D47F5"/>
    <w:rsid w:val="001D48AD"/>
    <w:rsid w:val="001D4F1C"/>
    <w:rsid w:val="001D4FF9"/>
    <w:rsid w:val="001D5395"/>
    <w:rsid w:val="001D54D2"/>
    <w:rsid w:val="001D5514"/>
    <w:rsid w:val="001D55E7"/>
    <w:rsid w:val="001D56FA"/>
    <w:rsid w:val="001D5760"/>
    <w:rsid w:val="001D5918"/>
    <w:rsid w:val="001D5A24"/>
    <w:rsid w:val="001D5B38"/>
    <w:rsid w:val="001D5F3E"/>
    <w:rsid w:val="001D6767"/>
    <w:rsid w:val="001D67B0"/>
    <w:rsid w:val="001D68C2"/>
    <w:rsid w:val="001D69EB"/>
    <w:rsid w:val="001D6A36"/>
    <w:rsid w:val="001D6A48"/>
    <w:rsid w:val="001D6C11"/>
    <w:rsid w:val="001D7428"/>
    <w:rsid w:val="001D7445"/>
    <w:rsid w:val="001D7520"/>
    <w:rsid w:val="001D7553"/>
    <w:rsid w:val="001D7602"/>
    <w:rsid w:val="001D7701"/>
    <w:rsid w:val="001D7707"/>
    <w:rsid w:val="001D77DD"/>
    <w:rsid w:val="001D79FE"/>
    <w:rsid w:val="001D7B68"/>
    <w:rsid w:val="001D7C3D"/>
    <w:rsid w:val="001D7DA9"/>
    <w:rsid w:val="001D7EB3"/>
    <w:rsid w:val="001E0074"/>
    <w:rsid w:val="001E00CD"/>
    <w:rsid w:val="001E0213"/>
    <w:rsid w:val="001E024F"/>
    <w:rsid w:val="001E0454"/>
    <w:rsid w:val="001E05A0"/>
    <w:rsid w:val="001E05A3"/>
    <w:rsid w:val="001E0689"/>
    <w:rsid w:val="001E06F3"/>
    <w:rsid w:val="001E077E"/>
    <w:rsid w:val="001E085A"/>
    <w:rsid w:val="001E0E8D"/>
    <w:rsid w:val="001E0EB5"/>
    <w:rsid w:val="001E0EC8"/>
    <w:rsid w:val="001E0FCC"/>
    <w:rsid w:val="001E109C"/>
    <w:rsid w:val="001E115C"/>
    <w:rsid w:val="001E12C0"/>
    <w:rsid w:val="001E12EF"/>
    <w:rsid w:val="001E1459"/>
    <w:rsid w:val="001E147A"/>
    <w:rsid w:val="001E14F7"/>
    <w:rsid w:val="001E188E"/>
    <w:rsid w:val="001E1969"/>
    <w:rsid w:val="001E1A5D"/>
    <w:rsid w:val="001E1B2B"/>
    <w:rsid w:val="001E1C0E"/>
    <w:rsid w:val="001E1C69"/>
    <w:rsid w:val="001E1DD0"/>
    <w:rsid w:val="001E1FE8"/>
    <w:rsid w:val="001E21FC"/>
    <w:rsid w:val="001E25AA"/>
    <w:rsid w:val="001E2636"/>
    <w:rsid w:val="001E26D6"/>
    <w:rsid w:val="001E291F"/>
    <w:rsid w:val="001E29E2"/>
    <w:rsid w:val="001E2B2E"/>
    <w:rsid w:val="001E2C12"/>
    <w:rsid w:val="001E2D08"/>
    <w:rsid w:val="001E2E15"/>
    <w:rsid w:val="001E2F6B"/>
    <w:rsid w:val="001E3101"/>
    <w:rsid w:val="001E3263"/>
    <w:rsid w:val="001E358E"/>
    <w:rsid w:val="001E36C7"/>
    <w:rsid w:val="001E36D4"/>
    <w:rsid w:val="001E37F7"/>
    <w:rsid w:val="001E3CB7"/>
    <w:rsid w:val="001E3E1A"/>
    <w:rsid w:val="001E3E83"/>
    <w:rsid w:val="001E3FF6"/>
    <w:rsid w:val="001E4156"/>
    <w:rsid w:val="001E4433"/>
    <w:rsid w:val="001E456E"/>
    <w:rsid w:val="001E46AA"/>
    <w:rsid w:val="001E46E5"/>
    <w:rsid w:val="001E46EA"/>
    <w:rsid w:val="001E4707"/>
    <w:rsid w:val="001E489B"/>
    <w:rsid w:val="001E48BF"/>
    <w:rsid w:val="001E4A98"/>
    <w:rsid w:val="001E4C13"/>
    <w:rsid w:val="001E50A6"/>
    <w:rsid w:val="001E5543"/>
    <w:rsid w:val="001E573C"/>
    <w:rsid w:val="001E5B20"/>
    <w:rsid w:val="001E5DBA"/>
    <w:rsid w:val="001E5EB9"/>
    <w:rsid w:val="001E5EE6"/>
    <w:rsid w:val="001E5F5E"/>
    <w:rsid w:val="001E6562"/>
    <w:rsid w:val="001E6790"/>
    <w:rsid w:val="001E6937"/>
    <w:rsid w:val="001E6A65"/>
    <w:rsid w:val="001E6C47"/>
    <w:rsid w:val="001E6CE5"/>
    <w:rsid w:val="001E6D1D"/>
    <w:rsid w:val="001E6E45"/>
    <w:rsid w:val="001E6EBC"/>
    <w:rsid w:val="001E6F1C"/>
    <w:rsid w:val="001E709C"/>
    <w:rsid w:val="001E747B"/>
    <w:rsid w:val="001E756B"/>
    <w:rsid w:val="001E7699"/>
    <w:rsid w:val="001E76AC"/>
    <w:rsid w:val="001E76E7"/>
    <w:rsid w:val="001E77A7"/>
    <w:rsid w:val="001E781D"/>
    <w:rsid w:val="001E7842"/>
    <w:rsid w:val="001E7992"/>
    <w:rsid w:val="001E7A45"/>
    <w:rsid w:val="001E7CA7"/>
    <w:rsid w:val="001E7E05"/>
    <w:rsid w:val="001E7E7A"/>
    <w:rsid w:val="001E7E86"/>
    <w:rsid w:val="001F00AB"/>
    <w:rsid w:val="001F0131"/>
    <w:rsid w:val="001F01F4"/>
    <w:rsid w:val="001F023E"/>
    <w:rsid w:val="001F04A9"/>
    <w:rsid w:val="001F04AE"/>
    <w:rsid w:val="001F058F"/>
    <w:rsid w:val="001F05A0"/>
    <w:rsid w:val="001F0758"/>
    <w:rsid w:val="001F07E9"/>
    <w:rsid w:val="001F0A9D"/>
    <w:rsid w:val="001F0D24"/>
    <w:rsid w:val="001F0D8D"/>
    <w:rsid w:val="001F0DDF"/>
    <w:rsid w:val="001F0E70"/>
    <w:rsid w:val="001F1164"/>
    <w:rsid w:val="001F1194"/>
    <w:rsid w:val="001F143C"/>
    <w:rsid w:val="001F1592"/>
    <w:rsid w:val="001F1977"/>
    <w:rsid w:val="001F1993"/>
    <w:rsid w:val="001F1D69"/>
    <w:rsid w:val="001F1DD8"/>
    <w:rsid w:val="001F203D"/>
    <w:rsid w:val="001F211E"/>
    <w:rsid w:val="001F2139"/>
    <w:rsid w:val="001F2224"/>
    <w:rsid w:val="001F22E0"/>
    <w:rsid w:val="001F2346"/>
    <w:rsid w:val="001F2404"/>
    <w:rsid w:val="001F252E"/>
    <w:rsid w:val="001F25F5"/>
    <w:rsid w:val="001F263B"/>
    <w:rsid w:val="001F2703"/>
    <w:rsid w:val="001F271B"/>
    <w:rsid w:val="001F2A70"/>
    <w:rsid w:val="001F2AD9"/>
    <w:rsid w:val="001F2B6F"/>
    <w:rsid w:val="001F2DE2"/>
    <w:rsid w:val="001F2F43"/>
    <w:rsid w:val="001F34EF"/>
    <w:rsid w:val="001F3BA4"/>
    <w:rsid w:val="001F3DF1"/>
    <w:rsid w:val="001F3EFD"/>
    <w:rsid w:val="001F3F20"/>
    <w:rsid w:val="001F418B"/>
    <w:rsid w:val="001F4228"/>
    <w:rsid w:val="001F4283"/>
    <w:rsid w:val="001F428D"/>
    <w:rsid w:val="001F438A"/>
    <w:rsid w:val="001F447D"/>
    <w:rsid w:val="001F45A3"/>
    <w:rsid w:val="001F45F9"/>
    <w:rsid w:val="001F4633"/>
    <w:rsid w:val="001F47BD"/>
    <w:rsid w:val="001F4AB8"/>
    <w:rsid w:val="001F4BBE"/>
    <w:rsid w:val="001F4E76"/>
    <w:rsid w:val="001F4E77"/>
    <w:rsid w:val="001F502E"/>
    <w:rsid w:val="001F50C0"/>
    <w:rsid w:val="001F5285"/>
    <w:rsid w:val="001F5339"/>
    <w:rsid w:val="001F5438"/>
    <w:rsid w:val="001F5727"/>
    <w:rsid w:val="001F589D"/>
    <w:rsid w:val="001F58A9"/>
    <w:rsid w:val="001F58FF"/>
    <w:rsid w:val="001F5A1F"/>
    <w:rsid w:val="001F5B2A"/>
    <w:rsid w:val="001F5B93"/>
    <w:rsid w:val="001F5C57"/>
    <w:rsid w:val="001F5CCF"/>
    <w:rsid w:val="001F5D59"/>
    <w:rsid w:val="001F5DA1"/>
    <w:rsid w:val="001F5F8D"/>
    <w:rsid w:val="001F629F"/>
    <w:rsid w:val="001F64C6"/>
    <w:rsid w:val="001F65C6"/>
    <w:rsid w:val="001F6769"/>
    <w:rsid w:val="001F6DE2"/>
    <w:rsid w:val="001F6E83"/>
    <w:rsid w:val="001F70A9"/>
    <w:rsid w:val="001F7141"/>
    <w:rsid w:val="001F72A7"/>
    <w:rsid w:val="001F72F5"/>
    <w:rsid w:val="001F7377"/>
    <w:rsid w:val="001F73C8"/>
    <w:rsid w:val="001F7405"/>
    <w:rsid w:val="001F74BA"/>
    <w:rsid w:val="001F77BB"/>
    <w:rsid w:val="001F77EB"/>
    <w:rsid w:val="001F7A0F"/>
    <w:rsid w:val="001F7A4A"/>
    <w:rsid w:val="001F7B0D"/>
    <w:rsid w:val="001F7B35"/>
    <w:rsid w:val="001F7D20"/>
    <w:rsid w:val="001F7D4D"/>
    <w:rsid w:val="001F7DF4"/>
    <w:rsid w:val="001F7E00"/>
    <w:rsid w:val="001F7E0C"/>
    <w:rsid w:val="001F7E95"/>
    <w:rsid w:val="002001B2"/>
    <w:rsid w:val="00200309"/>
    <w:rsid w:val="002004ED"/>
    <w:rsid w:val="00200678"/>
    <w:rsid w:val="00200969"/>
    <w:rsid w:val="002009C8"/>
    <w:rsid w:val="00200C5C"/>
    <w:rsid w:val="0020110E"/>
    <w:rsid w:val="00201200"/>
    <w:rsid w:val="00201257"/>
    <w:rsid w:val="00201352"/>
    <w:rsid w:val="00201392"/>
    <w:rsid w:val="00201542"/>
    <w:rsid w:val="00201600"/>
    <w:rsid w:val="002018B2"/>
    <w:rsid w:val="002018B8"/>
    <w:rsid w:val="00201980"/>
    <w:rsid w:val="00201B0E"/>
    <w:rsid w:val="00201B56"/>
    <w:rsid w:val="00201BE1"/>
    <w:rsid w:val="00201CA5"/>
    <w:rsid w:val="00201E65"/>
    <w:rsid w:val="00201F1F"/>
    <w:rsid w:val="002022F2"/>
    <w:rsid w:val="00202589"/>
    <w:rsid w:val="0020275C"/>
    <w:rsid w:val="0020298E"/>
    <w:rsid w:val="00202ADA"/>
    <w:rsid w:val="00202B7E"/>
    <w:rsid w:val="00202CB0"/>
    <w:rsid w:val="00202CF7"/>
    <w:rsid w:val="00202D67"/>
    <w:rsid w:val="00202D87"/>
    <w:rsid w:val="00202DE7"/>
    <w:rsid w:val="00202DEA"/>
    <w:rsid w:val="00202EE0"/>
    <w:rsid w:val="00203011"/>
    <w:rsid w:val="00203018"/>
    <w:rsid w:val="00203070"/>
    <w:rsid w:val="00203469"/>
    <w:rsid w:val="00203839"/>
    <w:rsid w:val="0020387E"/>
    <w:rsid w:val="002038AF"/>
    <w:rsid w:val="002038B6"/>
    <w:rsid w:val="002038BA"/>
    <w:rsid w:val="002038F6"/>
    <w:rsid w:val="00203903"/>
    <w:rsid w:val="002039D9"/>
    <w:rsid w:val="002039FF"/>
    <w:rsid w:val="00203BDD"/>
    <w:rsid w:val="00203C41"/>
    <w:rsid w:val="00203D3F"/>
    <w:rsid w:val="00203DDD"/>
    <w:rsid w:val="00203DF3"/>
    <w:rsid w:val="00203F92"/>
    <w:rsid w:val="00204163"/>
    <w:rsid w:val="00204192"/>
    <w:rsid w:val="002041F9"/>
    <w:rsid w:val="00204517"/>
    <w:rsid w:val="00204582"/>
    <w:rsid w:val="00204589"/>
    <w:rsid w:val="002047FE"/>
    <w:rsid w:val="002048FE"/>
    <w:rsid w:val="00204E00"/>
    <w:rsid w:val="00204E69"/>
    <w:rsid w:val="00205117"/>
    <w:rsid w:val="00205276"/>
    <w:rsid w:val="0020554D"/>
    <w:rsid w:val="0020582D"/>
    <w:rsid w:val="00205864"/>
    <w:rsid w:val="00205870"/>
    <w:rsid w:val="002058DB"/>
    <w:rsid w:val="002059F4"/>
    <w:rsid w:val="00205B9E"/>
    <w:rsid w:val="00205DFC"/>
    <w:rsid w:val="00205DFF"/>
    <w:rsid w:val="00205E38"/>
    <w:rsid w:val="0020604D"/>
    <w:rsid w:val="0020608D"/>
    <w:rsid w:val="002060B3"/>
    <w:rsid w:val="002061C2"/>
    <w:rsid w:val="00206441"/>
    <w:rsid w:val="0020653F"/>
    <w:rsid w:val="002067F9"/>
    <w:rsid w:val="0020680E"/>
    <w:rsid w:val="0020681F"/>
    <w:rsid w:val="00206B1B"/>
    <w:rsid w:val="00206B3B"/>
    <w:rsid w:val="00206D14"/>
    <w:rsid w:val="00206DF2"/>
    <w:rsid w:val="00206DF8"/>
    <w:rsid w:val="00206F5B"/>
    <w:rsid w:val="00207037"/>
    <w:rsid w:val="00207398"/>
    <w:rsid w:val="0020739F"/>
    <w:rsid w:val="002073A6"/>
    <w:rsid w:val="00207752"/>
    <w:rsid w:val="002078BE"/>
    <w:rsid w:val="00207FA5"/>
    <w:rsid w:val="00207FEE"/>
    <w:rsid w:val="002100F5"/>
    <w:rsid w:val="0021012D"/>
    <w:rsid w:val="00210667"/>
    <w:rsid w:val="00210772"/>
    <w:rsid w:val="002108C0"/>
    <w:rsid w:val="00210E0D"/>
    <w:rsid w:val="00210E79"/>
    <w:rsid w:val="00210FFF"/>
    <w:rsid w:val="002110DF"/>
    <w:rsid w:val="00211166"/>
    <w:rsid w:val="0021158D"/>
    <w:rsid w:val="002119A5"/>
    <w:rsid w:val="00211C4D"/>
    <w:rsid w:val="00211EB7"/>
    <w:rsid w:val="00211ED3"/>
    <w:rsid w:val="00211F0F"/>
    <w:rsid w:val="00212009"/>
    <w:rsid w:val="00212229"/>
    <w:rsid w:val="002122B3"/>
    <w:rsid w:val="00212683"/>
    <w:rsid w:val="002127A0"/>
    <w:rsid w:val="00212938"/>
    <w:rsid w:val="00212BAF"/>
    <w:rsid w:val="00212BB2"/>
    <w:rsid w:val="00212D88"/>
    <w:rsid w:val="00212E5E"/>
    <w:rsid w:val="00212F0F"/>
    <w:rsid w:val="00213020"/>
    <w:rsid w:val="00213245"/>
    <w:rsid w:val="002133EE"/>
    <w:rsid w:val="002137C5"/>
    <w:rsid w:val="00213AC2"/>
    <w:rsid w:val="00213B34"/>
    <w:rsid w:val="00213C1D"/>
    <w:rsid w:val="00213DD4"/>
    <w:rsid w:val="00213F36"/>
    <w:rsid w:val="002141D2"/>
    <w:rsid w:val="00214500"/>
    <w:rsid w:val="00214D9C"/>
    <w:rsid w:val="00215236"/>
    <w:rsid w:val="00215248"/>
    <w:rsid w:val="00215408"/>
    <w:rsid w:val="0021559E"/>
    <w:rsid w:val="0021570B"/>
    <w:rsid w:val="0021572F"/>
    <w:rsid w:val="002157DD"/>
    <w:rsid w:val="0021588D"/>
    <w:rsid w:val="00215AE6"/>
    <w:rsid w:val="00215AF7"/>
    <w:rsid w:val="00215B2B"/>
    <w:rsid w:val="00215BFA"/>
    <w:rsid w:val="00215D96"/>
    <w:rsid w:val="00215DCF"/>
    <w:rsid w:val="00215DE2"/>
    <w:rsid w:val="00216059"/>
    <w:rsid w:val="00216298"/>
    <w:rsid w:val="002162CB"/>
    <w:rsid w:val="00216327"/>
    <w:rsid w:val="00216701"/>
    <w:rsid w:val="00216832"/>
    <w:rsid w:val="0021685F"/>
    <w:rsid w:val="00216950"/>
    <w:rsid w:val="00216986"/>
    <w:rsid w:val="002169A3"/>
    <w:rsid w:val="00216A4D"/>
    <w:rsid w:val="00216AEA"/>
    <w:rsid w:val="00216B17"/>
    <w:rsid w:val="00216BBC"/>
    <w:rsid w:val="00216C9E"/>
    <w:rsid w:val="002170AF"/>
    <w:rsid w:val="002171BC"/>
    <w:rsid w:val="002171DA"/>
    <w:rsid w:val="002177EF"/>
    <w:rsid w:val="00217A49"/>
    <w:rsid w:val="00217E02"/>
    <w:rsid w:val="00220032"/>
    <w:rsid w:val="00220177"/>
    <w:rsid w:val="00220460"/>
    <w:rsid w:val="00220590"/>
    <w:rsid w:val="002205BA"/>
    <w:rsid w:val="002207C8"/>
    <w:rsid w:val="002208B5"/>
    <w:rsid w:val="002208D1"/>
    <w:rsid w:val="00220AEC"/>
    <w:rsid w:val="00220B81"/>
    <w:rsid w:val="00220C03"/>
    <w:rsid w:val="00220C84"/>
    <w:rsid w:val="00220D4E"/>
    <w:rsid w:val="00220ED5"/>
    <w:rsid w:val="0022129A"/>
    <w:rsid w:val="0022132B"/>
    <w:rsid w:val="002214D7"/>
    <w:rsid w:val="0022169B"/>
    <w:rsid w:val="00221B2D"/>
    <w:rsid w:val="00221B52"/>
    <w:rsid w:val="00221C08"/>
    <w:rsid w:val="00221D08"/>
    <w:rsid w:val="00221D25"/>
    <w:rsid w:val="00221DDF"/>
    <w:rsid w:val="00221E10"/>
    <w:rsid w:val="00221E87"/>
    <w:rsid w:val="00222009"/>
    <w:rsid w:val="002223AC"/>
    <w:rsid w:val="002223CB"/>
    <w:rsid w:val="00222532"/>
    <w:rsid w:val="00222561"/>
    <w:rsid w:val="00222698"/>
    <w:rsid w:val="002226C2"/>
    <w:rsid w:val="002226CF"/>
    <w:rsid w:val="0022278D"/>
    <w:rsid w:val="0022289A"/>
    <w:rsid w:val="002229A4"/>
    <w:rsid w:val="002229CB"/>
    <w:rsid w:val="00222BF0"/>
    <w:rsid w:val="00222C40"/>
    <w:rsid w:val="00222C71"/>
    <w:rsid w:val="00222E8D"/>
    <w:rsid w:val="00223006"/>
    <w:rsid w:val="0022312F"/>
    <w:rsid w:val="00223204"/>
    <w:rsid w:val="00223271"/>
    <w:rsid w:val="002233A3"/>
    <w:rsid w:val="002234BA"/>
    <w:rsid w:val="002234F1"/>
    <w:rsid w:val="00223570"/>
    <w:rsid w:val="00223618"/>
    <w:rsid w:val="00223653"/>
    <w:rsid w:val="00223690"/>
    <w:rsid w:val="0022381C"/>
    <w:rsid w:val="00223846"/>
    <w:rsid w:val="002239C0"/>
    <w:rsid w:val="00223B1F"/>
    <w:rsid w:val="00223B2E"/>
    <w:rsid w:val="00224302"/>
    <w:rsid w:val="002243B4"/>
    <w:rsid w:val="00224591"/>
    <w:rsid w:val="0022467B"/>
    <w:rsid w:val="002249BF"/>
    <w:rsid w:val="00224C00"/>
    <w:rsid w:val="00224C11"/>
    <w:rsid w:val="00224C57"/>
    <w:rsid w:val="00224E50"/>
    <w:rsid w:val="00224F6B"/>
    <w:rsid w:val="0022507E"/>
    <w:rsid w:val="0022536F"/>
    <w:rsid w:val="002253E4"/>
    <w:rsid w:val="00225509"/>
    <w:rsid w:val="00225739"/>
    <w:rsid w:val="00225BCE"/>
    <w:rsid w:val="00225EAA"/>
    <w:rsid w:val="00225F21"/>
    <w:rsid w:val="00226014"/>
    <w:rsid w:val="0022610F"/>
    <w:rsid w:val="002262F4"/>
    <w:rsid w:val="00226353"/>
    <w:rsid w:val="00226376"/>
    <w:rsid w:val="002263B5"/>
    <w:rsid w:val="00226B7C"/>
    <w:rsid w:val="00226CA8"/>
    <w:rsid w:val="00226DD0"/>
    <w:rsid w:val="0022723B"/>
    <w:rsid w:val="002273D6"/>
    <w:rsid w:val="00227434"/>
    <w:rsid w:val="002275B2"/>
    <w:rsid w:val="0022772A"/>
    <w:rsid w:val="00227A0A"/>
    <w:rsid w:val="00227C99"/>
    <w:rsid w:val="00227E31"/>
    <w:rsid w:val="00227F35"/>
    <w:rsid w:val="00227F38"/>
    <w:rsid w:val="00230004"/>
    <w:rsid w:val="00230008"/>
    <w:rsid w:val="00230560"/>
    <w:rsid w:val="0023062F"/>
    <w:rsid w:val="002308AB"/>
    <w:rsid w:val="00230910"/>
    <w:rsid w:val="0023091D"/>
    <w:rsid w:val="00230A0E"/>
    <w:rsid w:val="00230C12"/>
    <w:rsid w:val="00230CA2"/>
    <w:rsid w:val="00230E05"/>
    <w:rsid w:val="00230F87"/>
    <w:rsid w:val="002311CF"/>
    <w:rsid w:val="00231211"/>
    <w:rsid w:val="00231298"/>
    <w:rsid w:val="002316E1"/>
    <w:rsid w:val="0023175F"/>
    <w:rsid w:val="002317CC"/>
    <w:rsid w:val="00231A01"/>
    <w:rsid w:val="00231CF2"/>
    <w:rsid w:val="0023203A"/>
    <w:rsid w:val="0023220D"/>
    <w:rsid w:val="00232218"/>
    <w:rsid w:val="002322EB"/>
    <w:rsid w:val="0023233A"/>
    <w:rsid w:val="00232341"/>
    <w:rsid w:val="00232520"/>
    <w:rsid w:val="002325EA"/>
    <w:rsid w:val="002326D2"/>
    <w:rsid w:val="0023283C"/>
    <w:rsid w:val="002328C5"/>
    <w:rsid w:val="00232941"/>
    <w:rsid w:val="00232BBA"/>
    <w:rsid w:val="00232C66"/>
    <w:rsid w:val="00233195"/>
    <w:rsid w:val="00233676"/>
    <w:rsid w:val="0023397D"/>
    <w:rsid w:val="00233DA5"/>
    <w:rsid w:val="0023406A"/>
    <w:rsid w:val="00234696"/>
    <w:rsid w:val="0023470D"/>
    <w:rsid w:val="00234804"/>
    <w:rsid w:val="00234849"/>
    <w:rsid w:val="002348B9"/>
    <w:rsid w:val="00234AF6"/>
    <w:rsid w:val="00234B24"/>
    <w:rsid w:val="00234D99"/>
    <w:rsid w:val="00234FF0"/>
    <w:rsid w:val="00235155"/>
    <w:rsid w:val="00235211"/>
    <w:rsid w:val="00235384"/>
    <w:rsid w:val="002354C9"/>
    <w:rsid w:val="002357ED"/>
    <w:rsid w:val="00235B44"/>
    <w:rsid w:val="00235B77"/>
    <w:rsid w:val="00235BEA"/>
    <w:rsid w:val="00235C6D"/>
    <w:rsid w:val="00235CD0"/>
    <w:rsid w:val="00235CD2"/>
    <w:rsid w:val="00235D3E"/>
    <w:rsid w:val="00235F17"/>
    <w:rsid w:val="00235F1E"/>
    <w:rsid w:val="00235FA2"/>
    <w:rsid w:val="00236081"/>
    <w:rsid w:val="0023653B"/>
    <w:rsid w:val="002366E8"/>
    <w:rsid w:val="002367D2"/>
    <w:rsid w:val="00236BBB"/>
    <w:rsid w:val="00236C83"/>
    <w:rsid w:val="00236EAB"/>
    <w:rsid w:val="00237168"/>
    <w:rsid w:val="002372CC"/>
    <w:rsid w:val="002372CF"/>
    <w:rsid w:val="00237340"/>
    <w:rsid w:val="002373B9"/>
    <w:rsid w:val="002375A1"/>
    <w:rsid w:val="002376F2"/>
    <w:rsid w:val="0023789B"/>
    <w:rsid w:val="002379CD"/>
    <w:rsid w:val="00237AB8"/>
    <w:rsid w:val="00237B43"/>
    <w:rsid w:val="00237D3E"/>
    <w:rsid w:val="00240055"/>
    <w:rsid w:val="002402F1"/>
    <w:rsid w:val="00240351"/>
    <w:rsid w:val="0024059A"/>
    <w:rsid w:val="00240655"/>
    <w:rsid w:val="002406D9"/>
    <w:rsid w:val="00240899"/>
    <w:rsid w:val="00240A15"/>
    <w:rsid w:val="00240B08"/>
    <w:rsid w:val="00240C99"/>
    <w:rsid w:val="00240E87"/>
    <w:rsid w:val="0024108A"/>
    <w:rsid w:val="00241194"/>
    <w:rsid w:val="00241332"/>
    <w:rsid w:val="00241505"/>
    <w:rsid w:val="002416C5"/>
    <w:rsid w:val="00241731"/>
    <w:rsid w:val="00241761"/>
    <w:rsid w:val="002417AA"/>
    <w:rsid w:val="00241A27"/>
    <w:rsid w:val="00241A32"/>
    <w:rsid w:val="00241A76"/>
    <w:rsid w:val="00241B44"/>
    <w:rsid w:val="00241C62"/>
    <w:rsid w:val="00241F52"/>
    <w:rsid w:val="002421AF"/>
    <w:rsid w:val="00242221"/>
    <w:rsid w:val="002424C4"/>
    <w:rsid w:val="00242514"/>
    <w:rsid w:val="00242545"/>
    <w:rsid w:val="00242618"/>
    <w:rsid w:val="002426E7"/>
    <w:rsid w:val="00242852"/>
    <w:rsid w:val="00242A26"/>
    <w:rsid w:val="00242B8E"/>
    <w:rsid w:val="00242D92"/>
    <w:rsid w:val="00242DB8"/>
    <w:rsid w:val="002432C3"/>
    <w:rsid w:val="00243391"/>
    <w:rsid w:val="0024339D"/>
    <w:rsid w:val="002433F2"/>
    <w:rsid w:val="00243595"/>
    <w:rsid w:val="00243769"/>
    <w:rsid w:val="0024392E"/>
    <w:rsid w:val="00243B7B"/>
    <w:rsid w:val="00243CD8"/>
    <w:rsid w:val="00243F30"/>
    <w:rsid w:val="002440F0"/>
    <w:rsid w:val="002444A3"/>
    <w:rsid w:val="002444E4"/>
    <w:rsid w:val="002445C6"/>
    <w:rsid w:val="002446CF"/>
    <w:rsid w:val="00244850"/>
    <w:rsid w:val="00244915"/>
    <w:rsid w:val="0024498D"/>
    <w:rsid w:val="00244A4E"/>
    <w:rsid w:val="00244B5A"/>
    <w:rsid w:val="002450CD"/>
    <w:rsid w:val="002451AA"/>
    <w:rsid w:val="002451BF"/>
    <w:rsid w:val="0024536B"/>
    <w:rsid w:val="002454B1"/>
    <w:rsid w:val="002454BF"/>
    <w:rsid w:val="0024550E"/>
    <w:rsid w:val="002455D5"/>
    <w:rsid w:val="0024574B"/>
    <w:rsid w:val="00245820"/>
    <w:rsid w:val="002458D5"/>
    <w:rsid w:val="0024595D"/>
    <w:rsid w:val="002459FB"/>
    <w:rsid w:val="00245A64"/>
    <w:rsid w:val="00245AB4"/>
    <w:rsid w:val="00245C2F"/>
    <w:rsid w:val="00245D2E"/>
    <w:rsid w:val="00245D46"/>
    <w:rsid w:val="00245F7D"/>
    <w:rsid w:val="00246099"/>
    <w:rsid w:val="002460AF"/>
    <w:rsid w:val="0024659A"/>
    <w:rsid w:val="00246608"/>
    <w:rsid w:val="00246A84"/>
    <w:rsid w:val="00246B50"/>
    <w:rsid w:val="00246C5E"/>
    <w:rsid w:val="00246D2D"/>
    <w:rsid w:val="00246E0C"/>
    <w:rsid w:val="00247040"/>
    <w:rsid w:val="00247086"/>
    <w:rsid w:val="002470DC"/>
    <w:rsid w:val="002472BA"/>
    <w:rsid w:val="002473C8"/>
    <w:rsid w:val="002473D2"/>
    <w:rsid w:val="002478CA"/>
    <w:rsid w:val="002478E8"/>
    <w:rsid w:val="002478F4"/>
    <w:rsid w:val="00247948"/>
    <w:rsid w:val="00247A22"/>
    <w:rsid w:val="00247A26"/>
    <w:rsid w:val="00247AC6"/>
    <w:rsid w:val="00247D8A"/>
    <w:rsid w:val="00250065"/>
    <w:rsid w:val="0025015C"/>
    <w:rsid w:val="002501B7"/>
    <w:rsid w:val="00250488"/>
    <w:rsid w:val="002504CE"/>
    <w:rsid w:val="002507C5"/>
    <w:rsid w:val="0025093A"/>
    <w:rsid w:val="0025093B"/>
    <w:rsid w:val="00250AA1"/>
    <w:rsid w:val="00250AC9"/>
    <w:rsid w:val="00250B5A"/>
    <w:rsid w:val="00250E3E"/>
    <w:rsid w:val="00250F25"/>
    <w:rsid w:val="00250F5A"/>
    <w:rsid w:val="00250FE6"/>
    <w:rsid w:val="00251109"/>
    <w:rsid w:val="0025145D"/>
    <w:rsid w:val="00251572"/>
    <w:rsid w:val="00251615"/>
    <w:rsid w:val="00251662"/>
    <w:rsid w:val="0025167A"/>
    <w:rsid w:val="00251703"/>
    <w:rsid w:val="00251776"/>
    <w:rsid w:val="00251A2D"/>
    <w:rsid w:val="00251ADA"/>
    <w:rsid w:val="00251D4B"/>
    <w:rsid w:val="00251F1D"/>
    <w:rsid w:val="00251F61"/>
    <w:rsid w:val="0025209A"/>
    <w:rsid w:val="00252187"/>
    <w:rsid w:val="002521C0"/>
    <w:rsid w:val="0025227E"/>
    <w:rsid w:val="00252313"/>
    <w:rsid w:val="00252319"/>
    <w:rsid w:val="00252351"/>
    <w:rsid w:val="002524D7"/>
    <w:rsid w:val="00252521"/>
    <w:rsid w:val="0025255B"/>
    <w:rsid w:val="00252563"/>
    <w:rsid w:val="002526A2"/>
    <w:rsid w:val="002526A6"/>
    <w:rsid w:val="002526F0"/>
    <w:rsid w:val="00252714"/>
    <w:rsid w:val="00252751"/>
    <w:rsid w:val="00252AA9"/>
    <w:rsid w:val="00252B5D"/>
    <w:rsid w:val="00252CB1"/>
    <w:rsid w:val="00253274"/>
    <w:rsid w:val="00253496"/>
    <w:rsid w:val="0025354C"/>
    <w:rsid w:val="002535AC"/>
    <w:rsid w:val="002536ED"/>
    <w:rsid w:val="002538C2"/>
    <w:rsid w:val="00253ACE"/>
    <w:rsid w:val="00253D8D"/>
    <w:rsid w:val="0025412E"/>
    <w:rsid w:val="00254183"/>
    <w:rsid w:val="002546AF"/>
    <w:rsid w:val="00254935"/>
    <w:rsid w:val="00254B4E"/>
    <w:rsid w:val="00254F84"/>
    <w:rsid w:val="002551A0"/>
    <w:rsid w:val="00255204"/>
    <w:rsid w:val="0025521E"/>
    <w:rsid w:val="00255279"/>
    <w:rsid w:val="00255300"/>
    <w:rsid w:val="0025534D"/>
    <w:rsid w:val="002555A5"/>
    <w:rsid w:val="002556CE"/>
    <w:rsid w:val="002556F8"/>
    <w:rsid w:val="0025577D"/>
    <w:rsid w:val="0025583F"/>
    <w:rsid w:val="00255BEC"/>
    <w:rsid w:val="00255C31"/>
    <w:rsid w:val="00255D2F"/>
    <w:rsid w:val="00255F16"/>
    <w:rsid w:val="00255FEA"/>
    <w:rsid w:val="00256117"/>
    <w:rsid w:val="0025631A"/>
    <w:rsid w:val="002564CD"/>
    <w:rsid w:val="00256728"/>
    <w:rsid w:val="00256A75"/>
    <w:rsid w:val="00256B53"/>
    <w:rsid w:val="00256BA7"/>
    <w:rsid w:val="00256C5A"/>
    <w:rsid w:val="00256D90"/>
    <w:rsid w:val="00256F63"/>
    <w:rsid w:val="00256FA5"/>
    <w:rsid w:val="00256FB3"/>
    <w:rsid w:val="00256FBD"/>
    <w:rsid w:val="00257083"/>
    <w:rsid w:val="002572C7"/>
    <w:rsid w:val="0025740D"/>
    <w:rsid w:val="00257649"/>
    <w:rsid w:val="00257890"/>
    <w:rsid w:val="0025794F"/>
    <w:rsid w:val="00257C15"/>
    <w:rsid w:val="00257D2C"/>
    <w:rsid w:val="00257D5E"/>
    <w:rsid w:val="00257F2B"/>
    <w:rsid w:val="00257F52"/>
    <w:rsid w:val="00257F7A"/>
    <w:rsid w:val="00257F9E"/>
    <w:rsid w:val="00260070"/>
    <w:rsid w:val="002602B4"/>
    <w:rsid w:val="002603F4"/>
    <w:rsid w:val="0026047C"/>
    <w:rsid w:val="0026048F"/>
    <w:rsid w:val="002605A3"/>
    <w:rsid w:val="00260731"/>
    <w:rsid w:val="0026078E"/>
    <w:rsid w:val="0026087C"/>
    <w:rsid w:val="00260885"/>
    <w:rsid w:val="00260AC9"/>
    <w:rsid w:val="00260EA2"/>
    <w:rsid w:val="00261003"/>
    <w:rsid w:val="002611D7"/>
    <w:rsid w:val="002612A1"/>
    <w:rsid w:val="002614B7"/>
    <w:rsid w:val="002616FC"/>
    <w:rsid w:val="0026181B"/>
    <w:rsid w:val="00261BC2"/>
    <w:rsid w:val="00261DC6"/>
    <w:rsid w:val="0026227E"/>
    <w:rsid w:val="002622DF"/>
    <w:rsid w:val="00262337"/>
    <w:rsid w:val="002623CA"/>
    <w:rsid w:val="0026259F"/>
    <w:rsid w:val="002627F4"/>
    <w:rsid w:val="002628F4"/>
    <w:rsid w:val="0026292D"/>
    <w:rsid w:val="00262BA7"/>
    <w:rsid w:val="00262CFC"/>
    <w:rsid w:val="00262E8F"/>
    <w:rsid w:val="00262EC2"/>
    <w:rsid w:val="002631A5"/>
    <w:rsid w:val="002631F5"/>
    <w:rsid w:val="00263371"/>
    <w:rsid w:val="002633AC"/>
    <w:rsid w:val="00263589"/>
    <w:rsid w:val="002635EC"/>
    <w:rsid w:val="0026366C"/>
    <w:rsid w:val="00263675"/>
    <w:rsid w:val="00263916"/>
    <w:rsid w:val="00263937"/>
    <w:rsid w:val="002639E5"/>
    <w:rsid w:val="00263A36"/>
    <w:rsid w:val="00263AB6"/>
    <w:rsid w:val="00263AB9"/>
    <w:rsid w:val="00263B46"/>
    <w:rsid w:val="00263C3E"/>
    <w:rsid w:val="00263E89"/>
    <w:rsid w:val="00264003"/>
    <w:rsid w:val="0026408F"/>
    <w:rsid w:val="00264414"/>
    <w:rsid w:val="00264466"/>
    <w:rsid w:val="002644AD"/>
    <w:rsid w:val="00264819"/>
    <w:rsid w:val="002648A0"/>
    <w:rsid w:val="00264A9C"/>
    <w:rsid w:val="00264C35"/>
    <w:rsid w:val="00264D19"/>
    <w:rsid w:val="00264D41"/>
    <w:rsid w:val="00264F6B"/>
    <w:rsid w:val="00265102"/>
    <w:rsid w:val="002653DC"/>
    <w:rsid w:val="00265605"/>
    <w:rsid w:val="00265739"/>
    <w:rsid w:val="002657E3"/>
    <w:rsid w:val="00265A8F"/>
    <w:rsid w:val="00265C09"/>
    <w:rsid w:val="00265D3E"/>
    <w:rsid w:val="00265F25"/>
    <w:rsid w:val="00266035"/>
    <w:rsid w:val="00266396"/>
    <w:rsid w:val="00266462"/>
    <w:rsid w:val="00266545"/>
    <w:rsid w:val="002665A7"/>
    <w:rsid w:val="00266684"/>
    <w:rsid w:val="002667D9"/>
    <w:rsid w:val="002667F0"/>
    <w:rsid w:val="0026690E"/>
    <w:rsid w:val="002669EA"/>
    <w:rsid w:val="00266B59"/>
    <w:rsid w:val="00266D27"/>
    <w:rsid w:val="00266D6F"/>
    <w:rsid w:val="00266D8F"/>
    <w:rsid w:val="00266E58"/>
    <w:rsid w:val="00267005"/>
    <w:rsid w:val="0026714E"/>
    <w:rsid w:val="002672B0"/>
    <w:rsid w:val="00267620"/>
    <w:rsid w:val="00267723"/>
    <w:rsid w:val="002677C2"/>
    <w:rsid w:val="00267B52"/>
    <w:rsid w:val="00267D32"/>
    <w:rsid w:val="00267FF9"/>
    <w:rsid w:val="00270092"/>
    <w:rsid w:val="0027016D"/>
    <w:rsid w:val="002704E0"/>
    <w:rsid w:val="00270504"/>
    <w:rsid w:val="002705AD"/>
    <w:rsid w:val="002708FB"/>
    <w:rsid w:val="00270AF5"/>
    <w:rsid w:val="00270BEA"/>
    <w:rsid w:val="00270CD0"/>
    <w:rsid w:val="00270E48"/>
    <w:rsid w:val="00271043"/>
    <w:rsid w:val="00271367"/>
    <w:rsid w:val="002713F8"/>
    <w:rsid w:val="00271675"/>
    <w:rsid w:val="00271936"/>
    <w:rsid w:val="00271B09"/>
    <w:rsid w:val="00271BAF"/>
    <w:rsid w:val="00271DCF"/>
    <w:rsid w:val="00271DD2"/>
    <w:rsid w:val="00272013"/>
    <w:rsid w:val="0027217C"/>
    <w:rsid w:val="00272474"/>
    <w:rsid w:val="002725DB"/>
    <w:rsid w:val="0027265C"/>
    <w:rsid w:val="00272769"/>
    <w:rsid w:val="002727B0"/>
    <w:rsid w:val="002727B6"/>
    <w:rsid w:val="00272B70"/>
    <w:rsid w:val="00272B80"/>
    <w:rsid w:val="00272BC8"/>
    <w:rsid w:val="00272FBC"/>
    <w:rsid w:val="002731CB"/>
    <w:rsid w:val="002731F0"/>
    <w:rsid w:val="0027339A"/>
    <w:rsid w:val="00273546"/>
    <w:rsid w:val="002735F6"/>
    <w:rsid w:val="00273728"/>
    <w:rsid w:val="002737B2"/>
    <w:rsid w:val="00273A63"/>
    <w:rsid w:val="00273D5F"/>
    <w:rsid w:val="00273FA7"/>
    <w:rsid w:val="00273FE9"/>
    <w:rsid w:val="002741D0"/>
    <w:rsid w:val="002741FA"/>
    <w:rsid w:val="00274248"/>
    <w:rsid w:val="00274376"/>
    <w:rsid w:val="00274432"/>
    <w:rsid w:val="0027465A"/>
    <w:rsid w:val="002746B9"/>
    <w:rsid w:val="002747EE"/>
    <w:rsid w:val="00274847"/>
    <w:rsid w:val="00274AF0"/>
    <w:rsid w:val="00274B00"/>
    <w:rsid w:val="00274E36"/>
    <w:rsid w:val="00274EC2"/>
    <w:rsid w:val="00274F59"/>
    <w:rsid w:val="00274F5F"/>
    <w:rsid w:val="00274FC0"/>
    <w:rsid w:val="0027502B"/>
    <w:rsid w:val="002750F2"/>
    <w:rsid w:val="0027516A"/>
    <w:rsid w:val="002751D9"/>
    <w:rsid w:val="0027551F"/>
    <w:rsid w:val="00275871"/>
    <w:rsid w:val="0027591B"/>
    <w:rsid w:val="00275987"/>
    <w:rsid w:val="00275E48"/>
    <w:rsid w:val="002760E3"/>
    <w:rsid w:val="002760FF"/>
    <w:rsid w:val="002761F9"/>
    <w:rsid w:val="002765D5"/>
    <w:rsid w:val="00276796"/>
    <w:rsid w:val="0027698E"/>
    <w:rsid w:val="00276CBD"/>
    <w:rsid w:val="00276CEF"/>
    <w:rsid w:val="00276F40"/>
    <w:rsid w:val="00276F9C"/>
    <w:rsid w:val="0027725E"/>
    <w:rsid w:val="002772AA"/>
    <w:rsid w:val="002772D7"/>
    <w:rsid w:val="002772F1"/>
    <w:rsid w:val="00277576"/>
    <w:rsid w:val="002777B0"/>
    <w:rsid w:val="002777F5"/>
    <w:rsid w:val="00277836"/>
    <w:rsid w:val="00277C3F"/>
    <w:rsid w:val="00277D22"/>
    <w:rsid w:val="00277E37"/>
    <w:rsid w:val="00277F3B"/>
    <w:rsid w:val="00277FE8"/>
    <w:rsid w:val="002801B9"/>
    <w:rsid w:val="002803EB"/>
    <w:rsid w:val="002805EF"/>
    <w:rsid w:val="00280604"/>
    <w:rsid w:val="00280698"/>
    <w:rsid w:val="002807E4"/>
    <w:rsid w:val="002808F2"/>
    <w:rsid w:val="00280BC5"/>
    <w:rsid w:val="00280C65"/>
    <w:rsid w:val="00280E64"/>
    <w:rsid w:val="00280F8A"/>
    <w:rsid w:val="00280FF6"/>
    <w:rsid w:val="00281045"/>
    <w:rsid w:val="002810AA"/>
    <w:rsid w:val="002810BD"/>
    <w:rsid w:val="002810EE"/>
    <w:rsid w:val="002812FF"/>
    <w:rsid w:val="00281468"/>
    <w:rsid w:val="00281621"/>
    <w:rsid w:val="0028182B"/>
    <w:rsid w:val="00281A5B"/>
    <w:rsid w:val="00281AF5"/>
    <w:rsid w:val="00281B9A"/>
    <w:rsid w:val="00281D2A"/>
    <w:rsid w:val="00281D8C"/>
    <w:rsid w:val="00281F90"/>
    <w:rsid w:val="00281FA7"/>
    <w:rsid w:val="00281FE6"/>
    <w:rsid w:val="00282038"/>
    <w:rsid w:val="00282074"/>
    <w:rsid w:val="00282172"/>
    <w:rsid w:val="0028252D"/>
    <w:rsid w:val="0028253A"/>
    <w:rsid w:val="002825A8"/>
    <w:rsid w:val="0028269D"/>
    <w:rsid w:val="002826CF"/>
    <w:rsid w:val="0028293D"/>
    <w:rsid w:val="00282ABC"/>
    <w:rsid w:val="00282B12"/>
    <w:rsid w:val="00282E32"/>
    <w:rsid w:val="00282F07"/>
    <w:rsid w:val="00282FD6"/>
    <w:rsid w:val="00282FE7"/>
    <w:rsid w:val="00283073"/>
    <w:rsid w:val="002830AF"/>
    <w:rsid w:val="00283343"/>
    <w:rsid w:val="00283389"/>
    <w:rsid w:val="00283732"/>
    <w:rsid w:val="0028383C"/>
    <w:rsid w:val="00283961"/>
    <w:rsid w:val="00283A79"/>
    <w:rsid w:val="00283ABD"/>
    <w:rsid w:val="00283AFC"/>
    <w:rsid w:val="00283C19"/>
    <w:rsid w:val="00284188"/>
    <w:rsid w:val="0028436D"/>
    <w:rsid w:val="00284392"/>
    <w:rsid w:val="00284541"/>
    <w:rsid w:val="0028482D"/>
    <w:rsid w:val="002848C1"/>
    <w:rsid w:val="00284AFC"/>
    <w:rsid w:val="002850F2"/>
    <w:rsid w:val="00285175"/>
    <w:rsid w:val="0028529E"/>
    <w:rsid w:val="002853BD"/>
    <w:rsid w:val="002857DC"/>
    <w:rsid w:val="002857DD"/>
    <w:rsid w:val="002858AF"/>
    <w:rsid w:val="00285A02"/>
    <w:rsid w:val="00285BB2"/>
    <w:rsid w:val="00285D0A"/>
    <w:rsid w:val="0028616F"/>
    <w:rsid w:val="002863FA"/>
    <w:rsid w:val="002865C9"/>
    <w:rsid w:val="00286805"/>
    <w:rsid w:val="0028698C"/>
    <w:rsid w:val="00286CB5"/>
    <w:rsid w:val="00286D7C"/>
    <w:rsid w:val="00287085"/>
    <w:rsid w:val="00287126"/>
    <w:rsid w:val="0028754C"/>
    <w:rsid w:val="00287564"/>
    <w:rsid w:val="0028764D"/>
    <w:rsid w:val="0028774D"/>
    <w:rsid w:val="00287818"/>
    <w:rsid w:val="00287993"/>
    <w:rsid w:val="00287C90"/>
    <w:rsid w:val="00287CBC"/>
    <w:rsid w:val="00287D38"/>
    <w:rsid w:val="00287E47"/>
    <w:rsid w:val="00287F82"/>
    <w:rsid w:val="0029001D"/>
    <w:rsid w:val="00290799"/>
    <w:rsid w:val="00290A78"/>
    <w:rsid w:val="00290BCA"/>
    <w:rsid w:val="00290CCC"/>
    <w:rsid w:val="00290D82"/>
    <w:rsid w:val="00290F77"/>
    <w:rsid w:val="00291018"/>
    <w:rsid w:val="0029143C"/>
    <w:rsid w:val="00291441"/>
    <w:rsid w:val="00291520"/>
    <w:rsid w:val="002916F1"/>
    <w:rsid w:val="00291806"/>
    <w:rsid w:val="00291862"/>
    <w:rsid w:val="002918D2"/>
    <w:rsid w:val="00291974"/>
    <w:rsid w:val="00291CB5"/>
    <w:rsid w:val="00291CC3"/>
    <w:rsid w:val="00292106"/>
    <w:rsid w:val="00292190"/>
    <w:rsid w:val="00292272"/>
    <w:rsid w:val="00292432"/>
    <w:rsid w:val="0029253D"/>
    <w:rsid w:val="00292561"/>
    <w:rsid w:val="002925F1"/>
    <w:rsid w:val="002928B0"/>
    <w:rsid w:val="0029292F"/>
    <w:rsid w:val="00292BDE"/>
    <w:rsid w:val="00292CF5"/>
    <w:rsid w:val="00292EC0"/>
    <w:rsid w:val="00293010"/>
    <w:rsid w:val="002931CF"/>
    <w:rsid w:val="00293253"/>
    <w:rsid w:val="002933F5"/>
    <w:rsid w:val="002934F9"/>
    <w:rsid w:val="002937EB"/>
    <w:rsid w:val="00293E4B"/>
    <w:rsid w:val="00293E7C"/>
    <w:rsid w:val="00293E9E"/>
    <w:rsid w:val="00293F21"/>
    <w:rsid w:val="00293F40"/>
    <w:rsid w:val="00293FD7"/>
    <w:rsid w:val="002942DB"/>
    <w:rsid w:val="00294A78"/>
    <w:rsid w:val="00294B11"/>
    <w:rsid w:val="00294B1B"/>
    <w:rsid w:val="00294B33"/>
    <w:rsid w:val="00294C34"/>
    <w:rsid w:val="00294CE1"/>
    <w:rsid w:val="00294DCB"/>
    <w:rsid w:val="00294DD1"/>
    <w:rsid w:val="00294FED"/>
    <w:rsid w:val="002950E1"/>
    <w:rsid w:val="00295404"/>
    <w:rsid w:val="002955AC"/>
    <w:rsid w:val="002955C0"/>
    <w:rsid w:val="00295847"/>
    <w:rsid w:val="00295896"/>
    <w:rsid w:val="002959D7"/>
    <w:rsid w:val="002959FE"/>
    <w:rsid w:val="00295BF4"/>
    <w:rsid w:val="00295CD1"/>
    <w:rsid w:val="002960A3"/>
    <w:rsid w:val="002960C2"/>
    <w:rsid w:val="002962A8"/>
    <w:rsid w:val="00296735"/>
    <w:rsid w:val="002968BF"/>
    <w:rsid w:val="0029693B"/>
    <w:rsid w:val="00296A60"/>
    <w:rsid w:val="00296AF8"/>
    <w:rsid w:val="0029711C"/>
    <w:rsid w:val="00297178"/>
    <w:rsid w:val="00297192"/>
    <w:rsid w:val="002971D2"/>
    <w:rsid w:val="0029727C"/>
    <w:rsid w:val="002973F7"/>
    <w:rsid w:val="002979F1"/>
    <w:rsid w:val="00297A95"/>
    <w:rsid w:val="00297D56"/>
    <w:rsid w:val="00297FB4"/>
    <w:rsid w:val="002A0241"/>
    <w:rsid w:val="002A02B9"/>
    <w:rsid w:val="002A04CB"/>
    <w:rsid w:val="002A083C"/>
    <w:rsid w:val="002A0A1C"/>
    <w:rsid w:val="002A0B34"/>
    <w:rsid w:val="002A0B4D"/>
    <w:rsid w:val="002A0CC1"/>
    <w:rsid w:val="002A10ED"/>
    <w:rsid w:val="002A13F0"/>
    <w:rsid w:val="002A149B"/>
    <w:rsid w:val="002A14F6"/>
    <w:rsid w:val="002A16C4"/>
    <w:rsid w:val="002A1973"/>
    <w:rsid w:val="002A1996"/>
    <w:rsid w:val="002A1A48"/>
    <w:rsid w:val="002A1D9E"/>
    <w:rsid w:val="002A1DE5"/>
    <w:rsid w:val="002A1E66"/>
    <w:rsid w:val="002A2032"/>
    <w:rsid w:val="002A244C"/>
    <w:rsid w:val="002A2460"/>
    <w:rsid w:val="002A28C6"/>
    <w:rsid w:val="002A2981"/>
    <w:rsid w:val="002A29D9"/>
    <w:rsid w:val="002A2A85"/>
    <w:rsid w:val="002A2AB2"/>
    <w:rsid w:val="002A2BDF"/>
    <w:rsid w:val="002A2DDB"/>
    <w:rsid w:val="002A2E21"/>
    <w:rsid w:val="002A3011"/>
    <w:rsid w:val="002A3332"/>
    <w:rsid w:val="002A3385"/>
    <w:rsid w:val="002A3437"/>
    <w:rsid w:val="002A3440"/>
    <w:rsid w:val="002A348E"/>
    <w:rsid w:val="002A34D8"/>
    <w:rsid w:val="002A35C7"/>
    <w:rsid w:val="002A3743"/>
    <w:rsid w:val="002A3D4E"/>
    <w:rsid w:val="002A3DEA"/>
    <w:rsid w:val="002A3FC2"/>
    <w:rsid w:val="002A3FE0"/>
    <w:rsid w:val="002A4089"/>
    <w:rsid w:val="002A4307"/>
    <w:rsid w:val="002A4340"/>
    <w:rsid w:val="002A4567"/>
    <w:rsid w:val="002A476C"/>
    <w:rsid w:val="002A481E"/>
    <w:rsid w:val="002A48B9"/>
    <w:rsid w:val="002A48DA"/>
    <w:rsid w:val="002A48E1"/>
    <w:rsid w:val="002A4B18"/>
    <w:rsid w:val="002A4B96"/>
    <w:rsid w:val="002A4BA3"/>
    <w:rsid w:val="002A4C14"/>
    <w:rsid w:val="002A4C51"/>
    <w:rsid w:val="002A4D00"/>
    <w:rsid w:val="002A4E57"/>
    <w:rsid w:val="002A4E98"/>
    <w:rsid w:val="002A51DF"/>
    <w:rsid w:val="002A522F"/>
    <w:rsid w:val="002A5317"/>
    <w:rsid w:val="002A5384"/>
    <w:rsid w:val="002A5529"/>
    <w:rsid w:val="002A5BB1"/>
    <w:rsid w:val="002A5D57"/>
    <w:rsid w:val="002A5D6F"/>
    <w:rsid w:val="002A5E38"/>
    <w:rsid w:val="002A5EF0"/>
    <w:rsid w:val="002A5F00"/>
    <w:rsid w:val="002A5F6C"/>
    <w:rsid w:val="002A6005"/>
    <w:rsid w:val="002A6083"/>
    <w:rsid w:val="002A64BC"/>
    <w:rsid w:val="002A679A"/>
    <w:rsid w:val="002A67D6"/>
    <w:rsid w:val="002A6860"/>
    <w:rsid w:val="002A6944"/>
    <w:rsid w:val="002A69A7"/>
    <w:rsid w:val="002A6B70"/>
    <w:rsid w:val="002A6D10"/>
    <w:rsid w:val="002A70DB"/>
    <w:rsid w:val="002A7134"/>
    <w:rsid w:val="002A7333"/>
    <w:rsid w:val="002A758C"/>
    <w:rsid w:val="002A765D"/>
    <w:rsid w:val="002A7664"/>
    <w:rsid w:val="002A780F"/>
    <w:rsid w:val="002A78C7"/>
    <w:rsid w:val="002A79A1"/>
    <w:rsid w:val="002A7AF5"/>
    <w:rsid w:val="002A7B4A"/>
    <w:rsid w:val="002A7D2A"/>
    <w:rsid w:val="002A7DF5"/>
    <w:rsid w:val="002B00AE"/>
    <w:rsid w:val="002B012F"/>
    <w:rsid w:val="002B014B"/>
    <w:rsid w:val="002B0210"/>
    <w:rsid w:val="002B02B9"/>
    <w:rsid w:val="002B0485"/>
    <w:rsid w:val="002B0559"/>
    <w:rsid w:val="002B060D"/>
    <w:rsid w:val="002B074B"/>
    <w:rsid w:val="002B0777"/>
    <w:rsid w:val="002B07F5"/>
    <w:rsid w:val="002B095A"/>
    <w:rsid w:val="002B0AB8"/>
    <w:rsid w:val="002B0B4F"/>
    <w:rsid w:val="002B0BAD"/>
    <w:rsid w:val="002B0CDE"/>
    <w:rsid w:val="002B0D17"/>
    <w:rsid w:val="002B0EF0"/>
    <w:rsid w:val="002B1214"/>
    <w:rsid w:val="002B146F"/>
    <w:rsid w:val="002B16E8"/>
    <w:rsid w:val="002B16F0"/>
    <w:rsid w:val="002B1707"/>
    <w:rsid w:val="002B182A"/>
    <w:rsid w:val="002B1B8A"/>
    <w:rsid w:val="002B1E0E"/>
    <w:rsid w:val="002B231B"/>
    <w:rsid w:val="002B2380"/>
    <w:rsid w:val="002B26B5"/>
    <w:rsid w:val="002B27CE"/>
    <w:rsid w:val="002B280C"/>
    <w:rsid w:val="002B295F"/>
    <w:rsid w:val="002B2AA9"/>
    <w:rsid w:val="002B2D7A"/>
    <w:rsid w:val="002B2E3E"/>
    <w:rsid w:val="002B2E53"/>
    <w:rsid w:val="002B2EB7"/>
    <w:rsid w:val="002B3071"/>
    <w:rsid w:val="002B30E8"/>
    <w:rsid w:val="002B326C"/>
    <w:rsid w:val="002B34A0"/>
    <w:rsid w:val="002B40D8"/>
    <w:rsid w:val="002B41EA"/>
    <w:rsid w:val="002B42BA"/>
    <w:rsid w:val="002B4546"/>
    <w:rsid w:val="002B46FB"/>
    <w:rsid w:val="002B4770"/>
    <w:rsid w:val="002B477B"/>
    <w:rsid w:val="002B4898"/>
    <w:rsid w:val="002B48EC"/>
    <w:rsid w:val="002B498D"/>
    <w:rsid w:val="002B4C28"/>
    <w:rsid w:val="002B4F80"/>
    <w:rsid w:val="002B505E"/>
    <w:rsid w:val="002B534F"/>
    <w:rsid w:val="002B53D6"/>
    <w:rsid w:val="002B5889"/>
    <w:rsid w:val="002B5911"/>
    <w:rsid w:val="002B5A10"/>
    <w:rsid w:val="002B5B87"/>
    <w:rsid w:val="002B5F5E"/>
    <w:rsid w:val="002B5F86"/>
    <w:rsid w:val="002B6061"/>
    <w:rsid w:val="002B6118"/>
    <w:rsid w:val="002B6528"/>
    <w:rsid w:val="002B65DA"/>
    <w:rsid w:val="002B6987"/>
    <w:rsid w:val="002B69D3"/>
    <w:rsid w:val="002B6DB9"/>
    <w:rsid w:val="002B6E2D"/>
    <w:rsid w:val="002B6E9F"/>
    <w:rsid w:val="002B6FEE"/>
    <w:rsid w:val="002B708C"/>
    <w:rsid w:val="002B71E8"/>
    <w:rsid w:val="002B73C7"/>
    <w:rsid w:val="002B7856"/>
    <w:rsid w:val="002B7864"/>
    <w:rsid w:val="002B7A2C"/>
    <w:rsid w:val="002B7FE5"/>
    <w:rsid w:val="002C0047"/>
    <w:rsid w:val="002C01CC"/>
    <w:rsid w:val="002C0543"/>
    <w:rsid w:val="002C0919"/>
    <w:rsid w:val="002C096A"/>
    <w:rsid w:val="002C0B2D"/>
    <w:rsid w:val="002C0B30"/>
    <w:rsid w:val="002C0B92"/>
    <w:rsid w:val="002C0C4F"/>
    <w:rsid w:val="002C0DF4"/>
    <w:rsid w:val="002C0E0B"/>
    <w:rsid w:val="002C0F15"/>
    <w:rsid w:val="002C0F4C"/>
    <w:rsid w:val="002C1104"/>
    <w:rsid w:val="002C128E"/>
    <w:rsid w:val="002C12EF"/>
    <w:rsid w:val="002C13FE"/>
    <w:rsid w:val="002C158C"/>
    <w:rsid w:val="002C180B"/>
    <w:rsid w:val="002C1837"/>
    <w:rsid w:val="002C189A"/>
    <w:rsid w:val="002C18E4"/>
    <w:rsid w:val="002C1BD0"/>
    <w:rsid w:val="002C1E58"/>
    <w:rsid w:val="002C204B"/>
    <w:rsid w:val="002C22A2"/>
    <w:rsid w:val="002C23A3"/>
    <w:rsid w:val="002C24C5"/>
    <w:rsid w:val="002C260F"/>
    <w:rsid w:val="002C267C"/>
    <w:rsid w:val="002C2790"/>
    <w:rsid w:val="002C2815"/>
    <w:rsid w:val="002C28BD"/>
    <w:rsid w:val="002C298E"/>
    <w:rsid w:val="002C299A"/>
    <w:rsid w:val="002C2F08"/>
    <w:rsid w:val="002C3061"/>
    <w:rsid w:val="002C3205"/>
    <w:rsid w:val="002C32C0"/>
    <w:rsid w:val="002C3442"/>
    <w:rsid w:val="002C35BA"/>
    <w:rsid w:val="002C3C17"/>
    <w:rsid w:val="002C3C87"/>
    <w:rsid w:val="002C3CCD"/>
    <w:rsid w:val="002C3D13"/>
    <w:rsid w:val="002C4075"/>
    <w:rsid w:val="002C4108"/>
    <w:rsid w:val="002C416A"/>
    <w:rsid w:val="002C41AC"/>
    <w:rsid w:val="002C4489"/>
    <w:rsid w:val="002C4520"/>
    <w:rsid w:val="002C4797"/>
    <w:rsid w:val="002C486D"/>
    <w:rsid w:val="002C4E4C"/>
    <w:rsid w:val="002C5201"/>
    <w:rsid w:val="002C5297"/>
    <w:rsid w:val="002C52D2"/>
    <w:rsid w:val="002C535F"/>
    <w:rsid w:val="002C5376"/>
    <w:rsid w:val="002C53E3"/>
    <w:rsid w:val="002C57BA"/>
    <w:rsid w:val="002C58E8"/>
    <w:rsid w:val="002C590F"/>
    <w:rsid w:val="002C5E18"/>
    <w:rsid w:val="002C608A"/>
    <w:rsid w:val="002C60D5"/>
    <w:rsid w:val="002C61A2"/>
    <w:rsid w:val="002C6212"/>
    <w:rsid w:val="002C6226"/>
    <w:rsid w:val="002C62BC"/>
    <w:rsid w:val="002C6598"/>
    <w:rsid w:val="002C65ED"/>
    <w:rsid w:val="002C65F5"/>
    <w:rsid w:val="002C66BB"/>
    <w:rsid w:val="002C6764"/>
    <w:rsid w:val="002C68C1"/>
    <w:rsid w:val="002C6AD3"/>
    <w:rsid w:val="002C6B73"/>
    <w:rsid w:val="002C6BBD"/>
    <w:rsid w:val="002C6C5F"/>
    <w:rsid w:val="002C6D69"/>
    <w:rsid w:val="002C6D9D"/>
    <w:rsid w:val="002C6F2A"/>
    <w:rsid w:val="002C7067"/>
    <w:rsid w:val="002C71C8"/>
    <w:rsid w:val="002C74C7"/>
    <w:rsid w:val="002C7531"/>
    <w:rsid w:val="002C7554"/>
    <w:rsid w:val="002C768F"/>
    <w:rsid w:val="002C7756"/>
    <w:rsid w:val="002C7780"/>
    <w:rsid w:val="002C7946"/>
    <w:rsid w:val="002C7AA0"/>
    <w:rsid w:val="002C7AAC"/>
    <w:rsid w:val="002C7C09"/>
    <w:rsid w:val="002C7C9D"/>
    <w:rsid w:val="002C7D6D"/>
    <w:rsid w:val="002C7DC7"/>
    <w:rsid w:val="002C7EFA"/>
    <w:rsid w:val="002D0001"/>
    <w:rsid w:val="002D0276"/>
    <w:rsid w:val="002D03EB"/>
    <w:rsid w:val="002D076F"/>
    <w:rsid w:val="002D0786"/>
    <w:rsid w:val="002D088D"/>
    <w:rsid w:val="002D08AF"/>
    <w:rsid w:val="002D09B9"/>
    <w:rsid w:val="002D0A57"/>
    <w:rsid w:val="002D0B54"/>
    <w:rsid w:val="002D0C02"/>
    <w:rsid w:val="002D0D17"/>
    <w:rsid w:val="002D0ED2"/>
    <w:rsid w:val="002D0F49"/>
    <w:rsid w:val="002D1050"/>
    <w:rsid w:val="002D1094"/>
    <w:rsid w:val="002D14DD"/>
    <w:rsid w:val="002D1713"/>
    <w:rsid w:val="002D1A14"/>
    <w:rsid w:val="002D1A22"/>
    <w:rsid w:val="002D1A76"/>
    <w:rsid w:val="002D1C85"/>
    <w:rsid w:val="002D1D4A"/>
    <w:rsid w:val="002D1E72"/>
    <w:rsid w:val="002D240D"/>
    <w:rsid w:val="002D24AF"/>
    <w:rsid w:val="002D2939"/>
    <w:rsid w:val="002D295C"/>
    <w:rsid w:val="002D2A7E"/>
    <w:rsid w:val="002D2B1E"/>
    <w:rsid w:val="002D2C68"/>
    <w:rsid w:val="002D2D25"/>
    <w:rsid w:val="002D2D31"/>
    <w:rsid w:val="002D2E36"/>
    <w:rsid w:val="002D2FAF"/>
    <w:rsid w:val="002D3198"/>
    <w:rsid w:val="002D32EB"/>
    <w:rsid w:val="002D3321"/>
    <w:rsid w:val="002D3622"/>
    <w:rsid w:val="002D36D6"/>
    <w:rsid w:val="002D37ED"/>
    <w:rsid w:val="002D3816"/>
    <w:rsid w:val="002D392A"/>
    <w:rsid w:val="002D3A44"/>
    <w:rsid w:val="002D3BCF"/>
    <w:rsid w:val="002D3ED8"/>
    <w:rsid w:val="002D4133"/>
    <w:rsid w:val="002D4183"/>
    <w:rsid w:val="002D42A3"/>
    <w:rsid w:val="002D44B9"/>
    <w:rsid w:val="002D44F3"/>
    <w:rsid w:val="002D450B"/>
    <w:rsid w:val="002D4930"/>
    <w:rsid w:val="002D49EA"/>
    <w:rsid w:val="002D4ACC"/>
    <w:rsid w:val="002D4B38"/>
    <w:rsid w:val="002D4B44"/>
    <w:rsid w:val="002D4D79"/>
    <w:rsid w:val="002D4EF9"/>
    <w:rsid w:val="002D5005"/>
    <w:rsid w:val="002D5040"/>
    <w:rsid w:val="002D5735"/>
    <w:rsid w:val="002D596A"/>
    <w:rsid w:val="002D5A67"/>
    <w:rsid w:val="002D5AE3"/>
    <w:rsid w:val="002D5B28"/>
    <w:rsid w:val="002D5C26"/>
    <w:rsid w:val="002D5C40"/>
    <w:rsid w:val="002D606C"/>
    <w:rsid w:val="002D60A2"/>
    <w:rsid w:val="002D6237"/>
    <w:rsid w:val="002D6271"/>
    <w:rsid w:val="002D6451"/>
    <w:rsid w:val="002D6909"/>
    <w:rsid w:val="002D6A4D"/>
    <w:rsid w:val="002D6B4A"/>
    <w:rsid w:val="002D6C99"/>
    <w:rsid w:val="002D6D49"/>
    <w:rsid w:val="002D6D7B"/>
    <w:rsid w:val="002D7021"/>
    <w:rsid w:val="002D70EF"/>
    <w:rsid w:val="002D7120"/>
    <w:rsid w:val="002D716E"/>
    <w:rsid w:val="002D71A5"/>
    <w:rsid w:val="002D71CF"/>
    <w:rsid w:val="002D73AC"/>
    <w:rsid w:val="002D75AB"/>
    <w:rsid w:val="002D77A9"/>
    <w:rsid w:val="002D77AB"/>
    <w:rsid w:val="002D7A51"/>
    <w:rsid w:val="002D7AF6"/>
    <w:rsid w:val="002D7B56"/>
    <w:rsid w:val="002D7B70"/>
    <w:rsid w:val="002D7D6A"/>
    <w:rsid w:val="002D7E5E"/>
    <w:rsid w:val="002D7E7C"/>
    <w:rsid w:val="002D7EAB"/>
    <w:rsid w:val="002D7EEA"/>
    <w:rsid w:val="002D7FDE"/>
    <w:rsid w:val="002E0161"/>
    <w:rsid w:val="002E0284"/>
    <w:rsid w:val="002E02BA"/>
    <w:rsid w:val="002E04E7"/>
    <w:rsid w:val="002E060B"/>
    <w:rsid w:val="002E0674"/>
    <w:rsid w:val="002E06E3"/>
    <w:rsid w:val="002E0A35"/>
    <w:rsid w:val="002E0C7B"/>
    <w:rsid w:val="002E0DA3"/>
    <w:rsid w:val="002E0F1A"/>
    <w:rsid w:val="002E0FB8"/>
    <w:rsid w:val="002E1057"/>
    <w:rsid w:val="002E1283"/>
    <w:rsid w:val="002E1452"/>
    <w:rsid w:val="002E1649"/>
    <w:rsid w:val="002E1708"/>
    <w:rsid w:val="002E17BD"/>
    <w:rsid w:val="002E17DB"/>
    <w:rsid w:val="002E19EB"/>
    <w:rsid w:val="002E1A07"/>
    <w:rsid w:val="002E1AB6"/>
    <w:rsid w:val="002E1CDC"/>
    <w:rsid w:val="002E1D14"/>
    <w:rsid w:val="002E1E4F"/>
    <w:rsid w:val="002E20D6"/>
    <w:rsid w:val="002E2242"/>
    <w:rsid w:val="002E24C3"/>
    <w:rsid w:val="002E259C"/>
    <w:rsid w:val="002E25B3"/>
    <w:rsid w:val="002E25DE"/>
    <w:rsid w:val="002E2874"/>
    <w:rsid w:val="002E2C3F"/>
    <w:rsid w:val="002E2F9A"/>
    <w:rsid w:val="002E3490"/>
    <w:rsid w:val="002E3600"/>
    <w:rsid w:val="002E3C44"/>
    <w:rsid w:val="002E3CA9"/>
    <w:rsid w:val="002E3CE4"/>
    <w:rsid w:val="002E3D68"/>
    <w:rsid w:val="002E3D8B"/>
    <w:rsid w:val="002E3EA5"/>
    <w:rsid w:val="002E3FA2"/>
    <w:rsid w:val="002E40B4"/>
    <w:rsid w:val="002E44C2"/>
    <w:rsid w:val="002E457C"/>
    <w:rsid w:val="002E4580"/>
    <w:rsid w:val="002E470D"/>
    <w:rsid w:val="002E4724"/>
    <w:rsid w:val="002E4AD2"/>
    <w:rsid w:val="002E4B94"/>
    <w:rsid w:val="002E53A6"/>
    <w:rsid w:val="002E5605"/>
    <w:rsid w:val="002E56CA"/>
    <w:rsid w:val="002E5712"/>
    <w:rsid w:val="002E57EE"/>
    <w:rsid w:val="002E58B7"/>
    <w:rsid w:val="002E595C"/>
    <w:rsid w:val="002E607F"/>
    <w:rsid w:val="002E6155"/>
    <w:rsid w:val="002E6265"/>
    <w:rsid w:val="002E6581"/>
    <w:rsid w:val="002E6A39"/>
    <w:rsid w:val="002E6A46"/>
    <w:rsid w:val="002E6ABB"/>
    <w:rsid w:val="002E6BAC"/>
    <w:rsid w:val="002E6FBE"/>
    <w:rsid w:val="002E6FE9"/>
    <w:rsid w:val="002E710D"/>
    <w:rsid w:val="002E725E"/>
    <w:rsid w:val="002E737F"/>
    <w:rsid w:val="002E747D"/>
    <w:rsid w:val="002E74A9"/>
    <w:rsid w:val="002E74B6"/>
    <w:rsid w:val="002E7526"/>
    <w:rsid w:val="002E7535"/>
    <w:rsid w:val="002E754D"/>
    <w:rsid w:val="002E75A2"/>
    <w:rsid w:val="002E785C"/>
    <w:rsid w:val="002E7974"/>
    <w:rsid w:val="002E79DF"/>
    <w:rsid w:val="002E7A65"/>
    <w:rsid w:val="002E7AEC"/>
    <w:rsid w:val="002E7B4D"/>
    <w:rsid w:val="002E7E99"/>
    <w:rsid w:val="002E7EA9"/>
    <w:rsid w:val="002F0185"/>
    <w:rsid w:val="002F0378"/>
    <w:rsid w:val="002F0420"/>
    <w:rsid w:val="002F0452"/>
    <w:rsid w:val="002F0496"/>
    <w:rsid w:val="002F04AB"/>
    <w:rsid w:val="002F0514"/>
    <w:rsid w:val="002F06F4"/>
    <w:rsid w:val="002F08DB"/>
    <w:rsid w:val="002F0A04"/>
    <w:rsid w:val="002F0D31"/>
    <w:rsid w:val="002F0FCC"/>
    <w:rsid w:val="002F13E9"/>
    <w:rsid w:val="002F142A"/>
    <w:rsid w:val="002F1473"/>
    <w:rsid w:val="002F17F8"/>
    <w:rsid w:val="002F181A"/>
    <w:rsid w:val="002F1915"/>
    <w:rsid w:val="002F1E12"/>
    <w:rsid w:val="002F2359"/>
    <w:rsid w:val="002F23AB"/>
    <w:rsid w:val="002F244A"/>
    <w:rsid w:val="002F2512"/>
    <w:rsid w:val="002F2523"/>
    <w:rsid w:val="002F274E"/>
    <w:rsid w:val="002F2806"/>
    <w:rsid w:val="002F2B73"/>
    <w:rsid w:val="002F2CF8"/>
    <w:rsid w:val="002F2D1F"/>
    <w:rsid w:val="002F2DFF"/>
    <w:rsid w:val="002F34AF"/>
    <w:rsid w:val="002F3531"/>
    <w:rsid w:val="002F36E5"/>
    <w:rsid w:val="002F3875"/>
    <w:rsid w:val="002F3DE2"/>
    <w:rsid w:val="002F3E08"/>
    <w:rsid w:val="002F4035"/>
    <w:rsid w:val="002F404E"/>
    <w:rsid w:val="002F429A"/>
    <w:rsid w:val="002F43D9"/>
    <w:rsid w:val="002F485F"/>
    <w:rsid w:val="002F4863"/>
    <w:rsid w:val="002F48C3"/>
    <w:rsid w:val="002F4BCF"/>
    <w:rsid w:val="002F4BD8"/>
    <w:rsid w:val="002F4C69"/>
    <w:rsid w:val="002F530A"/>
    <w:rsid w:val="002F5412"/>
    <w:rsid w:val="002F54B9"/>
    <w:rsid w:val="002F563B"/>
    <w:rsid w:val="002F57E2"/>
    <w:rsid w:val="002F5978"/>
    <w:rsid w:val="002F5A8C"/>
    <w:rsid w:val="002F5B15"/>
    <w:rsid w:val="002F5C52"/>
    <w:rsid w:val="002F5E2F"/>
    <w:rsid w:val="002F5F44"/>
    <w:rsid w:val="002F5F7A"/>
    <w:rsid w:val="002F61FD"/>
    <w:rsid w:val="002F6312"/>
    <w:rsid w:val="002F63D5"/>
    <w:rsid w:val="002F651F"/>
    <w:rsid w:val="002F68F2"/>
    <w:rsid w:val="002F69C2"/>
    <w:rsid w:val="002F6C44"/>
    <w:rsid w:val="002F6E3B"/>
    <w:rsid w:val="002F6E9B"/>
    <w:rsid w:val="002F6F53"/>
    <w:rsid w:val="002F70EC"/>
    <w:rsid w:val="002F7306"/>
    <w:rsid w:val="002F734C"/>
    <w:rsid w:val="002F748A"/>
    <w:rsid w:val="002F74BD"/>
    <w:rsid w:val="002F75A6"/>
    <w:rsid w:val="002F7613"/>
    <w:rsid w:val="002F7694"/>
    <w:rsid w:val="002F7909"/>
    <w:rsid w:val="002F79C2"/>
    <w:rsid w:val="002F7A7D"/>
    <w:rsid w:val="002F7B96"/>
    <w:rsid w:val="002F7E2D"/>
    <w:rsid w:val="002F7FC9"/>
    <w:rsid w:val="003000AF"/>
    <w:rsid w:val="0030015E"/>
    <w:rsid w:val="00300305"/>
    <w:rsid w:val="003004A6"/>
    <w:rsid w:val="003004EE"/>
    <w:rsid w:val="00300514"/>
    <w:rsid w:val="0030075B"/>
    <w:rsid w:val="0030096B"/>
    <w:rsid w:val="00300AE5"/>
    <w:rsid w:val="00300B93"/>
    <w:rsid w:val="00300D75"/>
    <w:rsid w:val="00300DD5"/>
    <w:rsid w:val="003014E5"/>
    <w:rsid w:val="00301573"/>
    <w:rsid w:val="00301588"/>
    <w:rsid w:val="003015FF"/>
    <w:rsid w:val="0030162A"/>
    <w:rsid w:val="0030163A"/>
    <w:rsid w:val="0030186A"/>
    <w:rsid w:val="0030199B"/>
    <w:rsid w:val="00301E30"/>
    <w:rsid w:val="00301E3F"/>
    <w:rsid w:val="00301F75"/>
    <w:rsid w:val="003020CB"/>
    <w:rsid w:val="00302188"/>
    <w:rsid w:val="003022E2"/>
    <w:rsid w:val="003025CB"/>
    <w:rsid w:val="00302698"/>
    <w:rsid w:val="00302797"/>
    <w:rsid w:val="003029BE"/>
    <w:rsid w:val="00302A03"/>
    <w:rsid w:val="00302D1C"/>
    <w:rsid w:val="00302D9A"/>
    <w:rsid w:val="00302E89"/>
    <w:rsid w:val="00302EFD"/>
    <w:rsid w:val="0030309F"/>
    <w:rsid w:val="00303276"/>
    <w:rsid w:val="003032DD"/>
    <w:rsid w:val="003033DB"/>
    <w:rsid w:val="003034F1"/>
    <w:rsid w:val="003037CE"/>
    <w:rsid w:val="00303825"/>
    <w:rsid w:val="00303C53"/>
    <w:rsid w:val="00303D75"/>
    <w:rsid w:val="00304081"/>
    <w:rsid w:val="003040A5"/>
    <w:rsid w:val="003040B3"/>
    <w:rsid w:val="003040E5"/>
    <w:rsid w:val="00304244"/>
    <w:rsid w:val="003042F5"/>
    <w:rsid w:val="0030436C"/>
    <w:rsid w:val="003043C6"/>
    <w:rsid w:val="003043E7"/>
    <w:rsid w:val="00304457"/>
    <w:rsid w:val="003044AC"/>
    <w:rsid w:val="00304540"/>
    <w:rsid w:val="00304569"/>
    <w:rsid w:val="00304795"/>
    <w:rsid w:val="003048C3"/>
    <w:rsid w:val="00304AA3"/>
    <w:rsid w:val="00304C69"/>
    <w:rsid w:val="00305037"/>
    <w:rsid w:val="0030504B"/>
    <w:rsid w:val="0030513C"/>
    <w:rsid w:val="00305441"/>
    <w:rsid w:val="003054C0"/>
    <w:rsid w:val="0030557C"/>
    <w:rsid w:val="0030572D"/>
    <w:rsid w:val="00305762"/>
    <w:rsid w:val="003058FE"/>
    <w:rsid w:val="00305918"/>
    <w:rsid w:val="00305D69"/>
    <w:rsid w:val="00305E12"/>
    <w:rsid w:val="00305EB6"/>
    <w:rsid w:val="00305FFD"/>
    <w:rsid w:val="00306154"/>
    <w:rsid w:val="003061C5"/>
    <w:rsid w:val="003061C9"/>
    <w:rsid w:val="003064F2"/>
    <w:rsid w:val="0030677C"/>
    <w:rsid w:val="0030692F"/>
    <w:rsid w:val="00306DC1"/>
    <w:rsid w:val="00306F7E"/>
    <w:rsid w:val="00306F83"/>
    <w:rsid w:val="003071BB"/>
    <w:rsid w:val="00307279"/>
    <w:rsid w:val="00307285"/>
    <w:rsid w:val="0030729F"/>
    <w:rsid w:val="003074D6"/>
    <w:rsid w:val="00307845"/>
    <w:rsid w:val="00307DAE"/>
    <w:rsid w:val="00307EFC"/>
    <w:rsid w:val="00310291"/>
    <w:rsid w:val="0031032C"/>
    <w:rsid w:val="003103DF"/>
    <w:rsid w:val="003104A5"/>
    <w:rsid w:val="00310A06"/>
    <w:rsid w:val="00310A13"/>
    <w:rsid w:val="00310AAD"/>
    <w:rsid w:val="00310B59"/>
    <w:rsid w:val="00310D8C"/>
    <w:rsid w:val="00310DE4"/>
    <w:rsid w:val="00310E46"/>
    <w:rsid w:val="00310E56"/>
    <w:rsid w:val="00310F49"/>
    <w:rsid w:val="00311026"/>
    <w:rsid w:val="003112FD"/>
    <w:rsid w:val="003116FF"/>
    <w:rsid w:val="00311850"/>
    <w:rsid w:val="00311881"/>
    <w:rsid w:val="00311AC6"/>
    <w:rsid w:val="00311CD2"/>
    <w:rsid w:val="00311EF4"/>
    <w:rsid w:val="00312021"/>
    <w:rsid w:val="00312027"/>
    <w:rsid w:val="00312234"/>
    <w:rsid w:val="00312314"/>
    <w:rsid w:val="0031231E"/>
    <w:rsid w:val="00312649"/>
    <w:rsid w:val="003126FB"/>
    <w:rsid w:val="003128A5"/>
    <w:rsid w:val="00312939"/>
    <w:rsid w:val="0031293F"/>
    <w:rsid w:val="003129A8"/>
    <w:rsid w:val="00312A7D"/>
    <w:rsid w:val="00312AD0"/>
    <w:rsid w:val="00312CBD"/>
    <w:rsid w:val="00312F44"/>
    <w:rsid w:val="003132B5"/>
    <w:rsid w:val="00313320"/>
    <w:rsid w:val="003135A6"/>
    <w:rsid w:val="0031364C"/>
    <w:rsid w:val="003136FA"/>
    <w:rsid w:val="0031397A"/>
    <w:rsid w:val="00313D96"/>
    <w:rsid w:val="00313E9D"/>
    <w:rsid w:val="0031409A"/>
    <w:rsid w:val="00314106"/>
    <w:rsid w:val="0031446F"/>
    <w:rsid w:val="003144D7"/>
    <w:rsid w:val="00314556"/>
    <w:rsid w:val="0031463D"/>
    <w:rsid w:val="00314D9B"/>
    <w:rsid w:val="00314E1D"/>
    <w:rsid w:val="00314ED5"/>
    <w:rsid w:val="00314F9A"/>
    <w:rsid w:val="003150F8"/>
    <w:rsid w:val="00315260"/>
    <w:rsid w:val="0031541D"/>
    <w:rsid w:val="00315526"/>
    <w:rsid w:val="0031553F"/>
    <w:rsid w:val="003155BF"/>
    <w:rsid w:val="00315BFA"/>
    <w:rsid w:val="00315E23"/>
    <w:rsid w:val="00315EF6"/>
    <w:rsid w:val="00315EFF"/>
    <w:rsid w:val="00316233"/>
    <w:rsid w:val="00316386"/>
    <w:rsid w:val="00316703"/>
    <w:rsid w:val="0031692B"/>
    <w:rsid w:val="00316A44"/>
    <w:rsid w:val="00316DD3"/>
    <w:rsid w:val="00316E21"/>
    <w:rsid w:val="00316E58"/>
    <w:rsid w:val="00316E78"/>
    <w:rsid w:val="003171A0"/>
    <w:rsid w:val="003171E7"/>
    <w:rsid w:val="00317226"/>
    <w:rsid w:val="003172D5"/>
    <w:rsid w:val="00317775"/>
    <w:rsid w:val="00317B24"/>
    <w:rsid w:val="00317B45"/>
    <w:rsid w:val="00317E55"/>
    <w:rsid w:val="00317E97"/>
    <w:rsid w:val="00317F06"/>
    <w:rsid w:val="00320076"/>
    <w:rsid w:val="0032017C"/>
    <w:rsid w:val="0032033E"/>
    <w:rsid w:val="00320470"/>
    <w:rsid w:val="003206FB"/>
    <w:rsid w:val="0032072F"/>
    <w:rsid w:val="003208DE"/>
    <w:rsid w:val="00320A39"/>
    <w:rsid w:val="00320B18"/>
    <w:rsid w:val="00320D5F"/>
    <w:rsid w:val="00321138"/>
    <w:rsid w:val="0032120C"/>
    <w:rsid w:val="00321216"/>
    <w:rsid w:val="003212F4"/>
    <w:rsid w:val="00321427"/>
    <w:rsid w:val="00321430"/>
    <w:rsid w:val="0032162B"/>
    <w:rsid w:val="0032172E"/>
    <w:rsid w:val="00321765"/>
    <w:rsid w:val="003217D8"/>
    <w:rsid w:val="0032186D"/>
    <w:rsid w:val="00321945"/>
    <w:rsid w:val="003220CB"/>
    <w:rsid w:val="003221BA"/>
    <w:rsid w:val="00322224"/>
    <w:rsid w:val="003223BD"/>
    <w:rsid w:val="0032255F"/>
    <w:rsid w:val="00322C38"/>
    <w:rsid w:val="00322D49"/>
    <w:rsid w:val="00322DCD"/>
    <w:rsid w:val="00322FF1"/>
    <w:rsid w:val="003230FB"/>
    <w:rsid w:val="00323141"/>
    <w:rsid w:val="0032360F"/>
    <w:rsid w:val="00323691"/>
    <w:rsid w:val="00323710"/>
    <w:rsid w:val="0032375C"/>
    <w:rsid w:val="003238A1"/>
    <w:rsid w:val="003239CD"/>
    <w:rsid w:val="00323ADD"/>
    <w:rsid w:val="00323AF8"/>
    <w:rsid w:val="00323D72"/>
    <w:rsid w:val="00323F9C"/>
    <w:rsid w:val="0032404A"/>
    <w:rsid w:val="00324165"/>
    <w:rsid w:val="0032437E"/>
    <w:rsid w:val="003243FE"/>
    <w:rsid w:val="00324465"/>
    <w:rsid w:val="00324497"/>
    <w:rsid w:val="00324499"/>
    <w:rsid w:val="003244C8"/>
    <w:rsid w:val="003244FB"/>
    <w:rsid w:val="003246B6"/>
    <w:rsid w:val="00324701"/>
    <w:rsid w:val="00324785"/>
    <w:rsid w:val="00324864"/>
    <w:rsid w:val="00324931"/>
    <w:rsid w:val="00324C20"/>
    <w:rsid w:val="00324C4F"/>
    <w:rsid w:val="00324CD2"/>
    <w:rsid w:val="00324DC1"/>
    <w:rsid w:val="003250A8"/>
    <w:rsid w:val="0032513B"/>
    <w:rsid w:val="0032516F"/>
    <w:rsid w:val="003251BB"/>
    <w:rsid w:val="003253EF"/>
    <w:rsid w:val="0032545B"/>
    <w:rsid w:val="003255F6"/>
    <w:rsid w:val="0032574A"/>
    <w:rsid w:val="00325763"/>
    <w:rsid w:val="00325981"/>
    <w:rsid w:val="00325A77"/>
    <w:rsid w:val="00325C08"/>
    <w:rsid w:val="00325C92"/>
    <w:rsid w:val="00325ECC"/>
    <w:rsid w:val="00326016"/>
    <w:rsid w:val="0032609B"/>
    <w:rsid w:val="0032625B"/>
    <w:rsid w:val="003262B0"/>
    <w:rsid w:val="0032646E"/>
    <w:rsid w:val="00326829"/>
    <w:rsid w:val="00326877"/>
    <w:rsid w:val="00326D68"/>
    <w:rsid w:val="00326E6E"/>
    <w:rsid w:val="00326F52"/>
    <w:rsid w:val="00327066"/>
    <w:rsid w:val="00327263"/>
    <w:rsid w:val="00327389"/>
    <w:rsid w:val="0032741F"/>
    <w:rsid w:val="00327522"/>
    <w:rsid w:val="0032775E"/>
    <w:rsid w:val="003277A4"/>
    <w:rsid w:val="00327800"/>
    <w:rsid w:val="00327B3B"/>
    <w:rsid w:val="00327B43"/>
    <w:rsid w:val="00327C44"/>
    <w:rsid w:val="00327CBB"/>
    <w:rsid w:val="003300D3"/>
    <w:rsid w:val="00330111"/>
    <w:rsid w:val="0033018F"/>
    <w:rsid w:val="00330332"/>
    <w:rsid w:val="003303AD"/>
    <w:rsid w:val="003303D6"/>
    <w:rsid w:val="003305D1"/>
    <w:rsid w:val="00330849"/>
    <w:rsid w:val="00330DC5"/>
    <w:rsid w:val="003310CD"/>
    <w:rsid w:val="003310D2"/>
    <w:rsid w:val="00331165"/>
    <w:rsid w:val="00331587"/>
    <w:rsid w:val="0033186A"/>
    <w:rsid w:val="003318BF"/>
    <w:rsid w:val="00331B25"/>
    <w:rsid w:val="00331BD5"/>
    <w:rsid w:val="00331C66"/>
    <w:rsid w:val="00331C68"/>
    <w:rsid w:val="00331DE4"/>
    <w:rsid w:val="00331E59"/>
    <w:rsid w:val="00331F1B"/>
    <w:rsid w:val="00331F45"/>
    <w:rsid w:val="00331FF2"/>
    <w:rsid w:val="00332142"/>
    <w:rsid w:val="0033221C"/>
    <w:rsid w:val="0033254D"/>
    <w:rsid w:val="003325BF"/>
    <w:rsid w:val="00332698"/>
    <w:rsid w:val="00332888"/>
    <w:rsid w:val="00332B21"/>
    <w:rsid w:val="00332BA3"/>
    <w:rsid w:val="00332C33"/>
    <w:rsid w:val="00332CA3"/>
    <w:rsid w:val="00332D16"/>
    <w:rsid w:val="00332FCE"/>
    <w:rsid w:val="003330A8"/>
    <w:rsid w:val="0033316B"/>
    <w:rsid w:val="00333218"/>
    <w:rsid w:val="003333DD"/>
    <w:rsid w:val="0033342F"/>
    <w:rsid w:val="0033362D"/>
    <w:rsid w:val="00333675"/>
    <w:rsid w:val="0033376C"/>
    <w:rsid w:val="00333A12"/>
    <w:rsid w:val="00333A26"/>
    <w:rsid w:val="00333A83"/>
    <w:rsid w:val="00333D03"/>
    <w:rsid w:val="00333D46"/>
    <w:rsid w:val="00333DEF"/>
    <w:rsid w:val="00333F17"/>
    <w:rsid w:val="00334005"/>
    <w:rsid w:val="00334162"/>
    <w:rsid w:val="00334627"/>
    <w:rsid w:val="003346BA"/>
    <w:rsid w:val="0033479B"/>
    <w:rsid w:val="0033499A"/>
    <w:rsid w:val="003349B7"/>
    <w:rsid w:val="00334AB6"/>
    <w:rsid w:val="00334CD0"/>
    <w:rsid w:val="00334DAD"/>
    <w:rsid w:val="00334E54"/>
    <w:rsid w:val="00334EA6"/>
    <w:rsid w:val="00334EE7"/>
    <w:rsid w:val="003352F6"/>
    <w:rsid w:val="00335509"/>
    <w:rsid w:val="0033585C"/>
    <w:rsid w:val="00335891"/>
    <w:rsid w:val="00335E84"/>
    <w:rsid w:val="00335E8E"/>
    <w:rsid w:val="00335ECC"/>
    <w:rsid w:val="003361A9"/>
    <w:rsid w:val="0033623C"/>
    <w:rsid w:val="00336278"/>
    <w:rsid w:val="00336358"/>
    <w:rsid w:val="00336428"/>
    <w:rsid w:val="0033645C"/>
    <w:rsid w:val="00336463"/>
    <w:rsid w:val="00336626"/>
    <w:rsid w:val="0033691A"/>
    <w:rsid w:val="00336952"/>
    <w:rsid w:val="00336B0A"/>
    <w:rsid w:val="00336BA9"/>
    <w:rsid w:val="00336DC7"/>
    <w:rsid w:val="00336E9B"/>
    <w:rsid w:val="00336F4C"/>
    <w:rsid w:val="00336FA3"/>
    <w:rsid w:val="003370E2"/>
    <w:rsid w:val="003370FA"/>
    <w:rsid w:val="00337300"/>
    <w:rsid w:val="0033737B"/>
    <w:rsid w:val="003374D3"/>
    <w:rsid w:val="00337529"/>
    <w:rsid w:val="00337535"/>
    <w:rsid w:val="0033777C"/>
    <w:rsid w:val="00337BB7"/>
    <w:rsid w:val="00337E7D"/>
    <w:rsid w:val="0034002F"/>
    <w:rsid w:val="00340483"/>
    <w:rsid w:val="0034069B"/>
    <w:rsid w:val="00340B00"/>
    <w:rsid w:val="00340F2A"/>
    <w:rsid w:val="00340F97"/>
    <w:rsid w:val="003412A1"/>
    <w:rsid w:val="00341460"/>
    <w:rsid w:val="00341470"/>
    <w:rsid w:val="003415A0"/>
    <w:rsid w:val="003416B8"/>
    <w:rsid w:val="003417BE"/>
    <w:rsid w:val="003419B7"/>
    <w:rsid w:val="003419DA"/>
    <w:rsid w:val="00341A72"/>
    <w:rsid w:val="00341CA6"/>
    <w:rsid w:val="00341CDD"/>
    <w:rsid w:val="00341D30"/>
    <w:rsid w:val="00341FF6"/>
    <w:rsid w:val="0034207D"/>
    <w:rsid w:val="003422D0"/>
    <w:rsid w:val="00342327"/>
    <w:rsid w:val="00342B23"/>
    <w:rsid w:val="00342C4D"/>
    <w:rsid w:val="00342CFB"/>
    <w:rsid w:val="00342D77"/>
    <w:rsid w:val="00342FAE"/>
    <w:rsid w:val="00343143"/>
    <w:rsid w:val="003431C8"/>
    <w:rsid w:val="003431EE"/>
    <w:rsid w:val="0034322E"/>
    <w:rsid w:val="0034327F"/>
    <w:rsid w:val="003432FC"/>
    <w:rsid w:val="003435F4"/>
    <w:rsid w:val="00343633"/>
    <w:rsid w:val="003437C2"/>
    <w:rsid w:val="0034381C"/>
    <w:rsid w:val="003438DE"/>
    <w:rsid w:val="003438E2"/>
    <w:rsid w:val="00343B8F"/>
    <w:rsid w:val="00343BCF"/>
    <w:rsid w:val="00343C6B"/>
    <w:rsid w:val="00343D5F"/>
    <w:rsid w:val="00343F64"/>
    <w:rsid w:val="003442F6"/>
    <w:rsid w:val="003443BF"/>
    <w:rsid w:val="00344471"/>
    <w:rsid w:val="003444C0"/>
    <w:rsid w:val="00344511"/>
    <w:rsid w:val="00344659"/>
    <w:rsid w:val="00344842"/>
    <w:rsid w:val="003448E1"/>
    <w:rsid w:val="003449B4"/>
    <w:rsid w:val="003449DF"/>
    <w:rsid w:val="00344AAF"/>
    <w:rsid w:val="00344D4F"/>
    <w:rsid w:val="00344E28"/>
    <w:rsid w:val="003451BF"/>
    <w:rsid w:val="00345444"/>
    <w:rsid w:val="0034558F"/>
    <w:rsid w:val="003455DD"/>
    <w:rsid w:val="00345631"/>
    <w:rsid w:val="0034582F"/>
    <w:rsid w:val="0034583C"/>
    <w:rsid w:val="00345926"/>
    <w:rsid w:val="0034594F"/>
    <w:rsid w:val="00345A6F"/>
    <w:rsid w:val="00345A97"/>
    <w:rsid w:val="00345AE4"/>
    <w:rsid w:val="00345E7A"/>
    <w:rsid w:val="00345EF6"/>
    <w:rsid w:val="00346038"/>
    <w:rsid w:val="003461DA"/>
    <w:rsid w:val="0034633B"/>
    <w:rsid w:val="00346484"/>
    <w:rsid w:val="00346557"/>
    <w:rsid w:val="003465B8"/>
    <w:rsid w:val="00346AE6"/>
    <w:rsid w:val="00346C3B"/>
    <w:rsid w:val="00346C86"/>
    <w:rsid w:val="00346E4A"/>
    <w:rsid w:val="00346F0C"/>
    <w:rsid w:val="00346F23"/>
    <w:rsid w:val="00347268"/>
    <w:rsid w:val="0034738F"/>
    <w:rsid w:val="003473E3"/>
    <w:rsid w:val="00347625"/>
    <w:rsid w:val="00347657"/>
    <w:rsid w:val="003477D4"/>
    <w:rsid w:val="003478F5"/>
    <w:rsid w:val="003479B5"/>
    <w:rsid w:val="00347A1A"/>
    <w:rsid w:val="00347A89"/>
    <w:rsid w:val="00347ABB"/>
    <w:rsid w:val="00347CA1"/>
    <w:rsid w:val="00347D5E"/>
    <w:rsid w:val="00347E4B"/>
    <w:rsid w:val="00347F08"/>
    <w:rsid w:val="00347F21"/>
    <w:rsid w:val="00347F4D"/>
    <w:rsid w:val="00347F6E"/>
    <w:rsid w:val="00347F7F"/>
    <w:rsid w:val="00347FF0"/>
    <w:rsid w:val="003500B8"/>
    <w:rsid w:val="00350268"/>
    <w:rsid w:val="0035046C"/>
    <w:rsid w:val="003507B4"/>
    <w:rsid w:val="0035081D"/>
    <w:rsid w:val="00350831"/>
    <w:rsid w:val="003508EB"/>
    <w:rsid w:val="00350C7D"/>
    <w:rsid w:val="00350CE5"/>
    <w:rsid w:val="00351105"/>
    <w:rsid w:val="00351141"/>
    <w:rsid w:val="00351356"/>
    <w:rsid w:val="003514FE"/>
    <w:rsid w:val="00351866"/>
    <w:rsid w:val="003518BF"/>
    <w:rsid w:val="003518F4"/>
    <w:rsid w:val="00351A69"/>
    <w:rsid w:val="00351BFE"/>
    <w:rsid w:val="00351C6F"/>
    <w:rsid w:val="0035285D"/>
    <w:rsid w:val="00352875"/>
    <w:rsid w:val="00352992"/>
    <w:rsid w:val="00352A61"/>
    <w:rsid w:val="00352B11"/>
    <w:rsid w:val="00352FBF"/>
    <w:rsid w:val="00353140"/>
    <w:rsid w:val="003532A2"/>
    <w:rsid w:val="00353375"/>
    <w:rsid w:val="003537AB"/>
    <w:rsid w:val="00353A5D"/>
    <w:rsid w:val="00353CC5"/>
    <w:rsid w:val="00353E0A"/>
    <w:rsid w:val="003540E8"/>
    <w:rsid w:val="00354117"/>
    <w:rsid w:val="00354201"/>
    <w:rsid w:val="0035435E"/>
    <w:rsid w:val="003545BD"/>
    <w:rsid w:val="003546B8"/>
    <w:rsid w:val="00354741"/>
    <w:rsid w:val="003547B5"/>
    <w:rsid w:val="00354992"/>
    <w:rsid w:val="003549C0"/>
    <w:rsid w:val="00354A16"/>
    <w:rsid w:val="00354AAD"/>
    <w:rsid w:val="00354ADD"/>
    <w:rsid w:val="00354B1A"/>
    <w:rsid w:val="00354BFB"/>
    <w:rsid w:val="00354CEA"/>
    <w:rsid w:val="00354DF1"/>
    <w:rsid w:val="00354E4C"/>
    <w:rsid w:val="0035506C"/>
    <w:rsid w:val="003551EE"/>
    <w:rsid w:val="003552BD"/>
    <w:rsid w:val="003553D4"/>
    <w:rsid w:val="003554A7"/>
    <w:rsid w:val="00355634"/>
    <w:rsid w:val="00355843"/>
    <w:rsid w:val="00355BBD"/>
    <w:rsid w:val="00355DC8"/>
    <w:rsid w:val="00355E81"/>
    <w:rsid w:val="00355EFD"/>
    <w:rsid w:val="00355F02"/>
    <w:rsid w:val="00356390"/>
    <w:rsid w:val="0035645E"/>
    <w:rsid w:val="003564CD"/>
    <w:rsid w:val="00356660"/>
    <w:rsid w:val="003566C2"/>
    <w:rsid w:val="00356C6A"/>
    <w:rsid w:val="00356F07"/>
    <w:rsid w:val="00357021"/>
    <w:rsid w:val="00357088"/>
    <w:rsid w:val="003570B6"/>
    <w:rsid w:val="003570CA"/>
    <w:rsid w:val="003571BF"/>
    <w:rsid w:val="00357209"/>
    <w:rsid w:val="00357392"/>
    <w:rsid w:val="003578A3"/>
    <w:rsid w:val="003579CA"/>
    <w:rsid w:val="00357A51"/>
    <w:rsid w:val="00357BCD"/>
    <w:rsid w:val="00357DDF"/>
    <w:rsid w:val="00357EDE"/>
    <w:rsid w:val="00360131"/>
    <w:rsid w:val="0036047F"/>
    <w:rsid w:val="003604A5"/>
    <w:rsid w:val="003605F9"/>
    <w:rsid w:val="0036064B"/>
    <w:rsid w:val="003606EB"/>
    <w:rsid w:val="00360951"/>
    <w:rsid w:val="003609D6"/>
    <w:rsid w:val="00360B90"/>
    <w:rsid w:val="00360BA1"/>
    <w:rsid w:val="00360C37"/>
    <w:rsid w:val="00360CBB"/>
    <w:rsid w:val="00360D1E"/>
    <w:rsid w:val="00360F73"/>
    <w:rsid w:val="003610B7"/>
    <w:rsid w:val="00361359"/>
    <w:rsid w:val="0036169F"/>
    <w:rsid w:val="003616B5"/>
    <w:rsid w:val="0036173D"/>
    <w:rsid w:val="00361768"/>
    <w:rsid w:val="00361787"/>
    <w:rsid w:val="00361885"/>
    <w:rsid w:val="003619DE"/>
    <w:rsid w:val="00361A27"/>
    <w:rsid w:val="00361A7E"/>
    <w:rsid w:val="00361AF5"/>
    <w:rsid w:val="00362073"/>
    <w:rsid w:val="0036257B"/>
    <w:rsid w:val="00362664"/>
    <w:rsid w:val="0036275A"/>
    <w:rsid w:val="00362F0B"/>
    <w:rsid w:val="003631A7"/>
    <w:rsid w:val="003631CF"/>
    <w:rsid w:val="00363209"/>
    <w:rsid w:val="00363357"/>
    <w:rsid w:val="0036354C"/>
    <w:rsid w:val="003635A8"/>
    <w:rsid w:val="00363AAC"/>
    <w:rsid w:val="00363CBC"/>
    <w:rsid w:val="0036403A"/>
    <w:rsid w:val="0036405A"/>
    <w:rsid w:val="0036421E"/>
    <w:rsid w:val="00364525"/>
    <w:rsid w:val="0036464D"/>
    <w:rsid w:val="00364676"/>
    <w:rsid w:val="003646F4"/>
    <w:rsid w:val="00364857"/>
    <w:rsid w:val="003649EB"/>
    <w:rsid w:val="00364AF4"/>
    <w:rsid w:val="00364B18"/>
    <w:rsid w:val="00364B73"/>
    <w:rsid w:val="00364E78"/>
    <w:rsid w:val="00364ED9"/>
    <w:rsid w:val="00364F32"/>
    <w:rsid w:val="00364F5F"/>
    <w:rsid w:val="003650D5"/>
    <w:rsid w:val="00365197"/>
    <w:rsid w:val="0036522A"/>
    <w:rsid w:val="003654B7"/>
    <w:rsid w:val="003654D0"/>
    <w:rsid w:val="0036553D"/>
    <w:rsid w:val="0036577A"/>
    <w:rsid w:val="0036579C"/>
    <w:rsid w:val="00365849"/>
    <w:rsid w:val="0036639A"/>
    <w:rsid w:val="003666DE"/>
    <w:rsid w:val="0036678A"/>
    <w:rsid w:val="003667B8"/>
    <w:rsid w:val="003667DF"/>
    <w:rsid w:val="003669CD"/>
    <w:rsid w:val="00366C51"/>
    <w:rsid w:val="00367077"/>
    <w:rsid w:val="003670A4"/>
    <w:rsid w:val="00367461"/>
    <w:rsid w:val="003676A0"/>
    <w:rsid w:val="0036786B"/>
    <w:rsid w:val="003678A7"/>
    <w:rsid w:val="00367BE0"/>
    <w:rsid w:val="00367E7B"/>
    <w:rsid w:val="00367F09"/>
    <w:rsid w:val="003702F5"/>
    <w:rsid w:val="00370344"/>
    <w:rsid w:val="00370553"/>
    <w:rsid w:val="00370717"/>
    <w:rsid w:val="00370837"/>
    <w:rsid w:val="003708D3"/>
    <w:rsid w:val="00370ABA"/>
    <w:rsid w:val="00370C83"/>
    <w:rsid w:val="00370D91"/>
    <w:rsid w:val="00370E38"/>
    <w:rsid w:val="00370E53"/>
    <w:rsid w:val="00371086"/>
    <w:rsid w:val="00371511"/>
    <w:rsid w:val="00371575"/>
    <w:rsid w:val="00371722"/>
    <w:rsid w:val="00371952"/>
    <w:rsid w:val="003719FE"/>
    <w:rsid w:val="00371BB4"/>
    <w:rsid w:val="00371E8E"/>
    <w:rsid w:val="0037248A"/>
    <w:rsid w:val="00372493"/>
    <w:rsid w:val="003724EC"/>
    <w:rsid w:val="00372590"/>
    <w:rsid w:val="00372617"/>
    <w:rsid w:val="00372643"/>
    <w:rsid w:val="00372780"/>
    <w:rsid w:val="00372B0B"/>
    <w:rsid w:val="00372B2F"/>
    <w:rsid w:val="00372BDF"/>
    <w:rsid w:val="00372CC6"/>
    <w:rsid w:val="00372F45"/>
    <w:rsid w:val="003731F2"/>
    <w:rsid w:val="00373227"/>
    <w:rsid w:val="00373571"/>
    <w:rsid w:val="0037393A"/>
    <w:rsid w:val="00373A35"/>
    <w:rsid w:val="00373A3E"/>
    <w:rsid w:val="00373AA5"/>
    <w:rsid w:val="00373B6C"/>
    <w:rsid w:val="00373E5F"/>
    <w:rsid w:val="00373ED9"/>
    <w:rsid w:val="00374148"/>
    <w:rsid w:val="0037429D"/>
    <w:rsid w:val="00374325"/>
    <w:rsid w:val="00374356"/>
    <w:rsid w:val="003744D1"/>
    <w:rsid w:val="00374649"/>
    <w:rsid w:val="003746A7"/>
    <w:rsid w:val="003747AD"/>
    <w:rsid w:val="003747E9"/>
    <w:rsid w:val="00374ACD"/>
    <w:rsid w:val="00374D07"/>
    <w:rsid w:val="00374F32"/>
    <w:rsid w:val="0037511F"/>
    <w:rsid w:val="00375269"/>
    <w:rsid w:val="0037537F"/>
    <w:rsid w:val="003754D3"/>
    <w:rsid w:val="003755C7"/>
    <w:rsid w:val="0037584D"/>
    <w:rsid w:val="00375AC4"/>
    <w:rsid w:val="00375BB9"/>
    <w:rsid w:val="00375C7A"/>
    <w:rsid w:val="00375E6F"/>
    <w:rsid w:val="0037615A"/>
    <w:rsid w:val="00376396"/>
    <w:rsid w:val="00376479"/>
    <w:rsid w:val="003765D3"/>
    <w:rsid w:val="003767B1"/>
    <w:rsid w:val="00376838"/>
    <w:rsid w:val="003769D1"/>
    <w:rsid w:val="00376CCA"/>
    <w:rsid w:val="00376F2E"/>
    <w:rsid w:val="0037727E"/>
    <w:rsid w:val="003775EC"/>
    <w:rsid w:val="003776C0"/>
    <w:rsid w:val="0037773C"/>
    <w:rsid w:val="003778ED"/>
    <w:rsid w:val="003779AD"/>
    <w:rsid w:val="00377AF1"/>
    <w:rsid w:val="00377EC0"/>
    <w:rsid w:val="00380056"/>
    <w:rsid w:val="00380280"/>
    <w:rsid w:val="003802E3"/>
    <w:rsid w:val="00380308"/>
    <w:rsid w:val="003803B1"/>
    <w:rsid w:val="0038040B"/>
    <w:rsid w:val="00380541"/>
    <w:rsid w:val="00380559"/>
    <w:rsid w:val="00380568"/>
    <w:rsid w:val="003805F2"/>
    <w:rsid w:val="00380AE3"/>
    <w:rsid w:val="00380B8C"/>
    <w:rsid w:val="00380B8D"/>
    <w:rsid w:val="00380D78"/>
    <w:rsid w:val="00380DCD"/>
    <w:rsid w:val="00381162"/>
    <w:rsid w:val="003813E8"/>
    <w:rsid w:val="00381AC5"/>
    <w:rsid w:val="00381AF3"/>
    <w:rsid w:val="00381C1D"/>
    <w:rsid w:val="00381C5E"/>
    <w:rsid w:val="00381C7F"/>
    <w:rsid w:val="00381CE0"/>
    <w:rsid w:val="00381DC1"/>
    <w:rsid w:val="00381ECF"/>
    <w:rsid w:val="00381F03"/>
    <w:rsid w:val="00382136"/>
    <w:rsid w:val="003824BF"/>
    <w:rsid w:val="0038261A"/>
    <w:rsid w:val="0038276E"/>
    <w:rsid w:val="0038278C"/>
    <w:rsid w:val="00382A84"/>
    <w:rsid w:val="00382B13"/>
    <w:rsid w:val="00382C4D"/>
    <w:rsid w:val="00382CC5"/>
    <w:rsid w:val="003830AE"/>
    <w:rsid w:val="00383133"/>
    <w:rsid w:val="003832B6"/>
    <w:rsid w:val="00383457"/>
    <w:rsid w:val="00383B5E"/>
    <w:rsid w:val="00383C81"/>
    <w:rsid w:val="003840F9"/>
    <w:rsid w:val="0038416E"/>
    <w:rsid w:val="00384224"/>
    <w:rsid w:val="00384248"/>
    <w:rsid w:val="00384373"/>
    <w:rsid w:val="003843E4"/>
    <w:rsid w:val="003844D9"/>
    <w:rsid w:val="00384A0B"/>
    <w:rsid w:val="00384B38"/>
    <w:rsid w:val="00384B3C"/>
    <w:rsid w:val="00384B50"/>
    <w:rsid w:val="00384C07"/>
    <w:rsid w:val="00384E3C"/>
    <w:rsid w:val="00384E3D"/>
    <w:rsid w:val="00384F1B"/>
    <w:rsid w:val="0038534A"/>
    <w:rsid w:val="00385732"/>
    <w:rsid w:val="0038579F"/>
    <w:rsid w:val="00385884"/>
    <w:rsid w:val="003858B8"/>
    <w:rsid w:val="003859B4"/>
    <w:rsid w:val="00385F5E"/>
    <w:rsid w:val="0038621E"/>
    <w:rsid w:val="003862A8"/>
    <w:rsid w:val="003866D7"/>
    <w:rsid w:val="00386816"/>
    <w:rsid w:val="003868A1"/>
    <w:rsid w:val="003868DF"/>
    <w:rsid w:val="00386AE9"/>
    <w:rsid w:val="00386D71"/>
    <w:rsid w:val="00386DB3"/>
    <w:rsid w:val="00386DE3"/>
    <w:rsid w:val="00386ED1"/>
    <w:rsid w:val="00386F2C"/>
    <w:rsid w:val="00386F64"/>
    <w:rsid w:val="0038730D"/>
    <w:rsid w:val="0038750D"/>
    <w:rsid w:val="003879C7"/>
    <w:rsid w:val="00387C58"/>
    <w:rsid w:val="00387EF9"/>
    <w:rsid w:val="00387FC3"/>
    <w:rsid w:val="0039006F"/>
    <w:rsid w:val="00390106"/>
    <w:rsid w:val="003901A0"/>
    <w:rsid w:val="00390276"/>
    <w:rsid w:val="003902EF"/>
    <w:rsid w:val="0039030E"/>
    <w:rsid w:val="003903C6"/>
    <w:rsid w:val="003906A2"/>
    <w:rsid w:val="00390938"/>
    <w:rsid w:val="00390A60"/>
    <w:rsid w:val="00390EA6"/>
    <w:rsid w:val="0039103C"/>
    <w:rsid w:val="003910A7"/>
    <w:rsid w:val="003911F5"/>
    <w:rsid w:val="003911FC"/>
    <w:rsid w:val="00391200"/>
    <w:rsid w:val="00391262"/>
    <w:rsid w:val="003912C8"/>
    <w:rsid w:val="00391607"/>
    <w:rsid w:val="0039168F"/>
    <w:rsid w:val="00391801"/>
    <w:rsid w:val="00391A03"/>
    <w:rsid w:val="00391AED"/>
    <w:rsid w:val="00391B54"/>
    <w:rsid w:val="00391BE6"/>
    <w:rsid w:val="00391DF1"/>
    <w:rsid w:val="00391F71"/>
    <w:rsid w:val="00391FB6"/>
    <w:rsid w:val="00392060"/>
    <w:rsid w:val="003920CA"/>
    <w:rsid w:val="0039225C"/>
    <w:rsid w:val="00392276"/>
    <w:rsid w:val="003923A7"/>
    <w:rsid w:val="00392407"/>
    <w:rsid w:val="003925AC"/>
    <w:rsid w:val="003925D2"/>
    <w:rsid w:val="003926C4"/>
    <w:rsid w:val="0039275B"/>
    <w:rsid w:val="003929A1"/>
    <w:rsid w:val="00392B1C"/>
    <w:rsid w:val="00393040"/>
    <w:rsid w:val="00393072"/>
    <w:rsid w:val="003930F0"/>
    <w:rsid w:val="00393109"/>
    <w:rsid w:val="00393130"/>
    <w:rsid w:val="003931D9"/>
    <w:rsid w:val="0039330D"/>
    <w:rsid w:val="00393347"/>
    <w:rsid w:val="0039348C"/>
    <w:rsid w:val="00393851"/>
    <w:rsid w:val="00393969"/>
    <w:rsid w:val="00393AA3"/>
    <w:rsid w:val="00393B8F"/>
    <w:rsid w:val="00393C9D"/>
    <w:rsid w:val="00393D39"/>
    <w:rsid w:val="00393ECC"/>
    <w:rsid w:val="003943CE"/>
    <w:rsid w:val="003945D6"/>
    <w:rsid w:val="003947AC"/>
    <w:rsid w:val="003947DD"/>
    <w:rsid w:val="00394869"/>
    <w:rsid w:val="003949E6"/>
    <w:rsid w:val="00394C0C"/>
    <w:rsid w:val="00394CE6"/>
    <w:rsid w:val="00394E8D"/>
    <w:rsid w:val="00395270"/>
    <w:rsid w:val="003954CE"/>
    <w:rsid w:val="00395656"/>
    <w:rsid w:val="00395790"/>
    <w:rsid w:val="00395902"/>
    <w:rsid w:val="00395B25"/>
    <w:rsid w:val="00395DDC"/>
    <w:rsid w:val="00396257"/>
    <w:rsid w:val="003962EE"/>
    <w:rsid w:val="0039646F"/>
    <w:rsid w:val="003965A6"/>
    <w:rsid w:val="00396765"/>
    <w:rsid w:val="003968FF"/>
    <w:rsid w:val="0039699E"/>
    <w:rsid w:val="003969BC"/>
    <w:rsid w:val="00396B32"/>
    <w:rsid w:val="00396D2F"/>
    <w:rsid w:val="0039714D"/>
    <w:rsid w:val="003971EB"/>
    <w:rsid w:val="00397227"/>
    <w:rsid w:val="003972F2"/>
    <w:rsid w:val="003974DD"/>
    <w:rsid w:val="003979B7"/>
    <w:rsid w:val="003979F1"/>
    <w:rsid w:val="00397AD3"/>
    <w:rsid w:val="00397AF3"/>
    <w:rsid w:val="00397BA9"/>
    <w:rsid w:val="00397BE2"/>
    <w:rsid w:val="00397C12"/>
    <w:rsid w:val="003A00AE"/>
    <w:rsid w:val="003A0205"/>
    <w:rsid w:val="003A032B"/>
    <w:rsid w:val="003A05AC"/>
    <w:rsid w:val="003A066C"/>
    <w:rsid w:val="003A0804"/>
    <w:rsid w:val="003A0812"/>
    <w:rsid w:val="003A0901"/>
    <w:rsid w:val="003A0BCB"/>
    <w:rsid w:val="003A0CB9"/>
    <w:rsid w:val="003A0DF9"/>
    <w:rsid w:val="003A0F40"/>
    <w:rsid w:val="003A0F70"/>
    <w:rsid w:val="003A1068"/>
    <w:rsid w:val="003A1083"/>
    <w:rsid w:val="003A111B"/>
    <w:rsid w:val="003A1141"/>
    <w:rsid w:val="003A12B4"/>
    <w:rsid w:val="003A1383"/>
    <w:rsid w:val="003A1396"/>
    <w:rsid w:val="003A14C3"/>
    <w:rsid w:val="003A1A0B"/>
    <w:rsid w:val="003A1CFB"/>
    <w:rsid w:val="003A1FB8"/>
    <w:rsid w:val="003A21C9"/>
    <w:rsid w:val="003A26AC"/>
    <w:rsid w:val="003A29CF"/>
    <w:rsid w:val="003A2ACE"/>
    <w:rsid w:val="003A2BE6"/>
    <w:rsid w:val="003A2F03"/>
    <w:rsid w:val="003A303E"/>
    <w:rsid w:val="003A309A"/>
    <w:rsid w:val="003A34C3"/>
    <w:rsid w:val="003A387E"/>
    <w:rsid w:val="003A38A3"/>
    <w:rsid w:val="003A3CF6"/>
    <w:rsid w:val="003A3D07"/>
    <w:rsid w:val="003A40E4"/>
    <w:rsid w:val="003A4454"/>
    <w:rsid w:val="003A4529"/>
    <w:rsid w:val="003A45E0"/>
    <w:rsid w:val="003A45FB"/>
    <w:rsid w:val="003A4837"/>
    <w:rsid w:val="003A48F1"/>
    <w:rsid w:val="003A4CAC"/>
    <w:rsid w:val="003A4D26"/>
    <w:rsid w:val="003A4D83"/>
    <w:rsid w:val="003A4DD0"/>
    <w:rsid w:val="003A4E2F"/>
    <w:rsid w:val="003A4E46"/>
    <w:rsid w:val="003A4E8C"/>
    <w:rsid w:val="003A4EE8"/>
    <w:rsid w:val="003A504F"/>
    <w:rsid w:val="003A5131"/>
    <w:rsid w:val="003A54DD"/>
    <w:rsid w:val="003A5527"/>
    <w:rsid w:val="003A557E"/>
    <w:rsid w:val="003A56CD"/>
    <w:rsid w:val="003A57D5"/>
    <w:rsid w:val="003A5A42"/>
    <w:rsid w:val="003A5E06"/>
    <w:rsid w:val="003A5E0D"/>
    <w:rsid w:val="003A5E9D"/>
    <w:rsid w:val="003A5FB6"/>
    <w:rsid w:val="003A6092"/>
    <w:rsid w:val="003A60FF"/>
    <w:rsid w:val="003A67B0"/>
    <w:rsid w:val="003A68D3"/>
    <w:rsid w:val="003A6955"/>
    <w:rsid w:val="003A6A18"/>
    <w:rsid w:val="003A6B72"/>
    <w:rsid w:val="003A6C83"/>
    <w:rsid w:val="003A7162"/>
    <w:rsid w:val="003A72B8"/>
    <w:rsid w:val="003A73CF"/>
    <w:rsid w:val="003A761D"/>
    <w:rsid w:val="003A7AE5"/>
    <w:rsid w:val="003A7AF8"/>
    <w:rsid w:val="003A7B23"/>
    <w:rsid w:val="003A7E1B"/>
    <w:rsid w:val="003A7E2E"/>
    <w:rsid w:val="003A7E5B"/>
    <w:rsid w:val="003B0164"/>
    <w:rsid w:val="003B020F"/>
    <w:rsid w:val="003B021C"/>
    <w:rsid w:val="003B022F"/>
    <w:rsid w:val="003B0242"/>
    <w:rsid w:val="003B037D"/>
    <w:rsid w:val="003B0459"/>
    <w:rsid w:val="003B07AB"/>
    <w:rsid w:val="003B07B3"/>
    <w:rsid w:val="003B0933"/>
    <w:rsid w:val="003B0969"/>
    <w:rsid w:val="003B0977"/>
    <w:rsid w:val="003B0B53"/>
    <w:rsid w:val="003B0BD8"/>
    <w:rsid w:val="003B0C09"/>
    <w:rsid w:val="003B0C5F"/>
    <w:rsid w:val="003B0DA0"/>
    <w:rsid w:val="003B0DCE"/>
    <w:rsid w:val="003B0E7F"/>
    <w:rsid w:val="003B0F2C"/>
    <w:rsid w:val="003B16CA"/>
    <w:rsid w:val="003B1708"/>
    <w:rsid w:val="003B172E"/>
    <w:rsid w:val="003B18CA"/>
    <w:rsid w:val="003B1ACE"/>
    <w:rsid w:val="003B1DAE"/>
    <w:rsid w:val="003B1E68"/>
    <w:rsid w:val="003B1E9F"/>
    <w:rsid w:val="003B1EAA"/>
    <w:rsid w:val="003B2405"/>
    <w:rsid w:val="003B24A5"/>
    <w:rsid w:val="003B275C"/>
    <w:rsid w:val="003B28E8"/>
    <w:rsid w:val="003B2AC3"/>
    <w:rsid w:val="003B2D38"/>
    <w:rsid w:val="003B2D3D"/>
    <w:rsid w:val="003B2EE0"/>
    <w:rsid w:val="003B2F30"/>
    <w:rsid w:val="003B3052"/>
    <w:rsid w:val="003B307F"/>
    <w:rsid w:val="003B31D4"/>
    <w:rsid w:val="003B393F"/>
    <w:rsid w:val="003B39F4"/>
    <w:rsid w:val="003B3B0F"/>
    <w:rsid w:val="003B3B2B"/>
    <w:rsid w:val="003B3B9D"/>
    <w:rsid w:val="003B3C7D"/>
    <w:rsid w:val="003B4050"/>
    <w:rsid w:val="003B40A0"/>
    <w:rsid w:val="003B4451"/>
    <w:rsid w:val="003B44C8"/>
    <w:rsid w:val="003B45C9"/>
    <w:rsid w:val="003B4743"/>
    <w:rsid w:val="003B4A9A"/>
    <w:rsid w:val="003B4D66"/>
    <w:rsid w:val="003B4E41"/>
    <w:rsid w:val="003B4EED"/>
    <w:rsid w:val="003B4FAF"/>
    <w:rsid w:val="003B57A0"/>
    <w:rsid w:val="003B5B13"/>
    <w:rsid w:val="003B5C58"/>
    <w:rsid w:val="003B5D32"/>
    <w:rsid w:val="003B624F"/>
    <w:rsid w:val="003B6530"/>
    <w:rsid w:val="003B6C2A"/>
    <w:rsid w:val="003B75D3"/>
    <w:rsid w:val="003B763D"/>
    <w:rsid w:val="003B769D"/>
    <w:rsid w:val="003B7700"/>
    <w:rsid w:val="003B78CC"/>
    <w:rsid w:val="003B7A59"/>
    <w:rsid w:val="003B7ACA"/>
    <w:rsid w:val="003B7E2D"/>
    <w:rsid w:val="003C0046"/>
    <w:rsid w:val="003C048D"/>
    <w:rsid w:val="003C0520"/>
    <w:rsid w:val="003C0527"/>
    <w:rsid w:val="003C053A"/>
    <w:rsid w:val="003C074F"/>
    <w:rsid w:val="003C0A1D"/>
    <w:rsid w:val="003C0B18"/>
    <w:rsid w:val="003C0C74"/>
    <w:rsid w:val="003C0D93"/>
    <w:rsid w:val="003C0DAB"/>
    <w:rsid w:val="003C0F2F"/>
    <w:rsid w:val="003C0F32"/>
    <w:rsid w:val="003C10C6"/>
    <w:rsid w:val="003C115F"/>
    <w:rsid w:val="003C1186"/>
    <w:rsid w:val="003C1235"/>
    <w:rsid w:val="003C1291"/>
    <w:rsid w:val="003C169C"/>
    <w:rsid w:val="003C1822"/>
    <w:rsid w:val="003C1A7B"/>
    <w:rsid w:val="003C1AB8"/>
    <w:rsid w:val="003C1E5D"/>
    <w:rsid w:val="003C206A"/>
    <w:rsid w:val="003C21D4"/>
    <w:rsid w:val="003C2205"/>
    <w:rsid w:val="003C24A9"/>
    <w:rsid w:val="003C2838"/>
    <w:rsid w:val="003C2ADD"/>
    <w:rsid w:val="003C2F47"/>
    <w:rsid w:val="003C2F66"/>
    <w:rsid w:val="003C2FF3"/>
    <w:rsid w:val="003C3102"/>
    <w:rsid w:val="003C31E1"/>
    <w:rsid w:val="003C3226"/>
    <w:rsid w:val="003C3288"/>
    <w:rsid w:val="003C33E4"/>
    <w:rsid w:val="003C35DB"/>
    <w:rsid w:val="003C39DE"/>
    <w:rsid w:val="003C3B0F"/>
    <w:rsid w:val="003C3B1D"/>
    <w:rsid w:val="003C3BFF"/>
    <w:rsid w:val="003C3C44"/>
    <w:rsid w:val="003C3F05"/>
    <w:rsid w:val="003C420C"/>
    <w:rsid w:val="003C4269"/>
    <w:rsid w:val="003C490E"/>
    <w:rsid w:val="003C4CDD"/>
    <w:rsid w:val="003C4CF1"/>
    <w:rsid w:val="003C4D8C"/>
    <w:rsid w:val="003C4DBA"/>
    <w:rsid w:val="003C512F"/>
    <w:rsid w:val="003C518A"/>
    <w:rsid w:val="003C5209"/>
    <w:rsid w:val="003C5788"/>
    <w:rsid w:val="003C585C"/>
    <w:rsid w:val="003C5C88"/>
    <w:rsid w:val="003C5DBC"/>
    <w:rsid w:val="003C5EEF"/>
    <w:rsid w:val="003C5F98"/>
    <w:rsid w:val="003C606A"/>
    <w:rsid w:val="003C630A"/>
    <w:rsid w:val="003C6547"/>
    <w:rsid w:val="003C6589"/>
    <w:rsid w:val="003C669D"/>
    <w:rsid w:val="003C671C"/>
    <w:rsid w:val="003C6BC7"/>
    <w:rsid w:val="003C6BD0"/>
    <w:rsid w:val="003C6C8B"/>
    <w:rsid w:val="003C7171"/>
    <w:rsid w:val="003C720A"/>
    <w:rsid w:val="003C7263"/>
    <w:rsid w:val="003C73B1"/>
    <w:rsid w:val="003C7470"/>
    <w:rsid w:val="003C759B"/>
    <w:rsid w:val="003C77D5"/>
    <w:rsid w:val="003C7875"/>
    <w:rsid w:val="003C790B"/>
    <w:rsid w:val="003C79FC"/>
    <w:rsid w:val="003C7A5E"/>
    <w:rsid w:val="003C7F1F"/>
    <w:rsid w:val="003D0048"/>
    <w:rsid w:val="003D039A"/>
    <w:rsid w:val="003D0479"/>
    <w:rsid w:val="003D0559"/>
    <w:rsid w:val="003D05E2"/>
    <w:rsid w:val="003D065D"/>
    <w:rsid w:val="003D06B5"/>
    <w:rsid w:val="003D0771"/>
    <w:rsid w:val="003D09CD"/>
    <w:rsid w:val="003D0A35"/>
    <w:rsid w:val="003D0AA6"/>
    <w:rsid w:val="003D0BA5"/>
    <w:rsid w:val="003D0C1E"/>
    <w:rsid w:val="003D0C5C"/>
    <w:rsid w:val="003D11A1"/>
    <w:rsid w:val="003D12D6"/>
    <w:rsid w:val="003D1325"/>
    <w:rsid w:val="003D141C"/>
    <w:rsid w:val="003D1452"/>
    <w:rsid w:val="003D14F2"/>
    <w:rsid w:val="003D163E"/>
    <w:rsid w:val="003D170E"/>
    <w:rsid w:val="003D17A1"/>
    <w:rsid w:val="003D1A09"/>
    <w:rsid w:val="003D1E0D"/>
    <w:rsid w:val="003D1F05"/>
    <w:rsid w:val="003D231D"/>
    <w:rsid w:val="003D2510"/>
    <w:rsid w:val="003D2586"/>
    <w:rsid w:val="003D2783"/>
    <w:rsid w:val="003D280F"/>
    <w:rsid w:val="003D303C"/>
    <w:rsid w:val="003D33F9"/>
    <w:rsid w:val="003D345B"/>
    <w:rsid w:val="003D3624"/>
    <w:rsid w:val="003D3672"/>
    <w:rsid w:val="003D3793"/>
    <w:rsid w:val="003D3816"/>
    <w:rsid w:val="003D3859"/>
    <w:rsid w:val="003D38B6"/>
    <w:rsid w:val="003D38E2"/>
    <w:rsid w:val="003D3CD5"/>
    <w:rsid w:val="003D3D5E"/>
    <w:rsid w:val="003D4263"/>
    <w:rsid w:val="003D42AA"/>
    <w:rsid w:val="003D4304"/>
    <w:rsid w:val="003D43CF"/>
    <w:rsid w:val="003D45DC"/>
    <w:rsid w:val="003D46A3"/>
    <w:rsid w:val="003D47BE"/>
    <w:rsid w:val="003D47DE"/>
    <w:rsid w:val="003D491A"/>
    <w:rsid w:val="003D4984"/>
    <w:rsid w:val="003D4C59"/>
    <w:rsid w:val="003D4D70"/>
    <w:rsid w:val="003D4DB0"/>
    <w:rsid w:val="003D4DFF"/>
    <w:rsid w:val="003D4F05"/>
    <w:rsid w:val="003D4FB9"/>
    <w:rsid w:val="003D5045"/>
    <w:rsid w:val="003D52C8"/>
    <w:rsid w:val="003D535C"/>
    <w:rsid w:val="003D5360"/>
    <w:rsid w:val="003D5433"/>
    <w:rsid w:val="003D5487"/>
    <w:rsid w:val="003D549D"/>
    <w:rsid w:val="003D555F"/>
    <w:rsid w:val="003D5594"/>
    <w:rsid w:val="003D55BA"/>
    <w:rsid w:val="003D5650"/>
    <w:rsid w:val="003D5803"/>
    <w:rsid w:val="003D5E0D"/>
    <w:rsid w:val="003D5E96"/>
    <w:rsid w:val="003D6165"/>
    <w:rsid w:val="003D641C"/>
    <w:rsid w:val="003D6498"/>
    <w:rsid w:val="003D65AB"/>
    <w:rsid w:val="003D689A"/>
    <w:rsid w:val="003D6A2E"/>
    <w:rsid w:val="003D6B5B"/>
    <w:rsid w:val="003D6B8F"/>
    <w:rsid w:val="003D6C1B"/>
    <w:rsid w:val="003D6D82"/>
    <w:rsid w:val="003D6F22"/>
    <w:rsid w:val="003D7202"/>
    <w:rsid w:val="003D72B4"/>
    <w:rsid w:val="003D7648"/>
    <w:rsid w:val="003D766E"/>
    <w:rsid w:val="003D7701"/>
    <w:rsid w:val="003D78BA"/>
    <w:rsid w:val="003D7A15"/>
    <w:rsid w:val="003D7BDE"/>
    <w:rsid w:val="003D7E39"/>
    <w:rsid w:val="003D7F71"/>
    <w:rsid w:val="003D7FA5"/>
    <w:rsid w:val="003E03EB"/>
    <w:rsid w:val="003E0490"/>
    <w:rsid w:val="003E0517"/>
    <w:rsid w:val="003E0581"/>
    <w:rsid w:val="003E0679"/>
    <w:rsid w:val="003E0799"/>
    <w:rsid w:val="003E09FD"/>
    <w:rsid w:val="003E0B1D"/>
    <w:rsid w:val="003E0B35"/>
    <w:rsid w:val="003E0BAE"/>
    <w:rsid w:val="003E0ED6"/>
    <w:rsid w:val="003E0F86"/>
    <w:rsid w:val="003E0F88"/>
    <w:rsid w:val="003E0FF1"/>
    <w:rsid w:val="003E10A8"/>
    <w:rsid w:val="003E11A8"/>
    <w:rsid w:val="003E12CC"/>
    <w:rsid w:val="003E1311"/>
    <w:rsid w:val="003E13EA"/>
    <w:rsid w:val="003E14D0"/>
    <w:rsid w:val="003E15C4"/>
    <w:rsid w:val="003E16ED"/>
    <w:rsid w:val="003E1739"/>
    <w:rsid w:val="003E1745"/>
    <w:rsid w:val="003E1B0F"/>
    <w:rsid w:val="003E1B85"/>
    <w:rsid w:val="003E1BBC"/>
    <w:rsid w:val="003E1F82"/>
    <w:rsid w:val="003E1FEB"/>
    <w:rsid w:val="003E210B"/>
    <w:rsid w:val="003E236E"/>
    <w:rsid w:val="003E2373"/>
    <w:rsid w:val="003E24E0"/>
    <w:rsid w:val="003E2509"/>
    <w:rsid w:val="003E2540"/>
    <w:rsid w:val="003E2681"/>
    <w:rsid w:val="003E2702"/>
    <w:rsid w:val="003E28B9"/>
    <w:rsid w:val="003E299F"/>
    <w:rsid w:val="003E2D57"/>
    <w:rsid w:val="003E2E03"/>
    <w:rsid w:val="003E2F17"/>
    <w:rsid w:val="003E3059"/>
    <w:rsid w:val="003E30B9"/>
    <w:rsid w:val="003E31D3"/>
    <w:rsid w:val="003E321F"/>
    <w:rsid w:val="003E33DC"/>
    <w:rsid w:val="003E35BF"/>
    <w:rsid w:val="003E35C6"/>
    <w:rsid w:val="003E35DF"/>
    <w:rsid w:val="003E39BF"/>
    <w:rsid w:val="003E3A91"/>
    <w:rsid w:val="003E3BB1"/>
    <w:rsid w:val="003E3BE7"/>
    <w:rsid w:val="003E3F72"/>
    <w:rsid w:val="003E3FFD"/>
    <w:rsid w:val="003E446D"/>
    <w:rsid w:val="003E45B1"/>
    <w:rsid w:val="003E4869"/>
    <w:rsid w:val="003E4C0F"/>
    <w:rsid w:val="003E4C5E"/>
    <w:rsid w:val="003E4CAA"/>
    <w:rsid w:val="003E4D44"/>
    <w:rsid w:val="003E4F03"/>
    <w:rsid w:val="003E52FD"/>
    <w:rsid w:val="003E557A"/>
    <w:rsid w:val="003E5615"/>
    <w:rsid w:val="003E5920"/>
    <w:rsid w:val="003E5B2B"/>
    <w:rsid w:val="003E5CDD"/>
    <w:rsid w:val="003E5ED5"/>
    <w:rsid w:val="003E6140"/>
    <w:rsid w:val="003E6492"/>
    <w:rsid w:val="003E652E"/>
    <w:rsid w:val="003E6563"/>
    <w:rsid w:val="003E65BF"/>
    <w:rsid w:val="003E6650"/>
    <w:rsid w:val="003E67E2"/>
    <w:rsid w:val="003E6AD3"/>
    <w:rsid w:val="003E6B16"/>
    <w:rsid w:val="003E6D2E"/>
    <w:rsid w:val="003E6D34"/>
    <w:rsid w:val="003E709B"/>
    <w:rsid w:val="003E7197"/>
    <w:rsid w:val="003E748E"/>
    <w:rsid w:val="003E76E0"/>
    <w:rsid w:val="003E7866"/>
    <w:rsid w:val="003E78DF"/>
    <w:rsid w:val="003E7996"/>
    <w:rsid w:val="003E7CC9"/>
    <w:rsid w:val="003E7E02"/>
    <w:rsid w:val="003E7E61"/>
    <w:rsid w:val="003E7E8C"/>
    <w:rsid w:val="003F03AF"/>
    <w:rsid w:val="003F075D"/>
    <w:rsid w:val="003F088E"/>
    <w:rsid w:val="003F09EB"/>
    <w:rsid w:val="003F0AD3"/>
    <w:rsid w:val="003F0CD4"/>
    <w:rsid w:val="003F0E68"/>
    <w:rsid w:val="003F0EFE"/>
    <w:rsid w:val="003F1097"/>
    <w:rsid w:val="003F1801"/>
    <w:rsid w:val="003F18BE"/>
    <w:rsid w:val="003F191A"/>
    <w:rsid w:val="003F1AAB"/>
    <w:rsid w:val="003F1DCC"/>
    <w:rsid w:val="003F1E5D"/>
    <w:rsid w:val="003F1EAF"/>
    <w:rsid w:val="003F1ED7"/>
    <w:rsid w:val="003F2129"/>
    <w:rsid w:val="003F21F0"/>
    <w:rsid w:val="003F23DB"/>
    <w:rsid w:val="003F23E8"/>
    <w:rsid w:val="003F23F3"/>
    <w:rsid w:val="003F2460"/>
    <w:rsid w:val="003F29A6"/>
    <w:rsid w:val="003F2A16"/>
    <w:rsid w:val="003F2A38"/>
    <w:rsid w:val="003F2B42"/>
    <w:rsid w:val="003F2B75"/>
    <w:rsid w:val="003F2C04"/>
    <w:rsid w:val="003F2E83"/>
    <w:rsid w:val="003F2EF4"/>
    <w:rsid w:val="003F33C5"/>
    <w:rsid w:val="003F33CD"/>
    <w:rsid w:val="003F36C9"/>
    <w:rsid w:val="003F3A82"/>
    <w:rsid w:val="003F3CDB"/>
    <w:rsid w:val="003F3D2D"/>
    <w:rsid w:val="003F3E39"/>
    <w:rsid w:val="003F3F8E"/>
    <w:rsid w:val="003F4059"/>
    <w:rsid w:val="003F40A4"/>
    <w:rsid w:val="003F40D6"/>
    <w:rsid w:val="003F428A"/>
    <w:rsid w:val="003F43A7"/>
    <w:rsid w:val="003F43CD"/>
    <w:rsid w:val="003F4413"/>
    <w:rsid w:val="003F4429"/>
    <w:rsid w:val="003F4560"/>
    <w:rsid w:val="003F4944"/>
    <w:rsid w:val="003F494F"/>
    <w:rsid w:val="003F49A1"/>
    <w:rsid w:val="003F49D1"/>
    <w:rsid w:val="003F4A8B"/>
    <w:rsid w:val="003F4CCA"/>
    <w:rsid w:val="003F4D27"/>
    <w:rsid w:val="003F4D8E"/>
    <w:rsid w:val="003F4DF8"/>
    <w:rsid w:val="003F4E1A"/>
    <w:rsid w:val="003F4E6A"/>
    <w:rsid w:val="003F50A9"/>
    <w:rsid w:val="003F5131"/>
    <w:rsid w:val="003F53F3"/>
    <w:rsid w:val="003F552B"/>
    <w:rsid w:val="003F5635"/>
    <w:rsid w:val="003F5753"/>
    <w:rsid w:val="003F57B2"/>
    <w:rsid w:val="003F58DC"/>
    <w:rsid w:val="003F5911"/>
    <w:rsid w:val="003F5E71"/>
    <w:rsid w:val="003F5F40"/>
    <w:rsid w:val="003F6059"/>
    <w:rsid w:val="003F60BA"/>
    <w:rsid w:val="003F6199"/>
    <w:rsid w:val="003F6447"/>
    <w:rsid w:val="003F64E8"/>
    <w:rsid w:val="003F657B"/>
    <w:rsid w:val="003F687F"/>
    <w:rsid w:val="003F6E9C"/>
    <w:rsid w:val="003F7784"/>
    <w:rsid w:val="003F77CA"/>
    <w:rsid w:val="003F77CC"/>
    <w:rsid w:val="003F79C5"/>
    <w:rsid w:val="003F7AF5"/>
    <w:rsid w:val="003F7F8F"/>
    <w:rsid w:val="004001F1"/>
    <w:rsid w:val="004002AA"/>
    <w:rsid w:val="004006D4"/>
    <w:rsid w:val="004007CF"/>
    <w:rsid w:val="004008D1"/>
    <w:rsid w:val="0040094D"/>
    <w:rsid w:val="004009AC"/>
    <w:rsid w:val="00400AA1"/>
    <w:rsid w:val="00400B3A"/>
    <w:rsid w:val="00400B99"/>
    <w:rsid w:val="00400D41"/>
    <w:rsid w:val="00400F45"/>
    <w:rsid w:val="00401017"/>
    <w:rsid w:val="0040143F"/>
    <w:rsid w:val="004015E5"/>
    <w:rsid w:val="00401AF7"/>
    <w:rsid w:val="00401B77"/>
    <w:rsid w:val="00401C71"/>
    <w:rsid w:val="00401DB3"/>
    <w:rsid w:val="00401EA0"/>
    <w:rsid w:val="00401EE2"/>
    <w:rsid w:val="00402204"/>
    <w:rsid w:val="00402388"/>
    <w:rsid w:val="004023BA"/>
    <w:rsid w:val="00402424"/>
    <w:rsid w:val="00402470"/>
    <w:rsid w:val="0040253F"/>
    <w:rsid w:val="004025AF"/>
    <w:rsid w:val="0040269D"/>
    <w:rsid w:val="004029CD"/>
    <w:rsid w:val="00402A36"/>
    <w:rsid w:val="00402CD1"/>
    <w:rsid w:val="00402DCC"/>
    <w:rsid w:val="00402EDA"/>
    <w:rsid w:val="00402F6A"/>
    <w:rsid w:val="00402FB1"/>
    <w:rsid w:val="00402FE4"/>
    <w:rsid w:val="0040310B"/>
    <w:rsid w:val="00403180"/>
    <w:rsid w:val="0040352B"/>
    <w:rsid w:val="00403880"/>
    <w:rsid w:val="004038FC"/>
    <w:rsid w:val="0040393D"/>
    <w:rsid w:val="00403980"/>
    <w:rsid w:val="00403ADC"/>
    <w:rsid w:val="00403B75"/>
    <w:rsid w:val="00403E03"/>
    <w:rsid w:val="00403E11"/>
    <w:rsid w:val="0040402A"/>
    <w:rsid w:val="004040CB"/>
    <w:rsid w:val="0040419F"/>
    <w:rsid w:val="004043B8"/>
    <w:rsid w:val="00404411"/>
    <w:rsid w:val="004044C6"/>
    <w:rsid w:val="00404524"/>
    <w:rsid w:val="004045F6"/>
    <w:rsid w:val="004046DD"/>
    <w:rsid w:val="00404934"/>
    <w:rsid w:val="004049F3"/>
    <w:rsid w:val="00404B5E"/>
    <w:rsid w:val="00404BB2"/>
    <w:rsid w:val="00404D67"/>
    <w:rsid w:val="00405175"/>
    <w:rsid w:val="004051D2"/>
    <w:rsid w:val="004053A0"/>
    <w:rsid w:val="00405491"/>
    <w:rsid w:val="0040549F"/>
    <w:rsid w:val="0040560A"/>
    <w:rsid w:val="0040582C"/>
    <w:rsid w:val="004058F7"/>
    <w:rsid w:val="0040599B"/>
    <w:rsid w:val="00405D8F"/>
    <w:rsid w:val="00405F4A"/>
    <w:rsid w:val="0040601C"/>
    <w:rsid w:val="00406318"/>
    <w:rsid w:val="00406443"/>
    <w:rsid w:val="004068C6"/>
    <w:rsid w:val="004068DA"/>
    <w:rsid w:val="00406917"/>
    <w:rsid w:val="00406C39"/>
    <w:rsid w:val="00406C64"/>
    <w:rsid w:val="00406C92"/>
    <w:rsid w:val="00406D4E"/>
    <w:rsid w:val="00406EDC"/>
    <w:rsid w:val="00406F3A"/>
    <w:rsid w:val="00406F65"/>
    <w:rsid w:val="00406FBA"/>
    <w:rsid w:val="00407106"/>
    <w:rsid w:val="0040720C"/>
    <w:rsid w:val="00407568"/>
    <w:rsid w:val="004075F4"/>
    <w:rsid w:val="00407688"/>
    <w:rsid w:val="00407BF6"/>
    <w:rsid w:val="00407C03"/>
    <w:rsid w:val="00407C0D"/>
    <w:rsid w:val="00407C15"/>
    <w:rsid w:val="00407E72"/>
    <w:rsid w:val="00410136"/>
    <w:rsid w:val="004102CF"/>
    <w:rsid w:val="00410391"/>
    <w:rsid w:val="00410410"/>
    <w:rsid w:val="00410514"/>
    <w:rsid w:val="0041066A"/>
    <w:rsid w:val="00410840"/>
    <w:rsid w:val="004108D4"/>
    <w:rsid w:val="00410AAD"/>
    <w:rsid w:val="00410AF0"/>
    <w:rsid w:val="00410B43"/>
    <w:rsid w:val="00410DFC"/>
    <w:rsid w:val="00410FF4"/>
    <w:rsid w:val="00411069"/>
    <w:rsid w:val="0041117A"/>
    <w:rsid w:val="00411249"/>
    <w:rsid w:val="004112E7"/>
    <w:rsid w:val="00411364"/>
    <w:rsid w:val="004113EE"/>
    <w:rsid w:val="00411511"/>
    <w:rsid w:val="0041172A"/>
    <w:rsid w:val="00411730"/>
    <w:rsid w:val="004118DA"/>
    <w:rsid w:val="00411A11"/>
    <w:rsid w:val="00411BEF"/>
    <w:rsid w:val="00411DBF"/>
    <w:rsid w:val="00411E28"/>
    <w:rsid w:val="004122D6"/>
    <w:rsid w:val="004122ED"/>
    <w:rsid w:val="004123D7"/>
    <w:rsid w:val="004126BF"/>
    <w:rsid w:val="004129AD"/>
    <w:rsid w:val="00412B04"/>
    <w:rsid w:val="00412B5F"/>
    <w:rsid w:val="00412E0A"/>
    <w:rsid w:val="00412E3E"/>
    <w:rsid w:val="00412EAF"/>
    <w:rsid w:val="004133C9"/>
    <w:rsid w:val="004133F6"/>
    <w:rsid w:val="0041350A"/>
    <w:rsid w:val="00413574"/>
    <w:rsid w:val="0041387D"/>
    <w:rsid w:val="00413A26"/>
    <w:rsid w:val="00413B16"/>
    <w:rsid w:val="00413DCB"/>
    <w:rsid w:val="00413DE0"/>
    <w:rsid w:val="00413E20"/>
    <w:rsid w:val="00413F98"/>
    <w:rsid w:val="0041420E"/>
    <w:rsid w:val="00414277"/>
    <w:rsid w:val="004142C0"/>
    <w:rsid w:val="00414494"/>
    <w:rsid w:val="00414594"/>
    <w:rsid w:val="0041466C"/>
    <w:rsid w:val="004147AF"/>
    <w:rsid w:val="00414A30"/>
    <w:rsid w:val="00414CE3"/>
    <w:rsid w:val="00414DA8"/>
    <w:rsid w:val="00414EE1"/>
    <w:rsid w:val="00415045"/>
    <w:rsid w:val="004151C6"/>
    <w:rsid w:val="00415222"/>
    <w:rsid w:val="004152A0"/>
    <w:rsid w:val="00415383"/>
    <w:rsid w:val="004154BD"/>
    <w:rsid w:val="004155B3"/>
    <w:rsid w:val="004157A4"/>
    <w:rsid w:val="004158DC"/>
    <w:rsid w:val="0041594D"/>
    <w:rsid w:val="00415A09"/>
    <w:rsid w:val="00415AC6"/>
    <w:rsid w:val="00415E75"/>
    <w:rsid w:val="00415F31"/>
    <w:rsid w:val="004160D6"/>
    <w:rsid w:val="004160E3"/>
    <w:rsid w:val="004164BD"/>
    <w:rsid w:val="004165A2"/>
    <w:rsid w:val="00416865"/>
    <w:rsid w:val="0041692A"/>
    <w:rsid w:val="0041697E"/>
    <w:rsid w:val="00416A00"/>
    <w:rsid w:val="00416AD5"/>
    <w:rsid w:val="00416B6D"/>
    <w:rsid w:val="00416BA7"/>
    <w:rsid w:val="00416D80"/>
    <w:rsid w:val="00416DE9"/>
    <w:rsid w:val="004170C1"/>
    <w:rsid w:val="00417278"/>
    <w:rsid w:val="00417295"/>
    <w:rsid w:val="00417496"/>
    <w:rsid w:val="00417620"/>
    <w:rsid w:val="00417673"/>
    <w:rsid w:val="004177A3"/>
    <w:rsid w:val="004178B5"/>
    <w:rsid w:val="004179AB"/>
    <w:rsid w:val="00417D0B"/>
    <w:rsid w:val="00420010"/>
    <w:rsid w:val="0042010D"/>
    <w:rsid w:val="00420371"/>
    <w:rsid w:val="004203AA"/>
    <w:rsid w:val="0042045B"/>
    <w:rsid w:val="00420A49"/>
    <w:rsid w:val="00420D53"/>
    <w:rsid w:val="00420DD5"/>
    <w:rsid w:val="00420ED1"/>
    <w:rsid w:val="00420F90"/>
    <w:rsid w:val="0042140B"/>
    <w:rsid w:val="004215C8"/>
    <w:rsid w:val="004215E1"/>
    <w:rsid w:val="0042174C"/>
    <w:rsid w:val="004217EF"/>
    <w:rsid w:val="00421808"/>
    <w:rsid w:val="00421A8E"/>
    <w:rsid w:val="00421C6F"/>
    <w:rsid w:val="00421DD7"/>
    <w:rsid w:val="00421DDE"/>
    <w:rsid w:val="00421E7A"/>
    <w:rsid w:val="00421EAD"/>
    <w:rsid w:val="00421F5D"/>
    <w:rsid w:val="00421FE1"/>
    <w:rsid w:val="0042224E"/>
    <w:rsid w:val="0042245A"/>
    <w:rsid w:val="0042259F"/>
    <w:rsid w:val="004225FB"/>
    <w:rsid w:val="0042265D"/>
    <w:rsid w:val="0042289C"/>
    <w:rsid w:val="00422967"/>
    <w:rsid w:val="00422B48"/>
    <w:rsid w:val="00422B4C"/>
    <w:rsid w:val="00422BEB"/>
    <w:rsid w:val="00422D6D"/>
    <w:rsid w:val="00422DBA"/>
    <w:rsid w:val="00422F1A"/>
    <w:rsid w:val="00423121"/>
    <w:rsid w:val="0042373E"/>
    <w:rsid w:val="0042376A"/>
    <w:rsid w:val="00423AA7"/>
    <w:rsid w:val="00423B7C"/>
    <w:rsid w:val="00423ED2"/>
    <w:rsid w:val="00423F72"/>
    <w:rsid w:val="00423FD1"/>
    <w:rsid w:val="00424011"/>
    <w:rsid w:val="004241BA"/>
    <w:rsid w:val="00424306"/>
    <w:rsid w:val="00424355"/>
    <w:rsid w:val="0042437F"/>
    <w:rsid w:val="0042442B"/>
    <w:rsid w:val="00424561"/>
    <w:rsid w:val="004245B7"/>
    <w:rsid w:val="004245FC"/>
    <w:rsid w:val="0042498F"/>
    <w:rsid w:val="00424A03"/>
    <w:rsid w:val="00424BA4"/>
    <w:rsid w:val="00424C48"/>
    <w:rsid w:val="00424D11"/>
    <w:rsid w:val="00424D64"/>
    <w:rsid w:val="00424FDF"/>
    <w:rsid w:val="00425114"/>
    <w:rsid w:val="004251A1"/>
    <w:rsid w:val="00425301"/>
    <w:rsid w:val="0042549A"/>
    <w:rsid w:val="004255B4"/>
    <w:rsid w:val="00425AF0"/>
    <w:rsid w:val="00425C91"/>
    <w:rsid w:val="00425E8D"/>
    <w:rsid w:val="00425EEA"/>
    <w:rsid w:val="00426116"/>
    <w:rsid w:val="004261A6"/>
    <w:rsid w:val="0042665E"/>
    <w:rsid w:val="0042699C"/>
    <w:rsid w:val="004269C8"/>
    <w:rsid w:val="00426BCB"/>
    <w:rsid w:val="00426C27"/>
    <w:rsid w:val="00427022"/>
    <w:rsid w:val="0042705F"/>
    <w:rsid w:val="00427422"/>
    <w:rsid w:val="004274F8"/>
    <w:rsid w:val="00427538"/>
    <w:rsid w:val="0042760B"/>
    <w:rsid w:val="0042774C"/>
    <w:rsid w:val="00427804"/>
    <w:rsid w:val="00427874"/>
    <w:rsid w:val="0042798E"/>
    <w:rsid w:val="00427A9D"/>
    <w:rsid w:val="00427BCB"/>
    <w:rsid w:val="00427C97"/>
    <w:rsid w:val="00427CB5"/>
    <w:rsid w:val="00427D54"/>
    <w:rsid w:val="004300E6"/>
    <w:rsid w:val="00430112"/>
    <w:rsid w:val="00430158"/>
    <w:rsid w:val="004301E3"/>
    <w:rsid w:val="004301F6"/>
    <w:rsid w:val="00430419"/>
    <w:rsid w:val="004307A0"/>
    <w:rsid w:val="004309C3"/>
    <w:rsid w:val="00430C0D"/>
    <w:rsid w:val="00430E0E"/>
    <w:rsid w:val="00431069"/>
    <w:rsid w:val="0043108E"/>
    <w:rsid w:val="00431491"/>
    <w:rsid w:val="0043164E"/>
    <w:rsid w:val="00431AAA"/>
    <w:rsid w:val="00431BED"/>
    <w:rsid w:val="00431C91"/>
    <w:rsid w:val="00431D9E"/>
    <w:rsid w:val="00431DA4"/>
    <w:rsid w:val="00431E34"/>
    <w:rsid w:val="00431E47"/>
    <w:rsid w:val="00431FD4"/>
    <w:rsid w:val="00432029"/>
    <w:rsid w:val="00432034"/>
    <w:rsid w:val="0043210F"/>
    <w:rsid w:val="0043253F"/>
    <w:rsid w:val="004325E1"/>
    <w:rsid w:val="004329BC"/>
    <w:rsid w:val="00432C65"/>
    <w:rsid w:val="00432D4A"/>
    <w:rsid w:val="00432D9F"/>
    <w:rsid w:val="00432E67"/>
    <w:rsid w:val="00432F47"/>
    <w:rsid w:val="00432FCB"/>
    <w:rsid w:val="00433082"/>
    <w:rsid w:val="0043338F"/>
    <w:rsid w:val="00433499"/>
    <w:rsid w:val="004335E6"/>
    <w:rsid w:val="00433878"/>
    <w:rsid w:val="00433B04"/>
    <w:rsid w:val="00433B2F"/>
    <w:rsid w:val="00433C5D"/>
    <w:rsid w:val="00433D2B"/>
    <w:rsid w:val="00433FC9"/>
    <w:rsid w:val="0043420F"/>
    <w:rsid w:val="00434385"/>
    <w:rsid w:val="0043438A"/>
    <w:rsid w:val="00434424"/>
    <w:rsid w:val="00434662"/>
    <w:rsid w:val="0043471C"/>
    <w:rsid w:val="004348B4"/>
    <w:rsid w:val="00434926"/>
    <w:rsid w:val="004349B7"/>
    <w:rsid w:val="00434C37"/>
    <w:rsid w:val="00434ECB"/>
    <w:rsid w:val="00435031"/>
    <w:rsid w:val="00435175"/>
    <w:rsid w:val="004351EB"/>
    <w:rsid w:val="0043539F"/>
    <w:rsid w:val="004353FB"/>
    <w:rsid w:val="0043564F"/>
    <w:rsid w:val="00435895"/>
    <w:rsid w:val="00435991"/>
    <w:rsid w:val="00435C08"/>
    <w:rsid w:val="00435FF3"/>
    <w:rsid w:val="00436082"/>
    <w:rsid w:val="004360A5"/>
    <w:rsid w:val="004360CB"/>
    <w:rsid w:val="004360F4"/>
    <w:rsid w:val="00436241"/>
    <w:rsid w:val="0043635A"/>
    <w:rsid w:val="004363AE"/>
    <w:rsid w:val="00436526"/>
    <w:rsid w:val="0043673F"/>
    <w:rsid w:val="00436767"/>
    <w:rsid w:val="004367A4"/>
    <w:rsid w:val="004367AA"/>
    <w:rsid w:val="00436AD0"/>
    <w:rsid w:val="00436C5F"/>
    <w:rsid w:val="00436E28"/>
    <w:rsid w:val="00437139"/>
    <w:rsid w:val="004371CD"/>
    <w:rsid w:val="0043728C"/>
    <w:rsid w:val="004374C3"/>
    <w:rsid w:val="00437619"/>
    <w:rsid w:val="00437891"/>
    <w:rsid w:val="00437E65"/>
    <w:rsid w:val="00437F20"/>
    <w:rsid w:val="00440153"/>
    <w:rsid w:val="00440264"/>
    <w:rsid w:val="00440401"/>
    <w:rsid w:val="00440512"/>
    <w:rsid w:val="0044061C"/>
    <w:rsid w:val="0044089B"/>
    <w:rsid w:val="00440C65"/>
    <w:rsid w:val="00440D5B"/>
    <w:rsid w:val="00440F1D"/>
    <w:rsid w:val="00440F51"/>
    <w:rsid w:val="004410E0"/>
    <w:rsid w:val="004411C0"/>
    <w:rsid w:val="004412CA"/>
    <w:rsid w:val="00441346"/>
    <w:rsid w:val="00441371"/>
    <w:rsid w:val="00441472"/>
    <w:rsid w:val="004416FF"/>
    <w:rsid w:val="00441CBE"/>
    <w:rsid w:val="00441CC8"/>
    <w:rsid w:val="00441D0D"/>
    <w:rsid w:val="00441E9F"/>
    <w:rsid w:val="00442429"/>
    <w:rsid w:val="0044245E"/>
    <w:rsid w:val="004427AB"/>
    <w:rsid w:val="004428C6"/>
    <w:rsid w:val="00442AD7"/>
    <w:rsid w:val="00442B04"/>
    <w:rsid w:val="00442B0E"/>
    <w:rsid w:val="00442C0B"/>
    <w:rsid w:val="00442D20"/>
    <w:rsid w:val="00442F27"/>
    <w:rsid w:val="00443027"/>
    <w:rsid w:val="0044331F"/>
    <w:rsid w:val="0044360C"/>
    <w:rsid w:val="0044372D"/>
    <w:rsid w:val="00443964"/>
    <w:rsid w:val="00443B54"/>
    <w:rsid w:val="00443D33"/>
    <w:rsid w:val="00443D51"/>
    <w:rsid w:val="00443DEC"/>
    <w:rsid w:val="00443E1D"/>
    <w:rsid w:val="00443E3D"/>
    <w:rsid w:val="00444136"/>
    <w:rsid w:val="004441CD"/>
    <w:rsid w:val="004441DD"/>
    <w:rsid w:val="00444334"/>
    <w:rsid w:val="004448E2"/>
    <w:rsid w:val="004449FC"/>
    <w:rsid w:val="00444ADC"/>
    <w:rsid w:val="00444DCB"/>
    <w:rsid w:val="00444ED5"/>
    <w:rsid w:val="00445199"/>
    <w:rsid w:val="0044526B"/>
    <w:rsid w:val="00445348"/>
    <w:rsid w:val="004453AB"/>
    <w:rsid w:val="00445478"/>
    <w:rsid w:val="004457E4"/>
    <w:rsid w:val="004458B0"/>
    <w:rsid w:val="004458C0"/>
    <w:rsid w:val="0044594E"/>
    <w:rsid w:val="00445B4A"/>
    <w:rsid w:val="00445B5A"/>
    <w:rsid w:val="00445B96"/>
    <w:rsid w:val="00445E63"/>
    <w:rsid w:val="00445E85"/>
    <w:rsid w:val="00445ECA"/>
    <w:rsid w:val="00445F60"/>
    <w:rsid w:val="00446196"/>
    <w:rsid w:val="004466FF"/>
    <w:rsid w:val="00446784"/>
    <w:rsid w:val="00446861"/>
    <w:rsid w:val="00446A12"/>
    <w:rsid w:val="00446CB3"/>
    <w:rsid w:val="00446E4C"/>
    <w:rsid w:val="00447523"/>
    <w:rsid w:val="00447625"/>
    <w:rsid w:val="00447742"/>
    <w:rsid w:val="00447951"/>
    <w:rsid w:val="00447D1D"/>
    <w:rsid w:val="00447E0F"/>
    <w:rsid w:val="00447FB8"/>
    <w:rsid w:val="00450095"/>
    <w:rsid w:val="00450173"/>
    <w:rsid w:val="00450585"/>
    <w:rsid w:val="004506AF"/>
    <w:rsid w:val="0045099F"/>
    <w:rsid w:val="004509D5"/>
    <w:rsid w:val="00450B7E"/>
    <w:rsid w:val="00450DF4"/>
    <w:rsid w:val="00450E48"/>
    <w:rsid w:val="004511D3"/>
    <w:rsid w:val="004514C5"/>
    <w:rsid w:val="0045169C"/>
    <w:rsid w:val="0045183B"/>
    <w:rsid w:val="00451C28"/>
    <w:rsid w:val="0045200F"/>
    <w:rsid w:val="00452117"/>
    <w:rsid w:val="00452121"/>
    <w:rsid w:val="00452391"/>
    <w:rsid w:val="00452498"/>
    <w:rsid w:val="0045266B"/>
    <w:rsid w:val="0045279A"/>
    <w:rsid w:val="00452922"/>
    <w:rsid w:val="00452935"/>
    <w:rsid w:val="00452955"/>
    <w:rsid w:val="00452BEF"/>
    <w:rsid w:val="00452C71"/>
    <w:rsid w:val="00452CF2"/>
    <w:rsid w:val="00452EF1"/>
    <w:rsid w:val="00452FE7"/>
    <w:rsid w:val="00453162"/>
    <w:rsid w:val="00453227"/>
    <w:rsid w:val="0045341B"/>
    <w:rsid w:val="004535B1"/>
    <w:rsid w:val="00453A91"/>
    <w:rsid w:val="00453DB1"/>
    <w:rsid w:val="0045402C"/>
    <w:rsid w:val="004543F7"/>
    <w:rsid w:val="0045440A"/>
    <w:rsid w:val="0045455A"/>
    <w:rsid w:val="00454717"/>
    <w:rsid w:val="004547DB"/>
    <w:rsid w:val="00454AED"/>
    <w:rsid w:val="00454C35"/>
    <w:rsid w:val="00454C4E"/>
    <w:rsid w:val="00454F79"/>
    <w:rsid w:val="00455273"/>
    <w:rsid w:val="004553BF"/>
    <w:rsid w:val="0045541F"/>
    <w:rsid w:val="00455482"/>
    <w:rsid w:val="00455495"/>
    <w:rsid w:val="00455638"/>
    <w:rsid w:val="0045599C"/>
    <w:rsid w:val="00455AF3"/>
    <w:rsid w:val="00455B1F"/>
    <w:rsid w:val="00455CD1"/>
    <w:rsid w:val="00455EFF"/>
    <w:rsid w:val="00455FF7"/>
    <w:rsid w:val="004561C5"/>
    <w:rsid w:val="0045662B"/>
    <w:rsid w:val="004567AA"/>
    <w:rsid w:val="00456B62"/>
    <w:rsid w:val="00456CA6"/>
    <w:rsid w:val="00456D3B"/>
    <w:rsid w:val="00456E36"/>
    <w:rsid w:val="00457180"/>
    <w:rsid w:val="004571F2"/>
    <w:rsid w:val="00457235"/>
    <w:rsid w:val="00457304"/>
    <w:rsid w:val="004573B3"/>
    <w:rsid w:val="00457619"/>
    <w:rsid w:val="00457635"/>
    <w:rsid w:val="0045776B"/>
    <w:rsid w:val="0045779D"/>
    <w:rsid w:val="004577FB"/>
    <w:rsid w:val="0045783D"/>
    <w:rsid w:val="00457847"/>
    <w:rsid w:val="00457881"/>
    <w:rsid w:val="00457A05"/>
    <w:rsid w:val="00457C2E"/>
    <w:rsid w:val="00457E4F"/>
    <w:rsid w:val="00457EEE"/>
    <w:rsid w:val="00457FD8"/>
    <w:rsid w:val="004601A3"/>
    <w:rsid w:val="0046037D"/>
    <w:rsid w:val="004603AD"/>
    <w:rsid w:val="00460405"/>
    <w:rsid w:val="00460439"/>
    <w:rsid w:val="00460525"/>
    <w:rsid w:val="004609D0"/>
    <w:rsid w:val="004609E2"/>
    <w:rsid w:val="00460B6D"/>
    <w:rsid w:val="00460B90"/>
    <w:rsid w:val="00460DAD"/>
    <w:rsid w:val="00461310"/>
    <w:rsid w:val="0046167B"/>
    <w:rsid w:val="004616CC"/>
    <w:rsid w:val="004617EB"/>
    <w:rsid w:val="00461937"/>
    <w:rsid w:val="00461A62"/>
    <w:rsid w:val="00461C13"/>
    <w:rsid w:val="00461C4D"/>
    <w:rsid w:val="00461C68"/>
    <w:rsid w:val="00461D68"/>
    <w:rsid w:val="00461DCF"/>
    <w:rsid w:val="00461ED2"/>
    <w:rsid w:val="00461F33"/>
    <w:rsid w:val="00461FAB"/>
    <w:rsid w:val="0046222B"/>
    <w:rsid w:val="004622E9"/>
    <w:rsid w:val="00462470"/>
    <w:rsid w:val="00462476"/>
    <w:rsid w:val="004625AA"/>
    <w:rsid w:val="004625D3"/>
    <w:rsid w:val="004629B2"/>
    <w:rsid w:val="004629FB"/>
    <w:rsid w:val="00462CDD"/>
    <w:rsid w:val="00462DDF"/>
    <w:rsid w:val="00462E18"/>
    <w:rsid w:val="00462F06"/>
    <w:rsid w:val="00463062"/>
    <w:rsid w:val="00463175"/>
    <w:rsid w:val="004633F9"/>
    <w:rsid w:val="00463434"/>
    <w:rsid w:val="004634E9"/>
    <w:rsid w:val="00463539"/>
    <w:rsid w:val="00463772"/>
    <w:rsid w:val="004637A1"/>
    <w:rsid w:val="00463843"/>
    <w:rsid w:val="0046385F"/>
    <w:rsid w:val="004639AC"/>
    <w:rsid w:val="00463A6E"/>
    <w:rsid w:val="00463AB2"/>
    <w:rsid w:val="00463C60"/>
    <w:rsid w:val="00463DFF"/>
    <w:rsid w:val="00463F94"/>
    <w:rsid w:val="00464411"/>
    <w:rsid w:val="0046473B"/>
    <w:rsid w:val="004648C0"/>
    <w:rsid w:val="00464BED"/>
    <w:rsid w:val="00464C98"/>
    <w:rsid w:val="00464D90"/>
    <w:rsid w:val="00464F42"/>
    <w:rsid w:val="00464F7E"/>
    <w:rsid w:val="00465110"/>
    <w:rsid w:val="00465141"/>
    <w:rsid w:val="00465264"/>
    <w:rsid w:val="0046536A"/>
    <w:rsid w:val="0046571F"/>
    <w:rsid w:val="00465881"/>
    <w:rsid w:val="00465903"/>
    <w:rsid w:val="00465C05"/>
    <w:rsid w:val="00465D74"/>
    <w:rsid w:val="00465E76"/>
    <w:rsid w:val="00465FC4"/>
    <w:rsid w:val="00466134"/>
    <w:rsid w:val="0046629F"/>
    <w:rsid w:val="004664BD"/>
    <w:rsid w:val="00466551"/>
    <w:rsid w:val="004665E6"/>
    <w:rsid w:val="004668D7"/>
    <w:rsid w:val="00466B41"/>
    <w:rsid w:val="00466ED4"/>
    <w:rsid w:val="004675BB"/>
    <w:rsid w:val="00467855"/>
    <w:rsid w:val="00467959"/>
    <w:rsid w:val="004679D3"/>
    <w:rsid w:val="00467C43"/>
    <w:rsid w:val="00467D01"/>
    <w:rsid w:val="0047004C"/>
    <w:rsid w:val="004703B6"/>
    <w:rsid w:val="0047044E"/>
    <w:rsid w:val="004704BF"/>
    <w:rsid w:val="0047078B"/>
    <w:rsid w:val="00470CC2"/>
    <w:rsid w:val="00470F5E"/>
    <w:rsid w:val="00471099"/>
    <w:rsid w:val="0047131F"/>
    <w:rsid w:val="0047146E"/>
    <w:rsid w:val="00471A42"/>
    <w:rsid w:val="00471AA1"/>
    <w:rsid w:val="00471B08"/>
    <w:rsid w:val="00471CD3"/>
    <w:rsid w:val="00471CE0"/>
    <w:rsid w:val="00471D02"/>
    <w:rsid w:val="00471D5A"/>
    <w:rsid w:val="00471FB5"/>
    <w:rsid w:val="004720E9"/>
    <w:rsid w:val="00472183"/>
    <w:rsid w:val="00472198"/>
    <w:rsid w:val="0047221E"/>
    <w:rsid w:val="0047245C"/>
    <w:rsid w:val="0047247F"/>
    <w:rsid w:val="00472587"/>
    <w:rsid w:val="004725D6"/>
    <w:rsid w:val="0047275B"/>
    <w:rsid w:val="0047283C"/>
    <w:rsid w:val="00472AEC"/>
    <w:rsid w:val="00472BBC"/>
    <w:rsid w:val="00472DE8"/>
    <w:rsid w:val="00472E5F"/>
    <w:rsid w:val="00472ED9"/>
    <w:rsid w:val="00472F25"/>
    <w:rsid w:val="00473146"/>
    <w:rsid w:val="0047341F"/>
    <w:rsid w:val="004734D3"/>
    <w:rsid w:val="00473567"/>
    <w:rsid w:val="00473701"/>
    <w:rsid w:val="00473C29"/>
    <w:rsid w:val="00473EFB"/>
    <w:rsid w:val="00473F5F"/>
    <w:rsid w:val="00473FED"/>
    <w:rsid w:val="004740C1"/>
    <w:rsid w:val="00474192"/>
    <w:rsid w:val="00474276"/>
    <w:rsid w:val="0047428A"/>
    <w:rsid w:val="00474323"/>
    <w:rsid w:val="00474337"/>
    <w:rsid w:val="0047449F"/>
    <w:rsid w:val="004744BA"/>
    <w:rsid w:val="004744E7"/>
    <w:rsid w:val="004745A1"/>
    <w:rsid w:val="004745BC"/>
    <w:rsid w:val="004745E4"/>
    <w:rsid w:val="00474620"/>
    <w:rsid w:val="00474ABA"/>
    <w:rsid w:val="00474C47"/>
    <w:rsid w:val="00474D9C"/>
    <w:rsid w:val="00474DBC"/>
    <w:rsid w:val="00474F5D"/>
    <w:rsid w:val="00475013"/>
    <w:rsid w:val="004753AD"/>
    <w:rsid w:val="004753B3"/>
    <w:rsid w:val="004753E1"/>
    <w:rsid w:val="004756A0"/>
    <w:rsid w:val="004756A1"/>
    <w:rsid w:val="00475854"/>
    <w:rsid w:val="004758C2"/>
    <w:rsid w:val="00475A38"/>
    <w:rsid w:val="00475C8B"/>
    <w:rsid w:val="00475CE2"/>
    <w:rsid w:val="00475D62"/>
    <w:rsid w:val="00475D7A"/>
    <w:rsid w:val="00475EE2"/>
    <w:rsid w:val="00475F52"/>
    <w:rsid w:val="004763C4"/>
    <w:rsid w:val="004765DA"/>
    <w:rsid w:val="004768FF"/>
    <w:rsid w:val="00476A39"/>
    <w:rsid w:val="00476A98"/>
    <w:rsid w:val="00476DF4"/>
    <w:rsid w:val="00476ED6"/>
    <w:rsid w:val="00476F98"/>
    <w:rsid w:val="0047709E"/>
    <w:rsid w:val="004770F6"/>
    <w:rsid w:val="0047758F"/>
    <w:rsid w:val="004776CF"/>
    <w:rsid w:val="00477844"/>
    <w:rsid w:val="00477A4C"/>
    <w:rsid w:val="00477AC9"/>
    <w:rsid w:val="00477C4E"/>
    <w:rsid w:val="0048008C"/>
    <w:rsid w:val="0048010C"/>
    <w:rsid w:val="0048013B"/>
    <w:rsid w:val="004801C2"/>
    <w:rsid w:val="004801CD"/>
    <w:rsid w:val="004802D7"/>
    <w:rsid w:val="004803D9"/>
    <w:rsid w:val="00480556"/>
    <w:rsid w:val="004805B6"/>
    <w:rsid w:val="00480701"/>
    <w:rsid w:val="00480773"/>
    <w:rsid w:val="00480AF4"/>
    <w:rsid w:val="00480B5C"/>
    <w:rsid w:val="00480EA7"/>
    <w:rsid w:val="0048104B"/>
    <w:rsid w:val="00481377"/>
    <w:rsid w:val="004816CB"/>
    <w:rsid w:val="00481836"/>
    <w:rsid w:val="004818CA"/>
    <w:rsid w:val="00481A0B"/>
    <w:rsid w:val="00481A57"/>
    <w:rsid w:val="00481A81"/>
    <w:rsid w:val="00481C59"/>
    <w:rsid w:val="00481CDB"/>
    <w:rsid w:val="00481E61"/>
    <w:rsid w:val="00481E97"/>
    <w:rsid w:val="00481FDF"/>
    <w:rsid w:val="0048209B"/>
    <w:rsid w:val="0048218B"/>
    <w:rsid w:val="004821B5"/>
    <w:rsid w:val="004822B1"/>
    <w:rsid w:val="00482396"/>
    <w:rsid w:val="004823EB"/>
    <w:rsid w:val="00482436"/>
    <w:rsid w:val="0048257B"/>
    <w:rsid w:val="00482D54"/>
    <w:rsid w:val="00482DB5"/>
    <w:rsid w:val="00482E2D"/>
    <w:rsid w:val="00482E7D"/>
    <w:rsid w:val="00482EAC"/>
    <w:rsid w:val="00482F87"/>
    <w:rsid w:val="004830F7"/>
    <w:rsid w:val="00483249"/>
    <w:rsid w:val="00483372"/>
    <w:rsid w:val="00483647"/>
    <w:rsid w:val="00483758"/>
    <w:rsid w:val="004839A6"/>
    <w:rsid w:val="00483CC6"/>
    <w:rsid w:val="00483DAE"/>
    <w:rsid w:val="00483E14"/>
    <w:rsid w:val="00483EFB"/>
    <w:rsid w:val="00484402"/>
    <w:rsid w:val="0048463D"/>
    <w:rsid w:val="00484778"/>
    <w:rsid w:val="004847D6"/>
    <w:rsid w:val="004849C9"/>
    <w:rsid w:val="004849EF"/>
    <w:rsid w:val="00484C37"/>
    <w:rsid w:val="00484C39"/>
    <w:rsid w:val="00484F7A"/>
    <w:rsid w:val="00484FF5"/>
    <w:rsid w:val="0048505A"/>
    <w:rsid w:val="00485114"/>
    <w:rsid w:val="004852B5"/>
    <w:rsid w:val="004853C5"/>
    <w:rsid w:val="00485617"/>
    <w:rsid w:val="0048566D"/>
    <w:rsid w:val="0048569B"/>
    <w:rsid w:val="00485707"/>
    <w:rsid w:val="00485757"/>
    <w:rsid w:val="0048579F"/>
    <w:rsid w:val="004858EE"/>
    <w:rsid w:val="00485D1E"/>
    <w:rsid w:val="00485FB2"/>
    <w:rsid w:val="0048603A"/>
    <w:rsid w:val="00486301"/>
    <w:rsid w:val="00486592"/>
    <w:rsid w:val="0048670C"/>
    <w:rsid w:val="004867F2"/>
    <w:rsid w:val="00486AE9"/>
    <w:rsid w:val="00486B09"/>
    <w:rsid w:val="00486BA0"/>
    <w:rsid w:val="00486BD1"/>
    <w:rsid w:val="00486D91"/>
    <w:rsid w:val="00486F61"/>
    <w:rsid w:val="0048700F"/>
    <w:rsid w:val="004872D7"/>
    <w:rsid w:val="0048753C"/>
    <w:rsid w:val="0048754A"/>
    <w:rsid w:val="0048768E"/>
    <w:rsid w:val="004878BD"/>
    <w:rsid w:val="00487903"/>
    <w:rsid w:val="00487A7E"/>
    <w:rsid w:val="00487C08"/>
    <w:rsid w:val="00487FD5"/>
    <w:rsid w:val="004900C9"/>
    <w:rsid w:val="0049020A"/>
    <w:rsid w:val="0049047B"/>
    <w:rsid w:val="0049048E"/>
    <w:rsid w:val="00490568"/>
    <w:rsid w:val="0049057A"/>
    <w:rsid w:val="00490614"/>
    <w:rsid w:val="00490849"/>
    <w:rsid w:val="00490B38"/>
    <w:rsid w:val="00490CF6"/>
    <w:rsid w:val="00490E69"/>
    <w:rsid w:val="00490FAA"/>
    <w:rsid w:val="004913B1"/>
    <w:rsid w:val="004913C1"/>
    <w:rsid w:val="004914DE"/>
    <w:rsid w:val="00491640"/>
    <w:rsid w:val="0049178F"/>
    <w:rsid w:val="00491798"/>
    <w:rsid w:val="00491811"/>
    <w:rsid w:val="00491866"/>
    <w:rsid w:val="004919E1"/>
    <w:rsid w:val="00491D41"/>
    <w:rsid w:val="00492000"/>
    <w:rsid w:val="0049211D"/>
    <w:rsid w:val="0049232A"/>
    <w:rsid w:val="00492535"/>
    <w:rsid w:val="00492655"/>
    <w:rsid w:val="00492672"/>
    <w:rsid w:val="004927FC"/>
    <w:rsid w:val="00492A2E"/>
    <w:rsid w:val="00492A92"/>
    <w:rsid w:val="00492D02"/>
    <w:rsid w:val="00492D38"/>
    <w:rsid w:val="00492E3D"/>
    <w:rsid w:val="00492E6D"/>
    <w:rsid w:val="00492F1D"/>
    <w:rsid w:val="0049312D"/>
    <w:rsid w:val="004932D0"/>
    <w:rsid w:val="004934AE"/>
    <w:rsid w:val="00493653"/>
    <w:rsid w:val="0049392D"/>
    <w:rsid w:val="004939DF"/>
    <w:rsid w:val="00493ABA"/>
    <w:rsid w:val="00493B6B"/>
    <w:rsid w:val="00493C31"/>
    <w:rsid w:val="00493CC0"/>
    <w:rsid w:val="00493DD1"/>
    <w:rsid w:val="00493E36"/>
    <w:rsid w:val="00493EB5"/>
    <w:rsid w:val="00493F1E"/>
    <w:rsid w:val="00494432"/>
    <w:rsid w:val="0049450B"/>
    <w:rsid w:val="00494BA8"/>
    <w:rsid w:val="00494EB5"/>
    <w:rsid w:val="004952B4"/>
    <w:rsid w:val="00495480"/>
    <w:rsid w:val="0049563C"/>
    <w:rsid w:val="00495646"/>
    <w:rsid w:val="00495815"/>
    <w:rsid w:val="00495840"/>
    <w:rsid w:val="00495A03"/>
    <w:rsid w:val="00495A28"/>
    <w:rsid w:val="00495B11"/>
    <w:rsid w:val="00495BC2"/>
    <w:rsid w:val="00495EC0"/>
    <w:rsid w:val="00495EE0"/>
    <w:rsid w:val="00495F52"/>
    <w:rsid w:val="004960C3"/>
    <w:rsid w:val="00496458"/>
    <w:rsid w:val="004964E8"/>
    <w:rsid w:val="004965AF"/>
    <w:rsid w:val="0049666C"/>
    <w:rsid w:val="0049669D"/>
    <w:rsid w:val="004966CA"/>
    <w:rsid w:val="00496713"/>
    <w:rsid w:val="00496787"/>
    <w:rsid w:val="00496C01"/>
    <w:rsid w:val="00496D94"/>
    <w:rsid w:val="00497399"/>
    <w:rsid w:val="004974F3"/>
    <w:rsid w:val="00497781"/>
    <w:rsid w:val="004A0183"/>
    <w:rsid w:val="004A033A"/>
    <w:rsid w:val="004A05D0"/>
    <w:rsid w:val="004A07B5"/>
    <w:rsid w:val="004A097E"/>
    <w:rsid w:val="004A0A5A"/>
    <w:rsid w:val="004A0CBF"/>
    <w:rsid w:val="004A0FAD"/>
    <w:rsid w:val="004A0FFA"/>
    <w:rsid w:val="004A100A"/>
    <w:rsid w:val="004A1044"/>
    <w:rsid w:val="004A1102"/>
    <w:rsid w:val="004A11D4"/>
    <w:rsid w:val="004A12BA"/>
    <w:rsid w:val="004A1382"/>
    <w:rsid w:val="004A162F"/>
    <w:rsid w:val="004A164B"/>
    <w:rsid w:val="004A1667"/>
    <w:rsid w:val="004A1829"/>
    <w:rsid w:val="004A1B5E"/>
    <w:rsid w:val="004A1D0B"/>
    <w:rsid w:val="004A1E82"/>
    <w:rsid w:val="004A218E"/>
    <w:rsid w:val="004A23CB"/>
    <w:rsid w:val="004A24E1"/>
    <w:rsid w:val="004A2686"/>
    <w:rsid w:val="004A29EF"/>
    <w:rsid w:val="004A2E79"/>
    <w:rsid w:val="004A311A"/>
    <w:rsid w:val="004A3358"/>
    <w:rsid w:val="004A345A"/>
    <w:rsid w:val="004A35B1"/>
    <w:rsid w:val="004A41CF"/>
    <w:rsid w:val="004A41DB"/>
    <w:rsid w:val="004A44FD"/>
    <w:rsid w:val="004A4607"/>
    <w:rsid w:val="004A46D7"/>
    <w:rsid w:val="004A49A4"/>
    <w:rsid w:val="004A4E50"/>
    <w:rsid w:val="004A513F"/>
    <w:rsid w:val="004A5195"/>
    <w:rsid w:val="004A51E4"/>
    <w:rsid w:val="004A521C"/>
    <w:rsid w:val="004A54B0"/>
    <w:rsid w:val="004A5AE4"/>
    <w:rsid w:val="004A5C65"/>
    <w:rsid w:val="004A5E08"/>
    <w:rsid w:val="004A5EF5"/>
    <w:rsid w:val="004A5F11"/>
    <w:rsid w:val="004A5FC2"/>
    <w:rsid w:val="004A605B"/>
    <w:rsid w:val="004A6075"/>
    <w:rsid w:val="004A616C"/>
    <w:rsid w:val="004A6283"/>
    <w:rsid w:val="004A6356"/>
    <w:rsid w:val="004A6649"/>
    <w:rsid w:val="004A6768"/>
    <w:rsid w:val="004A6C67"/>
    <w:rsid w:val="004A6D8B"/>
    <w:rsid w:val="004A6F0F"/>
    <w:rsid w:val="004A7315"/>
    <w:rsid w:val="004A785C"/>
    <w:rsid w:val="004A7968"/>
    <w:rsid w:val="004A796B"/>
    <w:rsid w:val="004B0005"/>
    <w:rsid w:val="004B00D2"/>
    <w:rsid w:val="004B01DA"/>
    <w:rsid w:val="004B02C7"/>
    <w:rsid w:val="004B0485"/>
    <w:rsid w:val="004B0508"/>
    <w:rsid w:val="004B0533"/>
    <w:rsid w:val="004B0885"/>
    <w:rsid w:val="004B0DC2"/>
    <w:rsid w:val="004B0E43"/>
    <w:rsid w:val="004B0EBF"/>
    <w:rsid w:val="004B11CF"/>
    <w:rsid w:val="004B12C0"/>
    <w:rsid w:val="004B1486"/>
    <w:rsid w:val="004B1599"/>
    <w:rsid w:val="004B15CA"/>
    <w:rsid w:val="004B170B"/>
    <w:rsid w:val="004B175A"/>
    <w:rsid w:val="004B182B"/>
    <w:rsid w:val="004B184D"/>
    <w:rsid w:val="004B1924"/>
    <w:rsid w:val="004B1C2B"/>
    <w:rsid w:val="004B1C9B"/>
    <w:rsid w:val="004B1CDA"/>
    <w:rsid w:val="004B1DAF"/>
    <w:rsid w:val="004B2252"/>
    <w:rsid w:val="004B240B"/>
    <w:rsid w:val="004B250B"/>
    <w:rsid w:val="004B26CF"/>
    <w:rsid w:val="004B2757"/>
    <w:rsid w:val="004B2767"/>
    <w:rsid w:val="004B29D9"/>
    <w:rsid w:val="004B2A58"/>
    <w:rsid w:val="004B2F2B"/>
    <w:rsid w:val="004B318B"/>
    <w:rsid w:val="004B31BD"/>
    <w:rsid w:val="004B31C1"/>
    <w:rsid w:val="004B3252"/>
    <w:rsid w:val="004B331B"/>
    <w:rsid w:val="004B34ED"/>
    <w:rsid w:val="004B3B31"/>
    <w:rsid w:val="004B3C8A"/>
    <w:rsid w:val="004B3DFA"/>
    <w:rsid w:val="004B3E2A"/>
    <w:rsid w:val="004B4016"/>
    <w:rsid w:val="004B42B5"/>
    <w:rsid w:val="004B4340"/>
    <w:rsid w:val="004B453B"/>
    <w:rsid w:val="004B460D"/>
    <w:rsid w:val="004B4826"/>
    <w:rsid w:val="004B485D"/>
    <w:rsid w:val="004B49B3"/>
    <w:rsid w:val="004B4A53"/>
    <w:rsid w:val="004B4D29"/>
    <w:rsid w:val="004B4D57"/>
    <w:rsid w:val="004B503D"/>
    <w:rsid w:val="004B509D"/>
    <w:rsid w:val="004B50A0"/>
    <w:rsid w:val="004B5243"/>
    <w:rsid w:val="004B5479"/>
    <w:rsid w:val="004B5549"/>
    <w:rsid w:val="004B5592"/>
    <w:rsid w:val="004B5898"/>
    <w:rsid w:val="004B5A75"/>
    <w:rsid w:val="004B5D3E"/>
    <w:rsid w:val="004B5E59"/>
    <w:rsid w:val="004B5E63"/>
    <w:rsid w:val="004B6242"/>
    <w:rsid w:val="004B639E"/>
    <w:rsid w:val="004B64C3"/>
    <w:rsid w:val="004B6506"/>
    <w:rsid w:val="004B67B9"/>
    <w:rsid w:val="004B6846"/>
    <w:rsid w:val="004B6962"/>
    <w:rsid w:val="004B6B7A"/>
    <w:rsid w:val="004B6BBE"/>
    <w:rsid w:val="004B6CDE"/>
    <w:rsid w:val="004B6D15"/>
    <w:rsid w:val="004B6D92"/>
    <w:rsid w:val="004B6EF3"/>
    <w:rsid w:val="004B70EC"/>
    <w:rsid w:val="004B725C"/>
    <w:rsid w:val="004B73AB"/>
    <w:rsid w:val="004B74D9"/>
    <w:rsid w:val="004B7758"/>
    <w:rsid w:val="004B7769"/>
    <w:rsid w:val="004B796E"/>
    <w:rsid w:val="004B7A01"/>
    <w:rsid w:val="004B7A63"/>
    <w:rsid w:val="004B7BA4"/>
    <w:rsid w:val="004B7D06"/>
    <w:rsid w:val="004B7E2E"/>
    <w:rsid w:val="004C002D"/>
    <w:rsid w:val="004C0290"/>
    <w:rsid w:val="004C04F1"/>
    <w:rsid w:val="004C051A"/>
    <w:rsid w:val="004C05EB"/>
    <w:rsid w:val="004C0BCC"/>
    <w:rsid w:val="004C0C45"/>
    <w:rsid w:val="004C0EBE"/>
    <w:rsid w:val="004C102A"/>
    <w:rsid w:val="004C1530"/>
    <w:rsid w:val="004C19AC"/>
    <w:rsid w:val="004C1A67"/>
    <w:rsid w:val="004C1CB6"/>
    <w:rsid w:val="004C20BF"/>
    <w:rsid w:val="004C217B"/>
    <w:rsid w:val="004C21B3"/>
    <w:rsid w:val="004C224E"/>
    <w:rsid w:val="004C2383"/>
    <w:rsid w:val="004C23EA"/>
    <w:rsid w:val="004C24A4"/>
    <w:rsid w:val="004C24FD"/>
    <w:rsid w:val="004C2566"/>
    <w:rsid w:val="004C2625"/>
    <w:rsid w:val="004C263E"/>
    <w:rsid w:val="004C2762"/>
    <w:rsid w:val="004C2948"/>
    <w:rsid w:val="004C2D3B"/>
    <w:rsid w:val="004C2DAE"/>
    <w:rsid w:val="004C2DBD"/>
    <w:rsid w:val="004C2E90"/>
    <w:rsid w:val="004C31C3"/>
    <w:rsid w:val="004C3204"/>
    <w:rsid w:val="004C32F6"/>
    <w:rsid w:val="004C38EE"/>
    <w:rsid w:val="004C3BA8"/>
    <w:rsid w:val="004C3DD0"/>
    <w:rsid w:val="004C3E4D"/>
    <w:rsid w:val="004C3E81"/>
    <w:rsid w:val="004C3EB3"/>
    <w:rsid w:val="004C4046"/>
    <w:rsid w:val="004C432E"/>
    <w:rsid w:val="004C4332"/>
    <w:rsid w:val="004C4682"/>
    <w:rsid w:val="004C4718"/>
    <w:rsid w:val="004C481E"/>
    <w:rsid w:val="004C4A2A"/>
    <w:rsid w:val="004C4AE3"/>
    <w:rsid w:val="004C4C34"/>
    <w:rsid w:val="004C4F45"/>
    <w:rsid w:val="004C4FD0"/>
    <w:rsid w:val="004C504A"/>
    <w:rsid w:val="004C5061"/>
    <w:rsid w:val="004C5335"/>
    <w:rsid w:val="004C53E4"/>
    <w:rsid w:val="004C5415"/>
    <w:rsid w:val="004C5453"/>
    <w:rsid w:val="004C571B"/>
    <w:rsid w:val="004C57F8"/>
    <w:rsid w:val="004C5854"/>
    <w:rsid w:val="004C59B6"/>
    <w:rsid w:val="004C5B60"/>
    <w:rsid w:val="004C5C87"/>
    <w:rsid w:val="004C5F16"/>
    <w:rsid w:val="004C5FA1"/>
    <w:rsid w:val="004C6096"/>
    <w:rsid w:val="004C6519"/>
    <w:rsid w:val="004C654B"/>
    <w:rsid w:val="004C68E6"/>
    <w:rsid w:val="004C6947"/>
    <w:rsid w:val="004C69C3"/>
    <w:rsid w:val="004C6BA3"/>
    <w:rsid w:val="004C6CC3"/>
    <w:rsid w:val="004C6D53"/>
    <w:rsid w:val="004C6F3E"/>
    <w:rsid w:val="004C7465"/>
    <w:rsid w:val="004C746A"/>
    <w:rsid w:val="004C7913"/>
    <w:rsid w:val="004C7BE7"/>
    <w:rsid w:val="004C7D2E"/>
    <w:rsid w:val="004C7DC2"/>
    <w:rsid w:val="004C7E34"/>
    <w:rsid w:val="004C7E7C"/>
    <w:rsid w:val="004C7F66"/>
    <w:rsid w:val="004C7FD7"/>
    <w:rsid w:val="004D023C"/>
    <w:rsid w:val="004D033E"/>
    <w:rsid w:val="004D0400"/>
    <w:rsid w:val="004D0409"/>
    <w:rsid w:val="004D0428"/>
    <w:rsid w:val="004D0511"/>
    <w:rsid w:val="004D057F"/>
    <w:rsid w:val="004D0708"/>
    <w:rsid w:val="004D074D"/>
    <w:rsid w:val="004D0B5B"/>
    <w:rsid w:val="004D0D7C"/>
    <w:rsid w:val="004D0F31"/>
    <w:rsid w:val="004D0FC1"/>
    <w:rsid w:val="004D10BA"/>
    <w:rsid w:val="004D1367"/>
    <w:rsid w:val="004D137B"/>
    <w:rsid w:val="004D13B3"/>
    <w:rsid w:val="004D15D3"/>
    <w:rsid w:val="004D176E"/>
    <w:rsid w:val="004D1788"/>
    <w:rsid w:val="004D17BF"/>
    <w:rsid w:val="004D1B4F"/>
    <w:rsid w:val="004D1D87"/>
    <w:rsid w:val="004D1D8D"/>
    <w:rsid w:val="004D1F28"/>
    <w:rsid w:val="004D21A6"/>
    <w:rsid w:val="004D21FE"/>
    <w:rsid w:val="004D2201"/>
    <w:rsid w:val="004D2231"/>
    <w:rsid w:val="004D2250"/>
    <w:rsid w:val="004D2780"/>
    <w:rsid w:val="004D2A32"/>
    <w:rsid w:val="004D2CBD"/>
    <w:rsid w:val="004D2F4C"/>
    <w:rsid w:val="004D3204"/>
    <w:rsid w:val="004D3389"/>
    <w:rsid w:val="004D34EB"/>
    <w:rsid w:val="004D358C"/>
    <w:rsid w:val="004D361B"/>
    <w:rsid w:val="004D379F"/>
    <w:rsid w:val="004D3801"/>
    <w:rsid w:val="004D3987"/>
    <w:rsid w:val="004D3CB5"/>
    <w:rsid w:val="004D3CF4"/>
    <w:rsid w:val="004D3D36"/>
    <w:rsid w:val="004D3EF4"/>
    <w:rsid w:val="004D408F"/>
    <w:rsid w:val="004D415E"/>
    <w:rsid w:val="004D4290"/>
    <w:rsid w:val="004D434F"/>
    <w:rsid w:val="004D44B6"/>
    <w:rsid w:val="004D49D6"/>
    <w:rsid w:val="004D4C3B"/>
    <w:rsid w:val="004D4FA2"/>
    <w:rsid w:val="004D50CE"/>
    <w:rsid w:val="004D51E4"/>
    <w:rsid w:val="004D51E8"/>
    <w:rsid w:val="004D5339"/>
    <w:rsid w:val="004D5478"/>
    <w:rsid w:val="004D54BD"/>
    <w:rsid w:val="004D56D8"/>
    <w:rsid w:val="004D5721"/>
    <w:rsid w:val="004D573F"/>
    <w:rsid w:val="004D583F"/>
    <w:rsid w:val="004D59F1"/>
    <w:rsid w:val="004D5AD9"/>
    <w:rsid w:val="004D5C2E"/>
    <w:rsid w:val="004D5C6C"/>
    <w:rsid w:val="004D5CFA"/>
    <w:rsid w:val="004D5E46"/>
    <w:rsid w:val="004D5F24"/>
    <w:rsid w:val="004D5F5C"/>
    <w:rsid w:val="004D60C0"/>
    <w:rsid w:val="004D6113"/>
    <w:rsid w:val="004D6476"/>
    <w:rsid w:val="004D68EA"/>
    <w:rsid w:val="004D6A3F"/>
    <w:rsid w:val="004D6C1C"/>
    <w:rsid w:val="004D6DBF"/>
    <w:rsid w:val="004D6EBD"/>
    <w:rsid w:val="004D6EDE"/>
    <w:rsid w:val="004D6F0D"/>
    <w:rsid w:val="004D7079"/>
    <w:rsid w:val="004D75B0"/>
    <w:rsid w:val="004D77BF"/>
    <w:rsid w:val="004D77FF"/>
    <w:rsid w:val="004D789F"/>
    <w:rsid w:val="004D79C9"/>
    <w:rsid w:val="004D7ACC"/>
    <w:rsid w:val="004D7C38"/>
    <w:rsid w:val="004E05A0"/>
    <w:rsid w:val="004E09CE"/>
    <w:rsid w:val="004E0A8E"/>
    <w:rsid w:val="004E0AA2"/>
    <w:rsid w:val="004E0BD5"/>
    <w:rsid w:val="004E0C66"/>
    <w:rsid w:val="004E0DB4"/>
    <w:rsid w:val="004E0EA7"/>
    <w:rsid w:val="004E101F"/>
    <w:rsid w:val="004E10C3"/>
    <w:rsid w:val="004E10F3"/>
    <w:rsid w:val="004E13DA"/>
    <w:rsid w:val="004E159C"/>
    <w:rsid w:val="004E161A"/>
    <w:rsid w:val="004E16E0"/>
    <w:rsid w:val="004E19CB"/>
    <w:rsid w:val="004E1A20"/>
    <w:rsid w:val="004E1C8A"/>
    <w:rsid w:val="004E1D93"/>
    <w:rsid w:val="004E1E2D"/>
    <w:rsid w:val="004E21C6"/>
    <w:rsid w:val="004E268C"/>
    <w:rsid w:val="004E27E3"/>
    <w:rsid w:val="004E2B2B"/>
    <w:rsid w:val="004E2B84"/>
    <w:rsid w:val="004E2CFA"/>
    <w:rsid w:val="004E2FCE"/>
    <w:rsid w:val="004E3034"/>
    <w:rsid w:val="004E3065"/>
    <w:rsid w:val="004E30CB"/>
    <w:rsid w:val="004E35CE"/>
    <w:rsid w:val="004E3756"/>
    <w:rsid w:val="004E3968"/>
    <w:rsid w:val="004E3B0F"/>
    <w:rsid w:val="004E3B68"/>
    <w:rsid w:val="004E3C7F"/>
    <w:rsid w:val="004E3CA0"/>
    <w:rsid w:val="004E3D82"/>
    <w:rsid w:val="004E3FDC"/>
    <w:rsid w:val="004E42F9"/>
    <w:rsid w:val="004E453E"/>
    <w:rsid w:val="004E4679"/>
    <w:rsid w:val="004E472B"/>
    <w:rsid w:val="004E48B6"/>
    <w:rsid w:val="004E48D6"/>
    <w:rsid w:val="004E49AF"/>
    <w:rsid w:val="004E4B4F"/>
    <w:rsid w:val="004E4BBA"/>
    <w:rsid w:val="004E4BBD"/>
    <w:rsid w:val="004E4E95"/>
    <w:rsid w:val="004E507B"/>
    <w:rsid w:val="004E5106"/>
    <w:rsid w:val="004E51FF"/>
    <w:rsid w:val="004E56B4"/>
    <w:rsid w:val="004E580B"/>
    <w:rsid w:val="004E5956"/>
    <w:rsid w:val="004E5C22"/>
    <w:rsid w:val="004E5F12"/>
    <w:rsid w:val="004E6188"/>
    <w:rsid w:val="004E618E"/>
    <w:rsid w:val="004E6217"/>
    <w:rsid w:val="004E6304"/>
    <w:rsid w:val="004E63E7"/>
    <w:rsid w:val="004E64BE"/>
    <w:rsid w:val="004E6824"/>
    <w:rsid w:val="004E6A0A"/>
    <w:rsid w:val="004E6BC4"/>
    <w:rsid w:val="004E6D75"/>
    <w:rsid w:val="004E6F4E"/>
    <w:rsid w:val="004E6FFE"/>
    <w:rsid w:val="004E7347"/>
    <w:rsid w:val="004E735E"/>
    <w:rsid w:val="004E7541"/>
    <w:rsid w:val="004E782F"/>
    <w:rsid w:val="004E7860"/>
    <w:rsid w:val="004E79DF"/>
    <w:rsid w:val="004E7A14"/>
    <w:rsid w:val="004E7ABC"/>
    <w:rsid w:val="004E7B73"/>
    <w:rsid w:val="004E7BF0"/>
    <w:rsid w:val="004E7C5C"/>
    <w:rsid w:val="004E7DC4"/>
    <w:rsid w:val="004E7DFA"/>
    <w:rsid w:val="004F003F"/>
    <w:rsid w:val="004F024C"/>
    <w:rsid w:val="004F04EF"/>
    <w:rsid w:val="004F0AA4"/>
    <w:rsid w:val="004F0B03"/>
    <w:rsid w:val="004F0BB9"/>
    <w:rsid w:val="004F0C70"/>
    <w:rsid w:val="004F0DF2"/>
    <w:rsid w:val="004F0E43"/>
    <w:rsid w:val="004F0E65"/>
    <w:rsid w:val="004F0F06"/>
    <w:rsid w:val="004F0F69"/>
    <w:rsid w:val="004F13DA"/>
    <w:rsid w:val="004F1417"/>
    <w:rsid w:val="004F17BE"/>
    <w:rsid w:val="004F18F4"/>
    <w:rsid w:val="004F1A46"/>
    <w:rsid w:val="004F1A74"/>
    <w:rsid w:val="004F1CA4"/>
    <w:rsid w:val="004F1EC3"/>
    <w:rsid w:val="004F1FE4"/>
    <w:rsid w:val="004F23DD"/>
    <w:rsid w:val="004F244B"/>
    <w:rsid w:val="004F24CC"/>
    <w:rsid w:val="004F26F5"/>
    <w:rsid w:val="004F276B"/>
    <w:rsid w:val="004F2816"/>
    <w:rsid w:val="004F2AD8"/>
    <w:rsid w:val="004F2C01"/>
    <w:rsid w:val="004F2DBF"/>
    <w:rsid w:val="004F2E81"/>
    <w:rsid w:val="004F2EAD"/>
    <w:rsid w:val="004F30EC"/>
    <w:rsid w:val="004F31C5"/>
    <w:rsid w:val="004F3C96"/>
    <w:rsid w:val="004F3DDF"/>
    <w:rsid w:val="004F3F20"/>
    <w:rsid w:val="004F4303"/>
    <w:rsid w:val="004F4462"/>
    <w:rsid w:val="004F44BD"/>
    <w:rsid w:val="004F485C"/>
    <w:rsid w:val="004F4987"/>
    <w:rsid w:val="004F49AD"/>
    <w:rsid w:val="004F4C33"/>
    <w:rsid w:val="004F4C7C"/>
    <w:rsid w:val="004F4CD2"/>
    <w:rsid w:val="004F4CDF"/>
    <w:rsid w:val="004F4D05"/>
    <w:rsid w:val="004F4EA3"/>
    <w:rsid w:val="004F4F1D"/>
    <w:rsid w:val="004F519C"/>
    <w:rsid w:val="004F51EE"/>
    <w:rsid w:val="004F52DE"/>
    <w:rsid w:val="004F568C"/>
    <w:rsid w:val="004F56C5"/>
    <w:rsid w:val="004F58A6"/>
    <w:rsid w:val="004F5C62"/>
    <w:rsid w:val="004F5C7C"/>
    <w:rsid w:val="004F5CAC"/>
    <w:rsid w:val="004F5D2D"/>
    <w:rsid w:val="004F5D31"/>
    <w:rsid w:val="004F60BE"/>
    <w:rsid w:val="004F61AC"/>
    <w:rsid w:val="004F630F"/>
    <w:rsid w:val="004F641C"/>
    <w:rsid w:val="004F654E"/>
    <w:rsid w:val="004F661D"/>
    <w:rsid w:val="004F672E"/>
    <w:rsid w:val="004F6863"/>
    <w:rsid w:val="004F6BC6"/>
    <w:rsid w:val="004F6FB9"/>
    <w:rsid w:val="004F70A3"/>
    <w:rsid w:val="004F70C2"/>
    <w:rsid w:val="004F7224"/>
    <w:rsid w:val="004F72C2"/>
    <w:rsid w:val="004F76A8"/>
    <w:rsid w:val="004F77A7"/>
    <w:rsid w:val="004F7939"/>
    <w:rsid w:val="004F79A3"/>
    <w:rsid w:val="004F7B07"/>
    <w:rsid w:val="004F7B7D"/>
    <w:rsid w:val="004F7C7D"/>
    <w:rsid w:val="004F7C7E"/>
    <w:rsid w:val="004F7D06"/>
    <w:rsid w:val="004F7FDF"/>
    <w:rsid w:val="00500000"/>
    <w:rsid w:val="00500263"/>
    <w:rsid w:val="005003CC"/>
    <w:rsid w:val="00500646"/>
    <w:rsid w:val="005006C0"/>
    <w:rsid w:val="005006E5"/>
    <w:rsid w:val="005007AE"/>
    <w:rsid w:val="00500899"/>
    <w:rsid w:val="00500A5E"/>
    <w:rsid w:val="00500B84"/>
    <w:rsid w:val="00500C86"/>
    <w:rsid w:val="00500D70"/>
    <w:rsid w:val="00501068"/>
    <w:rsid w:val="005012BE"/>
    <w:rsid w:val="005013EA"/>
    <w:rsid w:val="00501600"/>
    <w:rsid w:val="0050175D"/>
    <w:rsid w:val="005018F5"/>
    <w:rsid w:val="00501AC0"/>
    <w:rsid w:val="00501B32"/>
    <w:rsid w:val="00501E5A"/>
    <w:rsid w:val="00501EFC"/>
    <w:rsid w:val="005020D1"/>
    <w:rsid w:val="00502109"/>
    <w:rsid w:val="005021BC"/>
    <w:rsid w:val="00502727"/>
    <w:rsid w:val="005028FF"/>
    <w:rsid w:val="00502A51"/>
    <w:rsid w:val="00502B3E"/>
    <w:rsid w:val="00502CB3"/>
    <w:rsid w:val="00502F96"/>
    <w:rsid w:val="005030B5"/>
    <w:rsid w:val="0050312D"/>
    <w:rsid w:val="00503443"/>
    <w:rsid w:val="0050360E"/>
    <w:rsid w:val="00503665"/>
    <w:rsid w:val="00503F22"/>
    <w:rsid w:val="00504209"/>
    <w:rsid w:val="005042A6"/>
    <w:rsid w:val="005042F8"/>
    <w:rsid w:val="005043E1"/>
    <w:rsid w:val="0050469E"/>
    <w:rsid w:val="005046E1"/>
    <w:rsid w:val="005047D3"/>
    <w:rsid w:val="005049C8"/>
    <w:rsid w:val="00504A6C"/>
    <w:rsid w:val="00504A77"/>
    <w:rsid w:val="00504B76"/>
    <w:rsid w:val="00504B83"/>
    <w:rsid w:val="00504C2B"/>
    <w:rsid w:val="00504CC9"/>
    <w:rsid w:val="00504DE5"/>
    <w:rsid w:val="005053D5"/>
    <w:rsid w:val="0050564E"/>
    <w:rsid w:val="00505693"/>
    <w:rsid w:val="0050569E"/>
    <w:rsid w:val="005056CD"/>
    <w:rsid w:val="005058F8"/>
    <w:rsid w:val="005059DA"/>
    <w:rsid w:val="00505B04"/>
    <w:rsid w:val="00505B4C"/>
    <w:rsid w:val="00505E19"/>
    <w:rsid w:val="005060B3"/>
    <w:rsid w:val="005060FE"/>
    <w:rsid w:val="00506195"/>
    <w:rsid w:val="005061C4"/>
    <w:rsid w:val="005063CC"/>
    <w:rsid w:val="005063D9"/>
    <w:rsid w:val="005063E2"/>
    <w:rsid w:val="0050683B"/>
    <w:rsid w:val="00506882"/>
    <w:rsid w:val="005069EE"/>
    <w:rsid w:val="00506A3F"/>
    <w:rsid w:val="00506AEE"/>
    <w:rsid w:val="00506BCC"/>
    <w:rsid w:val="00506C01"/>
    <w:rsid w:val="00506E05"/>
    <w:rsid w:val="00506FD8"/>
    <w:rsid w:val="00507179"/>
    <w:rsid w:val="005074EF"/>
    <w:rsid w:val="00507609"/>
    <w:rsid w:val="00507643"/>
    <w:rsid w:val="005077E2"/>
    <w:rsid w:val="0050787B"/>
    <w:rsid w:val="0050789D"/>
    <w:rsid w:val="005078B3"/>
    <w:rsid w:val="00507AFA"/>
    <w:rsid w:val="00507B3A"/>
    <w:rsid w:val="00507B91"/>
    <w:rsid w:val="00507D10"/>
    <w:rsid w:val="00507DB6"/>
    <w:rsid w:val="00507F70"/>
    <w:rsid w:val="00510137"/>
    <w:rsid w:val="00510480"/>
    <w:rsid w:val="00510536"/>
    <w:rsid w:val="0051057F"/>
    <w:rsid w:val="00510589"/>
    <w:rsid w:val="00510791"/>
    <w:rsid w:val="0051083F"/>
    <w:rsid w:val="00510A1B"/>
    <w:rsid w:val="00510B55"/>
    <w:rsid w:val="00510B73"/>
    <w:rsid w:val="00510B76"/>
    <w:rsid w:val="00510BC4"/>
    <w:rsid w:val="00510C2A"/>
    <w:rsid w:val="00510D7E"/>
    <w:rsid w:val="00510E12"/>
    <w:rsid w:val="00510E79"/>
    <w:rsid w:val="00511091"/>
    <w:rsid w:val="0051126B"/>
    <w:rsid w:val="00511396"/>
    <w:rsid w:val="0051146E"/>
    <w:rsid w:val="0051154E"/>
    <w:rsid w:val="005116F6"/>
    <w:rsid w:val="0051173B"/>
    <w:rsid w:val="005117F5"/>
    <w:rsid w:val="00511B46"/>
    <w:rsid w:val="00511CE3"/>
    <w:rsid w:val="00511D38"/>
    <w:rsid w:val="00511F48"/>
    <w:rsid w:val="005123A6"/>
    <w:rsid w:val="0051240D"/>
    <w:rsid w:val="0051253A"/>
    <w:rsid w:val="005126E4"/>
    <w:rsid w:val="0051273C"/>
    <w:rsid w:val="0051275D"/>
    <w:rsid w:val="005127FE"/>
    <w:rsid w:val="005128EF"/>
    <w:rsid w:val="00512964"/>
    <w:rsid w:val="00512C4D"/>
    <w:rsid w:val="00512CEF"/>
    <w:rsid w:val="00512E78"/>
    <w:rsid w:val="00512F81"/>
    <w:rsid w:val="005131E2"/>
    <w:rsid w:val="005131F7"/>
    <w:rsid w:val="00513381"/>
    <w:rsid w:val="0051353A"/>
    <w:rsid w:val="00513A08"/>
    <w:rsid w:val="00513EA8"/>
    <w:rsid w:val="005140BE"/>
    <w:rsid w:val="005140FB"/>
    <w:rsid w:val="0051419B"/>
    <w:rsid w:val="0051440F"/>
    <w:rsid w:val="00514417"/>
    <w:rsid w:val="005145AC"/>
    <w:rsid w:val="0051460A"/>
    <w:rsid w:val="005148A9"/>
    <w:rsid w:val="00514B59"/>
    <w:rsid w:val="00514DA5"/>
    <w:rsid w:val="005156A2"/>
    <w:rsid w:val="0051571E"/>
    <w:rsid w:val="00515928"/>
    <w:rsid w:val="00515BB2"/>
    <w:rsid w:val="00515C58"/>
    <w:rsid w:val="00515CA5"/>
    <w:rsid w:val="005160F4"/>
    <w:rsid w:val="0051610A"/>
    <w:rsid w:val="00516148"/>
    <w:rsid w:val="0051630B"/>
    <w:rsid w:val="005165EA"/>
    <w:rsid w:val="0051668A"/>
    <w:rsid w:val="00516735"/>
    <w:rsid w:val="00516874"/>
    <w:rsid w:val="00516A41"/>
    <w:rsid w:val="00516A53"/>
    <w:rsid w:val="00516B6F"/>
    <w:rsid w:val="00516CDE"/>
    <w:rsid w:val="00516E5A"/>
    <w:rsid w:val="00516FA6"/>
    <w:rsid w:val="005171BE"/>
    <w:rsid w:val="00517619"/>
    <w:rsid w:val="00517685"/>
    <w:rsid w:val="0051768C"/>
    <w:rsid w:val="00517729"/>
    <w:rsid w:val="00517975"/>
    <w:rsid w:val="0051798B"/>
    <w:rsid w:val="005179F2"/>
    <w:rsid w:val="00517AF0"/>
    <w:rsid w:val="00517B88"/>
    <w:rsid w:val="00517C4C"/>
    <w:rsid w:val="00517C52"/>
    <w:rsid w:val="00517CA7"/>
    <w:rsid w:val="00517D90"/>
    <w:rsid w:val="00517FC4"/>
    <w:rsid w:val="005200BD"/>
    <w:rsid w:val="005205C6"/>
    <w:rsid w:val="005205F1"/>
    <w:rsid w:val="005209A5"/>
    <w:rsid w:val="005209BA"/>
    <w:rsid w:val="005209E9"/>
    <w:rsid w:val="00520A7A"/>
    <w:rsid w:val="00520B66"/>
    <w:rsid w:val="00520BB4"/>
    <w:rsid w:val="00520DE6"/>
    <w:rsid w:val="00520EB6"/>
    <w:rsid w:val="00520F81"/>
    <w:rsid w:val="00521039"/>
    <w:rsid w:val="00521047"/>
    <w:rsid w:val="005211CE"/>
    <w:rsid w:val="0052125A"/>
    <w:rsid w:val="00521611"/>
    <w:rsid w:val="0052161D"/>
    <w:rsid w:val="0052170E"/>
    <w:rsid w:val="005219F8"/>
    <w:rsid w:val="00521A43"/>
    <w:rsid w:val="00521B61"/>
    <w:rsid w:val="00521BD3"/>
    <w:rsid w:val="00521CCD"/>
    <w:rsid w:val="00522120"/>
    <w:rsid w:val="005221FE"/>
    <w:rsid w:val="005223DA"/>
    <w:rsid w:val="005225B1"/>
    <w:rsid w:val="005225C8"/>
    <w:rsid w:val="005226D5"/>
    <w:rsid w:val="00522C43"/>
    <w:rsid w:val="00522D43"/>
    <w:rsid w:val="00522D8C"/>
    <w:rsid w:val="00522DD9"/>
    <w:rsid w:val="00522E8D"/>
    <w:rsid w:val="00522EC0"/>
    <w:rsid w:val="00522F1E"/>
    <w:rsid w:val="00523135"/>
    <w:rsid w:val="00523202"/>
    <w:rsid w:val="0052355E"/>
    <w:rsid w:val="00523812"/>
    <w:rsid w:val="00523871"/>
    <w:rsid w:val="00523ACF"/>
    <w:rsid w:val="00523BE7"/>
    <w:rsid w:val="00523C0F"/>
    <w:rsid w:val="00523CC5"/>
    <w:rsid w:val="00523D76"/>
    <w:rsid w:val="00523EEB"/>
    <w:rsid w:val="00524148"/>
    <w:rsid w:val="005241F7"/>
    <w:rsid w:val="005244C3"/>
    <w:rsid w:val="005244C9"/>
    <w:rsid w:val="005245BD"/>
    <w:rsid w:val="005249B1"/>
    <w:rsid w:val="00524C9C"/>
    <w:rsid w:val="00524CD1"/>
    <w:rsid w:val="00524D7D"/>
    <w:rsid w:val="00524DFF"/>
    <w:rsid w:val="00524E3E"/>
    <w:rsid w:val="005251BF"/>
    <w:rsid w:val="00525208"/>
    <w:rsid w:val="005252DF"/>
    <w:rsid w:val="00525320"/>
    <w:rsid w:val="00525580"/>
    <w:rsid w:val="00525670"/>
    <w:rsid w:val="00525853"/>
    <w:rsid w:val="00525895"/>
    <w:rsid w:val="00525C48"/>
    <w:rsid w:val="00525E9B"/>
    <w:rsid w:val="00525EA5"/>
    <w:rsid w:val="00525FAF"/>
    <w:rsid w:val="00526051"/>
    <w:rsid w:val="005260B9"/>
    <w:rsid w:val="00526109"/>
    <w:rsid w:val="0052615E"/>
    <w:rsid w:val="005261BF"/>
    <w:rsid w:val="005264DA"/>
    <w:rsid w:val="005264F1"/>
    <w:rsid w:val="005264F3"/>
    <w:rsid w:val="00526713"/>
    <w:rsid w:val="0052686B"/>
    <w:rsid w:val="005268A4"/>
    <w:rsid w:val="00526970"/>
    <w:rsid w:val="0052698E"/>
    <w:rsid w:val="00526C84"/>
    <w:rsid w:val="00526CC9"/>
    <w:rsid w:val="00526E84"/>
    <w:rsid w:val="0052719A"/>
    <w:rsid w:val="005272D6"/>
    <w:rsid w:val="00527743"/>
    <w:rsid w:val="0052780D"/>
    <w:rsid w:val="00527D82"/>
    <w:rsid w:val="00527E22"/>
    <w:rsid w:val="00527E6C"/>
    <w:rsid w:val="00530039"/>
    <w:rsid w:val="0053023F"/>
    <w:rsid w:val="00530322"/>
    <w:rsid w:val="005303FD"/>
    <w:rsid w:val="005304AF"/>
    <w:rsid w:val="005304DD"/>
    <w:rsid w:val="00530556"/>
    <w:rsid w:val="0053064B"/>
    <w:rsid w:val="005307C8"/>
    <w:rsid w:val="0053097D"/>
    <w:rsid w:val="00530989"/>
    <w:rsid w:val="005309BD"/>
    <w:rsid w:val="00530C4D"/>
    <w:rsid w:val="00530CF2"/>
    <w:rsid w:val="00530DE9"/>
    <w:rsid w:val="005310E7"/>
    <w:rsid w:val="005310FF"/>
    <w:rsid w:val="005311AD"/>
    <w:rsid w:val="005315A3"/>
    <w:rsid w:val="0053165F"/>
    <w:rsid w:val="005317AF"/>
    <w:rsid w:val="0053181E"/>
    <w:rsid w:val="00531976"/>
    <w:rsid w:val="00531ACA"/>
    <w:rsid w:val="00531B9C"/>
    <w:rsid w:val="00531D0D"/>
    <w:rsid w:val="00531E45"/>
    <w:rsid w:val="005324C9"/>
    <w:rsid w:val="005324CF"/>
    <w:rsid w:val="00532518"/>
    <w:rsid w:val="005325C3"/>
    <w:rsid w:val="00532780"/>
    <w:rsid w:val="005327D7"/>
    <w:rsid w:val="00532968"/>
    <w:rsid w:val="00532B39"/>
    <w:rsid w:val="00532C7B"/>
    <w:rsid w:val="00532E4A"/>
    <w:rsid w:val="00532F9F"/>
    <w:rsid w:val="00532FA3"/>
    <w:rsid w:val="00533560"/>
    <w:rsid w:val="005335CB"/>
    <w:rsid w:val="0053389D"/>
    <w:rsid w:val="00533A95"/>
    <w:rsid w:val="00533ABD"/>
    <w:rsid w:val="00533B55"/>
    <w:rsid w:val="00533EBC"/>
    <w:rsid w:val="00533F32"/>
    <w:rsid w:val="00533FE5"/>
    <w:rsid w:val="00534209"/>
    <w:rsid w:val="00534217"/>
    <w:rsid w:val="005342AB"/>
    <w:rsid w:val="0053440C"/>
    <w:rsid w:val="00534446"/>
    <w:rsid w:val="00534656"/>
    <w:rsid w:val="0053482F"/>
    <w:rsid w:val="0053484F"/>
    <w:rsid w:val="005348BA"/>
    <w:rsid w:val="0053496A"/>
    <w:rsid w:val="00534B1C"/>
    <w:rsid w:val="00534B27"/>
    <w:rsid w:val="00534BC9"/>
    <w:rsid w:val="00534C4C"/>
    <w:rsid w:val="00534D1B"/>
    <w:rsid w:val="00534E1C"/>
    <w:rsid w:val="00534E8D"/>
    <w:rsid w:val="00534F28"/>
    <w:rsid w:val="005352CA"/>
    <w:rsid w:val="0053534C"/>
    <w:rsid w:val="00535361"/>
    <w:rsid w:val="005354B1"/>
    <w:rsid w:val="00535541"/>
    <w:rsid w:val="00535670"/>
    <w:rsid w:val="00535B4B"/>
    <w:rsid w:val="00535D58"/>
    <w:rsid w:val="00535E32"/>
    <w:rsid w:val="00535F4C"/>
    <w:rsid w:val="00535F77"/>
    <w:rsid w:val="00536057"/>
    <w:rsid w:val="0053638B"/>
    <w:rsid w:val="005363C5"/>
    <w:rsid w:val="005364A4"/>
    <w:rsid w:val="00536522"/>
    <w:rsid w:val="00536588"/>
    <w:rsid w:val="0053686B"/>
    <w:rsid w:val="00536AAF"/>
    <w:rsid w:val="00536C9D"/>
    <w:rsid w:val="00536D2D"/>
    <w:rsid w:val="00536D7F"/>
    <w:rsid w:val="00536DC9"/>
    <w:rsid w:val="00536DCC"/>
    <w:rsid w:val="00536E86"/>
    <w:rsid w:val="00537114"/>
    <w:rsid w:val="005373CC"/>
    <w:rsid w:val="005375C3"/>
    <w:rsid w:val="00537701"/>
    <w:rsid w:val="00537716"/>
    <w:rsid w:val="0053775B"/>
    <w:rsid w:val="00537BA8"/>
    <w:rsid w:val="00537C72"/>
    <w:rsid w:val="00537DE8"/>
    <w:rsid w:val="00537FB5"/>
    <w:rsid w:val="00537FFB"/>
    <w:rsid w:val="00540073"/>
    <w:rsid w:val="00540097"/>
    <w:rsid w:val="0054022A"/>
    <w:rsid w:val="00540250"/>
    <w:rsid w:val="005404DD"/>
    <w:rsid w:val="00540685"/>
    <w:rsid w:val="005407E6"/>
    <w:rsid w:val="00540804"/>
    <w:rsid w:val="00540B5F"/>
    <w:rsid w:val="00540EA5"/>
    <w:rsid w:val="0054112F"/>
    <w:rsid w:val="00541262"/>
    <w:rsid w:val="005412B3"/>
    <w:rsid w:val="00541342"/>
    <w:rsid w:val="0054155E"/>
    <w:rsid w:val="005416D2"/>
    <w:rsid w:val="00541AEA"/>
    <w:rsid w:val="00541BF3"/>
    <w:rsid w:val="00541D3E"/>
    <w:rsid w:val="00541FE0"/>
    <w:rsid w:val="00542111"/>
    <w:rsid w:val="00542312"/>
    <w:rsid w:val="005423AA"/>
    <w:rsid w:val="00542569"/>
    <w:rsid w:val="005427A2"/>
    <w:rsid w:val="0054284F"/>
    <w:rsid w:val="00542988"/>
    <w:rsid w:val="005429BF"/>
    <w:rsid w:val="00542B06"/>
    <w:rsid w:val="00542B4C"/>
    <w:rsid w:val="00542BEE"/>
    <w:rsid w:val="00542C66"/>
    <w:rsid w:val="00542C71"/>
    <w:rsid w:val="00542C7F"/>
    <w:rsid w:val="00542D5F"/>
    <w:rsid w:val="00542D8C"/>
    <w:rsid w:val="00542E95"/>
    <w:rsid w:val="00543024"/>
    <w:rsid w:val="0054303F"/>
    <w:rsid w:val="00543242"/>
    <w:rsid w:val="005432CF"/>
    <w:rsid w:val="00543608"/>
    <w:rsid w:val="0054371E"/>
    <w:rsid w:val="00543891"/>
    <w:rsid w:val="00543BFE"/>
    <w:rsid w:val="00543F00"/>
    <w:rsid w:val="00543FB7"/>
    <w:rsid w:val="00544091"/>
    <w:rsid w:val="005440BC"/>
    <w:rsid w:val="005440D8"/>
    <w:rsid w:val="00544325"/>
    <w:rsid w:val="005444E3"/>
    <w:rsid w:val="00544607"/>
    <w:rsid w:val="00544716"/>
    <w:rsid w:val="005447AC"/>
    <w:rsid w:val="005447CA"/>
    <w:rsid w:val="00544F2E"/>
    <w:rsid w:val="0054558F"/>
    <w:rsid w:val="00545616"/>
    <w:rsid w:val="0054596C"/>
    <w:rsid w:val="00545AA3"/>
    <w:rsid w:val="00545B2E"/>
    <w:rsid w:val="00545B8E"/>
    <w:rsid w:val="00545DA1"/>
    <w:rsid w:val="00545E89"/>
    <w:rsid w:val="00546094"/>
    <w:rsid w:val="005460DC"/>
    <w:rsid w:val="005461E4"/>
    <w:rsid w:val="0054644C"/>
    <w:rsid w:val="005464A1"/>
    <w:rsid w:val="0054655F"/>
    <w:rsid w:val="00546584"/>
    <w:rsid w:val="00546759"/>
    <w:rsid w:val="00546794"/>
    <w:rsid w:val="00546802"/>
    <w:rsid w:val="005469C8"/>
    <w:rsid w:val="00546AB4"/>
    <w:rsid w:val="00546B33"/>
    <w:rsid w:val="00546B51"/>
    <w:rsid w:val="00546B80"/>
    <w:rsid w:val="00546D93"/>
    <w:rsid w:val="00546D94"/>
    <w:rsid w:val="00546DC5"/>
    <w:rsid w:val="00546DD1"/>
    <w:rsid w:val="00546E1C"/>
    <w:rsid w:val="00546E34"/>
    <w:rsid w:val="00546ECC"/>
    <w:rsid w:val="0054703C"/>
    <w:rsid w:val="00547048"/>
    <w:rsid w:val="0054706B"/>
    <w:rsid w:val="005470C2"/>
    <w:rsid w:val="00547119"/>
    <w:rsid w:val="00547375"/>
    <w:rsid w:val="00547648"/>
    <w:rsid w:val="00547900"/>
    <w:rsid w:val="00547A23"/>
    <w:rsid w:val="00547A6B"/>
    <w:rsid w:val="00547AF3"/>
    <w:rsid w:val="00547B42"/>
    <w:rsid w:val="00547B5E"/>
    <w:rsid w:val="00547E13"/>
    <w:rsid w:val="00547E32"/>
    <w:rsid w:val="00547E5E"/>
    <w:rsid w:val="00547FE5"/>
    <w:rsid w:val="00550761"/>
    <w:rsid w:val="00550A24"/>
    <w:rsid w:val="00550C17"/>
    <w:rsid w:val="00550C6A"/>
    <w:rsid w:val="00550CF9"/>
    <w:rsid w:val="00550E1B"/>
    <w:rsid w:val="00551098"/>
    <w:rsid w:val="005510CA"/>
    <w:rsid w:val="0055128C"/>
    <w:rsid w:val="005514DF"/>
    <w:rsid w:val="005516CF"/>
    <w:rsid w:val="005516FC"/>
    <w:rsid w:val="00551746"/>
    <w:rsid w:val="00551A35"/>
    <w:rsid w:val="00551AC9"/>
    <w:rsid w:val="00551B5C"/>
    <w:rsid w:val="00551B91"/>
    <w:rsid w:val="00551C2E"/>
    <w:rsid w:val="00551C4E"/>
    <w:rsid w:val="00551F94"/>
    <w:rsid w:val="00551FE9"/>
    <w:rsid w:val="00552041"/>
    <w:rsid w:val="0055206D"/>
    <w:rsid w:val="00552085"/>
    <w:rsid w:val="0055210F"/>
    <w:rsid w:val="005522DF"/>
    <w:rsid w:val="00552374"/>
    <w:rsid w:val="005526AD"/>
    <w:rsid w:val="005527D2"/>
    <w:rsid w:val="00552877"/>
    <w:rsid w:val="005529B5"/>
    <w:rsid w:val="00552AAB"/>
    <w:rsid w:val="00552AAE"/>
    <w:rsid w:val="00552AE4"/>
    <w:rsid w:val="00552B19"/>
    <w:rsid w:val="0055309A"/>
    <w:rsid w:val="00553232"/>
    <w:rsid w:val="0055334A"/>
    <w:rsid w:val="00553663"/>
    <w:rsid w:val="005536F7"/>
    <w:rsid w:val="00553707"/>
    <w:rsid w:val="005537CC"/>
    <w:rsid w:val="005537DC"/>
    <w:rsid w:val="005537F2"/>
    <w:rsid w:val="00553956"/>
    <w:rsid w:val="005539A6"/>
    <w:rsid w:val="005539E6"/>
    <w:rsid w:val="00553B17"/>
    <w:rsid w:val="00553C21"/>
    <w:rsid w:val="00553D28"/>
    <w:rsid w:val="0055442E"/>
    <w:rsid w:val="0055464D"/>
    <w:rsid w:val="005547CC"/>
    <w:rsid w:val="005547EC"/>
    <w:rsid w:val="00554884"/>
    <w:rsid w:val="005548A9"/>
    <w:rsid w:val="005548F6"/>
    <w:rsid w:val="00554A6F"/>
    <w:rsid w:val="00554ABC"/>
    <w:rsid w:val="00554C10"/>
    <w:rsid w:val="00554D0D"/>
    <w:rsid w:val="00554FE8"/>
    <w:rsid w:val="00555089"/>
    <w:rsid w:val="005550B8"/>
    <w:rsid w:val="005551E0"/>
    <w:rsid w:val="005552A0"/>
    <w:rsid w:val="0055533E"/>
    <w:rsid w:val="005553B1"/>
    <w:rsid w:val="00555694"/>
    <w:rsid w:val="0055573E"/>
    <w:rsid w:val="00555A33"/>
    <w:rsid w:val="00555B44"/>
    <w:rsid w:val="00555CBF"/>
    <w:rsid w:val="00555E18"/>
    <w:rsid w:val="00555E5C"/>
    <w:rsid w:val="00555E66"/>
    <w:rsid w:val="00556018"/>
    <w:rsid w:val="00556161"/>
    <w:rsid w:val="005564A0"/>
    <w:rsid w:val="005564B8"/>
    <w:rsid w:val="00556593"/>
    <w:rsid w:val="005565CB"/>
    <w:rsid w:val="0055667D"/>
    <w:rsid w:val="0055678F"/>
    <w:rsid w:val="005567D6"/>
    <w:rsid w:val="00556868"/>
    <w:rsid w:val="00556A9C"/>
    <w:rsid w:val="00556B09"/>
    <w:rsid w:val="00556C54"/>
    <w:rsid w:val="00556C95"/>
    <w:rsid w:val="00556FE8"/>
    <w:rsid w:val="00557099"/>
    <w:rsid w:val="00557259"/>
    <w:rsid w:val="005572E6"/>
    <w:rsid w:val="0055774A"/>
    <w:rsid w:val="005579A4"/>
    <w:rsid w:val="005579C2"/>
    <w:rsid w:val="00557A5C"/>
    <w:rsid w:val="00557AAE"/>
    <w:rsid w:val="00557DDF"/>
    <w:rsid w:val="00557F13"/>
    <w:rsid w:val="0056004E"/>
    <w:rsid w:val="0056039E"/>
    <w:rsid w:val="005603EE"/>
    <w:rsid w:val="005604DC"/>
    <w:rsid w:val="0056051D"/>
    <w:rsid w:val="005606D4"/>
    <w:rsid w:val="00560A98"/>
    <w:rsid w:val="00560DDD"/>
    <w:rsid w:val="00561528"/>
    <w:rsid w:val="00561591"/>
    <w:rsid w:val="00561592"/>
    <w:rsid w:val="005616B2"/>
    <w:rsid w:val="005616E1"/>
    <w:rsid w:val="005618E3"/>
    <w:rsid w:val="00561C6C"/>
    <w:rsid w:val="00561D03"/>
    <w:rsid w:val="00561E48"/>
    <w:rsid w:val="0056204C"/>
    <w:rsid w:val="005620AD"/>
    <w:rsid w:val="005621A8"/>
    <w:rsid w:val="00562235"/>
    <w:rsid w:val="005623FD"/>
    <w:rsid w:val="005623FE"/>
    <w:rsid w:val="00562643"/>
    <w:rsid w:val="005626F0"/>
    <w:rsid w:val="00562AA7"/>
    <w:rsid w:val="00562AF9"/>
    <w:rsid w:val="00562B09"/>
    <w:rsid w:val="00562BB7"/>
    <w:rsid w:val="00562C1F"/>
    <w:rsid w:val="00562DB2"/>
    <w:rsid w:val="00562F36"/>
    <w:rsid w:val="00562F87"/>
    <w:rsid w:val="00563178"/>
    <w:rsid w:val="00563347"/>
    <w:rsid w:val="00563573"/>
    <w:rsid w:val="005637D3"/>
    <w:rsid w:val="0056383A"/>
    <w:rsid w:val="00563B06"/>
    <w:rsid w:val="00563CBA"/>
    <w:rsid w:val="00563D20"/>
    <w:rsid w:val="00563DD6"/>
    <w:rsid w:val="00563E24"/>
    <w:rsid w:val="005640BD"/>
    <w:rsid w:val="00564342"/>
    <w:rsid w:val="005643C4"/>
    <w:rsid w:val="00564463"/>
    <w:rsid w:val="0056458B"/>
    <w:rsid w:val="005645D3"/>
    <w:rsid w:val="00564673"/>
    <w:rsid w:val="00564D24"/>
    <w:rsid w:val="00564E12"/>
    <w:rsid w:val="00564E3B"/>
    <w:rsid w:val="005654E9"/>
    <w:rsid w:val="00565AD4"/>
    <w:rsid w:val="00565AE8"/>
    <w:rsid w:val="00565C3F"/>
    <w:rsid w:val="00565CC7"/>
    <w:rsid w:val="00565DF9"/>
    <w:rsid w:val="00565EFC"/>
    <w:rsid w:val="005660C6"/>
    <w:rsid w:val="00566222"/>
    <w:rsid w:val="0056635A"/>
    <w:rsid w:val="00566390"/>
    <w:rsid w:val="00566424"/>
    <w:rsid w:val="005664E2"/>
    <w:rsid w:val="0056659E"/>
    <w:rsid w:val="00566AE1"/>
    <w:rsid w:val="00566C59"/>
    <w:rsid w:val="00566C6A"/>
    <w:rsid w:val="00566CC5"/>
    <w:rsid w:val="00566CE1"/>
    <w:rsid w:val="00566DA2"/>
    <w:rsid w:val="00566EBB"/>
    <w:rsid w:val="00566ED3"/>
    <w:rsid w:val="00566EE4"/>
    <w:rsid w:val="00566F7E"/>
    <w:rsid w:val="00566FD0"/>
    <w:rsid w:val="0056711F"/>
    <w:rsid w:val="00567163"/>
    <w:rsid w:val="00567316"/>
    <w:rsid w:val="005675EE"/>
    <w:rsid w:val="005675EF"/>
    <w:rsid w:val="00567849"/>
    <w:rsid w:val="00567DE4"/>
    <w:rsid w:val="00567EF2"/>
    <w:rsid w:val="00570114"/>
    <w:rsid w:val="005702F8"/>
    <w:rsid w:val="005703AD"/>
    <w:rsid w:val="005703CB"/>
    <w:rsid w:val="0057060C"/>
    <w:rsid w:val="00570613"/>
    <w:rsid w:val="00570659"/>
    <w:rsid w:val="005706BF"/>
    <w:rsid w:val="005707A2"/>
    <w:rsid w:val="005707AE"/>
    <w:rsid w:val="005708E6"/>
    <w:rsid w:val="00570A91"/>
    <w:rsid w:val="00570AFE"/>
    <w:rsid w:val="00570B1D"/>
    <w:rsid w:val="00570B43"/>
    <w:rsid w:val="00570C5E"/>
    <w:rsid w:val="00570E3F"/>
    <w:rsid w:val="00570EF2"/>
    <w:rsid w:val="005710CC"/>
    <w:rsid w:val="005710F5"/>
    <w:rsid w:val="005710FC"/>
    <w:rsid w:val="00571120"/>
    <w:rsid w:val="00571145"/>
    <w:rsid w:val="005712C7"/>
    <w:rsid w:val="005712FE"/>
    <w:rsid w:val="0057154C"/>
    <w:rsid w:val="005716BD"/>
    <w:rsid w:val="00571934"/>
    <w:rsid w:val="00571BCF"/>
    <w:rsid w:val="00571E72"/>
    <w:rsid w:val="00571F70"/>
    <w:rsid w:val="005720C5"/>
    <w:rsid w:val="005722BC"/>
    <w:rsid w:val="00572476"/>
    <w:rsid w:val="00572688"/>
    <w:rsid w:val="005728B3"/>
    <w:rsid w:val="00572C26"/>
    <w:rsid w:val="00572CBE"/>
    <w:rsid w:val="00572D8F"/>
    <w:rsid w:val="00572DAD"/>
    <w:rsid w:val="00572E54"/>
    <w:rsid w:val="00572EF5"/>
    <w:rsid w:val="00572F32"/>
    <w:rsid w:val="005730AA"/>
    <w:rsid w:val="005730AD"/>
    <w:rsid w:val="005730EC"/>
    <w:rsid w:val="005733DC"/>
    <w:rsid w:val="0057341F"/>
    <w:rsid w:val="005735B0"/>
    <w:rsid w:val="00573683"/>
    <w:rsid w:val="005736E5"/>
    <w:rsid w:val="0057371A"/>
    <w:rsid w:val="005739CE"/>
    <w:rsid w:val="00573C03"/>
    <w:rsid w:val="00573CA7"/>
    <w:rsid w:val="00573E1C"/>
    <w:rsid w:val="00573F9B"/>
    <w:rsid w:val="00573FBF"/>
    <w:rsid w:val="0057429B"/>
    <w:rsid w:val="00574648"/>
    <w:rsid w:val="00574683"/>
    <w:rsid w:val="005746D0"/>
    <w:rsid w:val="005747A9"/>
    <w:rsid w:val="00574A2D"/>
    <w:rsid w:val="00574B0A"/>
    <w:rsid w:val="00574BBE"/>
    <w:rsid w:val="00574D9B"/>
    <w:rsid w:val="00574EE1"/>
    <w:rsid w:val="005750DC"/>
    <w:rsid w:val="0057517F"/>
    <w:rsid w:val="0057526F"/>
    <w:rsid w:val="0057531F"/>
    <w:rsid w:val="005756D5"/>
    <w:rsid w:val="005757CB"/>
    <w:rsid w:val="005759A4"/>
    <w:rsid w:val="00575F94"/>
    <w:rsid w:val="00575F9D"/>
    <w:rsid w:val="005760FB"/>
    <w:rsid w:val="00576134"/>
    <w:rsid w:val="005761F3"/>
    <w:rsid w:val="005762F8"/>
    <w:rsid w:val="00576585"/>
    <w:rsid w:val="0057666A"/>
    <w:rsid w:val="005767A1"/>
    <w:rsid w:val="00576A05"/>
    <w:rsid w:val="00576C18"/>
    <w:rsid w:val="00576F00"/>
    <w:rsid w:val="00577002"/>
    <w:rsid w:val="00577003"/>
    <w:rsid w:val="0057706C"/>
    <w:rsid w:val="0057735C"/>
    <w:rsid w:val="0057743A"/>
    <w:rsid w:val="0057744C"/>
    <w:rsid w:val="005777B1"/>
    <w:rsid w:val="00577864"/>
    <w:rsid w:val="005779D3"/>
    <w:rsid w:val="00577A74"/>
    <w:rsid w:val="00577B1A"/>
    <w:rsid w:val="00577B4F"/>
    <w:rsid w:val="00577C11"/>
    <w:rsid w:val="00577CB2"/>
    <w:rsid w:val="00577CE8"/>
    <w:rsid w:val="00577D6E"/>
    <w:rsid w:val="00577EB3"/>
    <w:rsid w:val="00577F60"/>
    <w:rsid w:val="00577FC2"/>
    <w:rsid w:val="0058012B"/>
    <w:rsid w:val="005801D4"/>
    <w:rsid w:val="005802A0"/>
    <w:rsid w:val="00580441"/>
    <w:rsid w:val="0058062A"/>
    <w:rsid w:val="0058087F"/>
    <w:rsid w:val="00580B12"/>
    <w:rsid w:val="00580FA1"/>
    <w:rsid w:val="005810D2"/>
    <w:rsid w:val="00581156"/>
    <w:rsid w:val="00581201"/>
    <w:rsid w:val="00581363"/>
    <w:rsid w:val="005814B7"/>
    <w:rsid w:val="0058160F"/>
    <w:rsid w:val="00581704"/>
    <w:rsid w:val="0058176A"/>
    <w:rsid w:val="00581949"/>
    <w:rsid w:val="00581B93"/>
    <w:rsid w:val="00581CD6"/>
    <w:rsid w:val="00581D8C"/>
    <w:rsid w:val="00581DE3"/>
    <w:rsid w:val="005821E2"/>
    <w:rsid w:val="005822A0"/>
    <w:rsid w:val="005823A3"/>
    <w:rsid w:val="0058267A"/>
    <w:rsid w:val="005827E8"/>
    <w:rsid w:val="00582872"/>
    <w:rsid w:val="00582D9B"/>
    <w:rsid w:val="00582F8A"/>
    <w:rsid w:val="005830F3"/>
    <w:rsid w:val="00583409"/>
    <w:rsid w:val="00583673"/>
    <w:rsid w:val="00583686"/>
    <w:rsid w:val="005837D4"/>
    <w:rsid w:val="005838CF"/>
    <w:rsid w:val="00583938"/>
    <w:rsid w:val="00583DD4"/>
    <w:rsid w:val="00583E02"/>
    <w:rsid w:val="00584077"/>
    <w:rsid w:val="00584187"/>
    <w:rsid w:val="00584AAE"/>
    <w:rsid w:val="00584BA7"/>
    <w:rsid w:val="00584BDF"/>
    <w:rsid w:val="00584CA9"/>
    <w:rsid w:val="00584EB5"/>
    <w:rsid w:val="00584F42"/>
    <w:rsid w:val="0058502F"/>
    <w:rsid w:val="00585111"/>
    <w:rsid w:val="00585136"/>
    <w:rsid w:val="00585192"/>
    <w:rsid w:val="00585219"/>
    <w:rsid w:val="0058529B"/>
    <w:rsid w:val="0058531F"/>
    <w:rsid w:val="0058541A"/>
    <w:rsid w:val="00585465"/>
    <w:rsid w:val="005854F4"/>
    <w:rsid w:val="00585529"/>
    <w:rsid w:val="005855A7"/>
    <w:rsid w:val="005855D2"/>
    <w:rsid w:val="005857CD"/>
    <w:rsid w:val="0058586A"/>
    <w:rsid w:val="0058595C"/>
    <w:rsid w:val="00585B83"/>
    <w:rsid w:val="00585C73"/>
    <w:rsid w:val="00585CA4"/>
    <w:rsid w:val="00585D4E"/>
    <w:rsid w:val="00585E4F"/>
    <w:rsid w:val="00586213"/>
    <w:rsid w:val="0058642A"/>
    <w:rsid w:val="00586554"/>
    <w:rsid w:val="00586785"/>
    <w:rsid w:val="005867AE"/>
    <w:rsid w:val="005867B4"/>
    <w:rsid w:val="005867F7"/>
    <w:rsid w:val="0058686A"/>
    <w:rsid w:val="00586B9E"/>
    <w:rsid w:val="00586C1F"/>
    <w:rsid w:val="00586C9A"/>
    <w:rsid w:val="00586EFF"/>
    <w:rsid w:val="00587155"/>
    <w:rsid w:val="005875C9"/>
    <w:rsid w:val="0058779A"/>
    <w:rsid w:val="0058791B"/>
    <w:rsid w:val="00587B09"/>
    <w:rsid w:val="00587B17"/>
    <w:rsid w:val="00587B32"/>
    <w:rsid w:val="00587BCD"/>
    <w:rsid w:val="00587C23"/>
    <w:rsid w:val="00587CAB"/>
    <w:rsid w:val="00587F22"/>
    <w:rsid w:val="00587F63"/>
    <w:rsid w:val="00587FDA"/>
    <w:rsid w:val="0059003E"/>
    <w:rsid w:val="005900A4"/>
    <w:rsid w:val="0059010D"/>
    <w:rsid w:val="0059022F"/>
    <w:rsid w:val="0059035D"/>
    <w:rsid w:val="005903F7"/>
    <w:rsid w:val="00590470"/>
    <w:rsid w:val="00590670"/>
    <w:rsid w:val="00590680"/>
    <w:rsid w:val="00590734"/>
    <w:rsid w:val="00590783"/>
    <w:rsid w:val="00590C2B"/>
    <w:rsid w:val="00590D4B"/>
    <w:rsid w:val="00590DBD"/>
    <w:rsid w:val="00590EEF"/>
    <w:rsid w:val="00591021"/>
    <w:rsid w:val="0059137C"/>
    <w:rsid w:val="00591382"/>
    <w:rsid w:val="00591767"/>
    <w:rsid w:val="005917C0"/>
    <w:rsid w:val="005917D8"/>
    <w:rsid w:val="00591813"/>
    <w:rsid w:val="0059187C"/>
    <w:rsid w:val="00591AF8"/>
    <w:rsid w:val="00591C18"/>
    <w:rsid w:val="00591E9F"/>
    <w:rsid w:val="00592136"/>
    <w:rsid w:val="00592222"/>
    <w:rsid w:val="0059237D"/>
    <w:rsid w:val="00592636"/>
    <w:rsid w:val="005926BB"/>
    <w:rsid w:val="0059276A"/>
    <w:rsid w:val="00592784"/>
    <w:rsid w:val="005929D2"/>
    <w:rsid w:val="00592AD3"/>
    <w:rsid w:val="00592B01"/>
    <w:rsid w:val="00592D06"/>
    <w:rsid w:val="00592FF2"/>
    <w:rsid w:val="005931B7"/>
    <w:rsid w:val="00593308"/>
    <w:rsid w:val="0059334E"/>
    <w:rsid w:val="00593547"/>
    <w:rsid w:val="00593600"/>
    <w:rsid w:val="005937DF"/>
    <w:rsid w:val="00593AB2"/>
    <w:rsid w:val="00593DBB"/>
    <w:rsid w:val="00593F04"/>
    <w:rsid w:val="005943E7"/>
    <w:rsid w:val="00594620"/>
    <w:rsid w:val="005946DD"/>
    <w:rsid w:val="005946E8"/>
    <w:rsid w:val="005946E9"/>
    <w:rsid w:val="00594779"/>
    <w:rsid w:val="005948E5"/>
    <w:rsid w:val="00594BEB"/>
    <w:rsid w:val="00594D43"/>
    <w:rsid w:val="00594F9E"/>
    <w:rsid w:val="0059502F"/>
    <w:rsid w:val="005950D3"/>
    <w:rsid w:val="0059517C"/>
    <w:rsid w:val="005951E0"/>
    <w:rsid w:val="00595281"/>
    <w:rsid w:val="005952DE"/>
    <w:rsid w:val="00595323"/>
    <w:rsid w:val="0059546B"/>
    <w:rsid w:val="005954A5"/>
    <w:rsid w:val="00595585"/>
    <w:rsid w:val="005956A3"/>
    <w:rsid w:val="00595875"/>
    <w:rsid w:val="00595A3B"/>
    <w:rsid w:val="00595A8F"/>
    <w:rsid w:val="00595C93"/>
    <w:rsid w:val="00596124"/>
    <w:rsid w:val="005963F2"/>
    <w:rsid w:val="005964B9"/>
    <w:rsid w:val="00596777"/>
    <w:rsid w:val="00596837"/>
    <w:rsid w:val="00596A76"/>
    <w:rsid w:val="00596B60"/>
    <w:rsid w:val="00596C0F"/>
    <w:rsid w:val="00596E5D"/>
    <w:rsid w:val="00596ED7"/>
    <w:rsid w:val="00596F96"/>
    <w:rsid w:val="00597327"/>
    <w:rsid w:val="005973D0"/>
    <w:rsid w:val="0059766B"/>
    <w:rsid w:val="00597709"/>
    <w:rsid w:val="0059780F"/>
    <w:rsid w:val="00597922"/>
    <w:rsid w:val="005979C8"/>
    <w:rsid w:val="00597BF8"/>
    <w:rsid w:val="00597F3C"/>
    <w:rsid w:val="00597FD6"/>
    <w:rsid w:val="00597FEA"/>
    <w:rsid w:val="005A0087"/>
    <w:rsid w:val="005A00FC"/>
    <w:rsid w:val="005A01BD"/>
    <w:rsid w:val="005A0552"/>
    <w:rsid w:val="005A07A9"/>
    <w:rsid w:val="005A0A16"/>
    <w:rsid w:val="005A0BBD"/>
    <w:rsid w:val="005A0BEF"/>
    <w:rsid w:val="005A0C6B"/>
    <w:rsid w:val="005A0EBD"/>
    <w:rsid w:val="005A0F6B"/>
    <w:rsid w:val="005A1096"/>
    <w:rsid w:val="005A13D5"/>
    <w:rsid w:val="005A151B"/>
    <w:rsid w:val="005A172A"/>
    <w:rsid w:val="005A17FC"/>
    <w:rsid w:val="005A189C"/>
    <w:rsid w:val="005A18CD"/>
    <w:rsid w:val="005A1A39"/>
    <w:rsid w:val="005A1ADB"/>
    <w:rsid w:val="005A1BBA"/>
    <w:rsid w:val="005A1D70"/>
    <w:rsid w:val="005A1D7B"/>
    <w:rsid w:val="005A1E0E"/>
    <w:rsid w:val="005A23CD"/>
    <w:rsid w:val="005A25B5"/>
    <w:rsid w:val="005A268A"/>
    <w:rsid w:val="005A27DE"/>
    <w:rsid w:val="005A2878"/>
    <w:rsid w:val="005A2ADE"/>
    <w:rsid w:val="005A2AE6"/>
    <w:rsid w:val="005A2FF0"/>
    <w:rsid w:val="005A31F9"/>
    <w:rsid w:val="005A3240"/>
    <w:rsid w:val="005A32A8"/>
    <w:rsid w:val="005A3481"/>
    <w:rsid w:val="005A3534"/>
    <w:rsid w:val="005A35D1"/>
    <w:rsid w:val="005A3621"/>
    <w:rsid w:val="005A37A3"/>
    <w:rsid w:val="005A39B4"/>
    <w:rsid w:val="005A3A89"/>
    <w:rsid w:val="005A3B7D"/>
    <w:rsid w:val="005A3CA3"/>
    <w:rsid w:val="005A3DBC"/>
    <w:rsid w:val="005A3E79"/>
    <w:rsid w:val="005A3F6E"/>
    <w:rsid w:val="005A42A4"/>
    <w:rsid w:val="005A4472"/>
    <w:rsid w:val="005A450A"/>
    <w:rsid w:val="005A48F9"/>
    <w:rsid w:val="005A492A"/>
    <w:rsid w:val="005A497F"/>
    <w:rsid w:val="005A503B"/>
    <w:rsid w:val="005A50D0"/>
    <w:rsid w:val="005A5139"/>
    <w:rsid w:val="005A5489"/>
    <w:rsid w:val="005A5EA0"/>
    <w:rsid w:val="005A5F55"/>
    <w:rsid w:val="005A603B"/>
    <w:rsid w:val="005A6187"/>
    <w:rsid w:val="005A62DE"/>
    <w:rsid w:val="005A649B"/>
    <w:rsid w:val="005A66B6"/>
    <w:rsid w:val="005A6738"/>
    <w:rsid w:val="005A6764"/>
    <w:rsid w:val="005A698B"/>
    <w:rsid w:val="005A69BF"/>
    <w:rsid w:val="005A69CC"/>
    <w:rsid w:val="005A6A49"/>
    <w:rsid w:val="005A6B85"/>
    <w:rsid w:val="005A6D63"/>
    <w:rsid w:val="005A70F9"/>
    <w:rsid w:val="005A72F5"/>
    <w:rsid w:val="005A7339"/>
    <w:rsid w:val="005A783C"/>
    <w:rsid w:val="005A78F5"/>
    <w:rsid w:val="005A7A48"/>
    <w:rsid w:val="005A7AED"/>
    <w:rsid w:val="005A7B42"/>
    <w:rsid w:val="005A7BF2"/>
    <w:rsid w:val="005A7C21"/>
    <w:rsid w:val="005A7C24"/>
    <w:rsid w:val="005A7CE2"/>
    <w:rsid w:val="005A7D4E"/>
    <w:rsid w:val="005A7E27"/>
    <w:rsid w:val="005A7FAD"/>
    <w:rsid w:val="005B009E"/>
    <w:rsid w:val="005B014F"/>
    <w:rsid w:val="005B01AF"/>
    <w:rsid w:val="005B0259"/>
    <w:rsid w:val="005B0542"/>
    <w:rsid w:val="005B0730"/>
    <w:rsid w:val="005B0815"/>
    <w:rsid w:val="005B0B5E"/>
    <w:rsid w:val="005B0E88"/>
    <w:rsid w:val="005B0F96"/>
    <w:rsid w:val="005B0F9E"/>
    <w:rsid w:val="005B0FC8"/>
    <w:rsid w:val="005B10D4"/>
    <w:rsid w:val="005B1140"/>
    <w:rsid w:val="005B1141"/>
    <w:rsid w:val="005B1373"/>
    <w:rsid w:val="005B15CC"/>
    <w:rsid w:val="005B1610"/>
    <w:rsid w:val="005B166A"/>
    <w:rsid w:val="005B16FA"/>
    <w:rsid w:val="005B172B"/>
    <w:rsid w:val="005B19C0"/>
    <w:rsid w:val="005B22F7"/>
    <w:rsid w:val="005B2405"/>
    <w:rsid w:val="005B2456"/>
    <w:rsid w:val="005B27B1"/>
    <w:rsid w:val="005B2955"/>
    <w:rsid w:val="005B2AF6"/>
    <w:rsid w:val="005B2C8F"/>
    <w:rsid w:val="005B2EF6"/>
    <w:rsid w:val="005B3079"/>
    <w:rsid w:val="005B3211"/>
    <w:rsid w:val="005B34DD"/>
    <w:rsid w:val="005B3600"/>
    <w:rsid w:val="005B3748"/>
    <w:rsid w:val="005B37AB"/>
    <w:rsid w:val="005B3982"/>
    <w:rsid w:val="005B3BD5"/>
    <w:rsid w:val="005B3C9E"/>
    <w:rsid w:val="005B3CC6"/>
    <w:rsid w:val="005B3CD3"/>
    <w:rsid w:val="005B3D1D"/>
    <w:rsid w:val="005B3D84"/>
    <w:rsid w:val="005B3E2A"/>
    <w:rsid w:val="005B3EEC"/>
    <w:rsid w:val="005B40F4"/>
    <w:rsid w:val="005B412E"/>
    <w:rsid w:val="005B46D4"/>
    <w:rsid w:val="005B4796"/>
    <w:rsid w:val="005B4BB5"/>
    <w:rsid w:val="005B4F00"/>
    <w:rsid w:val="005B4FE1"/>
    <w:rsid w:val="005B5098"/>
    <w:rsid w:val="005B50C7"/>
    <w:rsid w:val="005B5162"/>
    <w:rsid w:val="005B5166"/>
    <w:rsid w:val="005B52C8"/>
    <w:rsid w:val="005B5532"/>
    <w:rsid w:val="005B592A"/>
    <w:rsid w:val="005B6344"/>
    <w:rsid w:val="005B64F2"/>
    <w:rsid w:val="005B6A55"/>
    <w:rsid w:val="005B6B35"/>
    <w:rsid w:val="005B6BB4"/>
    <w:rsid w:val="005B6CCF"/>
    <w:rsid w:val="005B6CD9"/>
    <w:rsid w:val="005B6CDE"/>
    <w:rsid w:val="005B6CE0"/>
    <w:rsid w:val="005B6FB3"/>
    <w:rsid w:val="005B7035"/>
    <w:rsid w:val="005B793C"/>
    <w:rsid w:val="005B79B6"/>
    <w:rsid w:val="005B7AA1"/>
    <w:rsid w:val="005B7EE0"/>
    <w:rsid w:val="005C0066"/>
    <w:rsid w:val="005C036B"/>
    <w:rsid w:val="005C0445"/>
    <w:rsid w:val="005C0534"/>
    <w:rsid w:val="005C0570"/>
    <w:rsid w:val="005C05E1"/>
    <w:rsid w:val="005C0F0F"/>
    <w:rsid w:val="005C103C"/>
    <w:rsid w:val="005C125D"/>
    <w:rsid w:val="005C12AF"/>
    <w:rsid w:val="005C14AD"/>
    <w:rsid w:val="005C154E"/>
    <w:rsid w:val="005C1709"/>
    <w:rsid w:val="005C1828"/>
    <w:rsid w:val="005C1A51"/>
    <w:rsid w:val="005C1BC0"/>
    <w:rsid w:val="005C1EDE"/>
    <w:rsid w:val="005C1F49"/>
    <w:rsid w:val="005C1FCA"/>
    <w:rsid w:val="005C2019"/>
    <w:rsid w:val="005C20B4"/>
    <w:rsid w:val="005C21AD"/>
    <w:rsid w:val="005C2227"/>
    <w:rsid w:val="005C2625"/>
    <w:rsid w:val="005C265A"/>
    <w:rsid w:val="005C2781"/>
    <w:rsid w:val="005C286E"/>
    <w:rsid w:val="005C297B"/>
    <w:rsid w:val="005C2A2B"/>
    <w:rsid w:val="005C2DDB"/>
    <w:rsid w:val="005C2F4D"/>
    <w:rsid w:val="005C30D7"/>
    <w:rsid w:val="005C3115"/>
    <w:rsid w:val="005C32A1"/>
    <w:rsid w:val="005C33DC"/>
    <w:rsid w:val="005C3497"/>
    <w:rsid w:val="005C368A"/>
    <w:rsid w:val="005C370A"/>
    <w:rsid w:val="005C392E"/>
    <w:rsid w:val="005C3961"/>
    <w:rsid w:val="005C3B09"/>
    <w:rsid w:val="005C3B86"/>
    <w:rsid w:val="005C3BD4"/>
    <w:rsid w:val="005C3C44"/>
    <w:rsid w:val="005C3F83"/>
    <w:rsid w:val="005C3F9D"/>
    <w:rsid w:val="005C4094"/>
    <w:rsid w:val="005C40D1"/>
    <w:rsid w:val="005C40E1"/>
    <w:rsid w:val="005C42C1"/>
    <w:rsid w:val="005C436D"/>
    <w:rsid w:val="005C4432"/>
    <w:rsid w:val="005C452F"/>
    <w:rsid w:val="005C458A"/>
    <w:rsid w:val="005C4597"/>
    <w:rsid w:val="005C4785"/>
    <w:rsid w:val="005C47C4"/>
    <w:rsid w:val="005C499D"/>
    <w:rsid w:val="005C4A85"/>
    <w:rsid w:val="005C4B85"/>
    <w:rsid w:val="005C4D17"/>
    <w:rsid w:val="005C4E2C"/>
    <w:rsid w:val="005C4F80"/>
    <w:rsid w:val="005C5134"/>
    <w:rsid w:val="005C534B"/>
    <w:rsid w:val="005C55D2"/>
    <w:rsid w:val="005C574D"/>
    <w:rsid w:val="005C590F"/>
    <w:rsid w:val="005C5A69"/>
    <w:rsid w:val="005C5E55"/>
    <w:rsid w:val="005C60AC"/>
    <w:rsid w:val="005C626A"/>
    <w:rsid w:val="005C63B5"/>
    <w:rsid w:val="005C63BB"/>
    <w:rsid w:val="005C658A"/>
    <w:rsid w:val="005C661B"/>
    <w:rsid w:val="005C668A"/>
    <w:rsid w:val="005C6995"/>
    <w:rsid w:val="005C6A8F"/>
    <w:rsid w:val="005C6E67"/>
    <w:rsid w:val="005C70E2"/>
    <w:rsid w:val="005C7111"/>
    <w:rsid w:val="005C71F2"/>
    <w:rsid w:val="005C72A1"/>
    <w:rsid w:val="005C74C5"/>
    <w:rsid w:val="005C7748"/>
    <w:rsid w:val="005C78D3"/>
    <w:rsid w:val="005C7901"/>
    <w:rsid w:val="005C7A64"/>
    <w:rsid w:val="005C7AE5"/>
    <w:rsid w:val="005C7BF5"/>
    <w:rsid w:val="005C7C26"/>
    <w:rsid w:val="005C7D44"/>
    <w:rsid w:val="005C7FC4"/>
    <w:rsid w:val="005D0012"/>
    <w:rsid w:val="005D0043"/>
    <w:rsid w:val="005D0086"/>
    <w:rsid w:val="005D00A3"/>
    <w:rsid w:val="005D0158"/>
    <w:rsid w:val="005D01BF"/>
    <w:rsid w:val="005D0251"/>
    <w:rsid w:val="005D048F"/>
    <w:rsid w:val="005D06DB"/>
    <w:rsid w:val="005D071A"/>
    <w:rsid w:val="005D072A"/>
    <w:rsid w:val="005D073B"/>
    <w:rsid w:val="005D0900"/>
    <w:rsid w:val="005D0AEE"/>
    <w:rsid w:val="005D0B87"/>
    <w:rsid w:val="005D0D92"/>
    <w:rsid w:val="005D0FE2"/>
    <w:rsid w:val="005D1288"/>
    <w:rsid w:val="005D143A"/>
    <w:rsid w:val="005D1489"/>
    <w:rsid w:val="005D1659"/>
    <w:rsid w:val="005D1711"/>
    <w:rsid w:val="005D1B93"/>
    <w:rsid w:val="005D1C05"/>
    <w:rsid w:val="005D1DE5"/>
    <w:rsid w:val="005D1E31"/>
    <w:rsid w:val="005D1E8D"/>
    <w:rsid w:val="005D2376"/>
    <w:rsid w:val="005D2457"/>
    <w:rsid w:val="005D24A6"/>
    <w:rsid w:val="005D2513"/>
    <w:rsid w:val="005D26E4"/>
    <w:rsid w:val="005D26E6"/>
    <w:rsid w:val="005D276A"/>
    <w:rsid w:val="005D2BD0"/>
    <w:rsid w:val="005D2C58"/>
    <w:rsid w:val="005D2C6B"/>
    <w:rsid w:val="005D2D8C"/>
    <w:rsid w:val="005D2EBD"/>
    <w:rsid w:val="005D2EBE"/>
    <w:rsid w:val="005D2EF8"/>
    <w:rsid w:val="005D331A"/>
    <w:rsid w:val="005D3387"/>
    <w:rsid w:val="005D33FE"/>
    <w:rsid w:val="005D3534"/>
    <w:rsid w:val="005D3765"/>
    <w:rsid w:val="005D379F"/>
    <w:rsid w:val="005D38E3"/>
    <w:rsid w:val="005D3B89"/>
    <w:rsid w:val="005D3F86"/>
    <w:rsid w:val="005D3FE5"/>
    <w:rsid w:val="005D4079"/>
    <w:rsid w:val="005D411C"/>
    <w:rsid w:val="005D414C"/>
    <w:rsid w:val="005D427E"/>
    <w:rsid w:val="005D42D4"/>
    <w:rsid w:val="005D457D"/>
    <w:rsid w:val="005D46F6"/>
    <w:rsid w:val="005D48AB"/>
    <w:rsid w:val="005D4A76"/>
    <w:rsid w:val="005D4BB1"/>
    <w:rsid w:val="005D4CC3"/>
    <w:rsid w:val="005D4E6B"/>
    <w:rsid w:val="005D4EA2"/>
    <w:rsid w:val="005D4EB8"/>
    <w:rsid w:val="005D4F2B"/>
    <w:rsid w:val="005D4FCB"/>
    <w:rsid w:val="005D500F"/>
    <w:rsid w:val="005D5681"/>
    <w:rsid w:val="005D5C16"/>
    <w:rsid w:val="005D5C6C"/>
    <w:rsid w:val="005D5D3B"/>
    <w:rsid w:val="005D5E64"/>
    <w:rsid w:val="005D5EF9"/>
    <w:rsid w:val="005D61D6"/>
    <w:rsid w:val="005D6403"/>
    <w:rsid w:val="005D6435"/>
    <w:rsid w:val="005D6483"/>
    <w:rsid w:val="005D6498"/>
    <w:rsid w:val="005D6584"/>
    <w:rsid w:val="005D65C9"/>
    <w:rsid w:val="005D68AB"/>
    <w:rsid w:val="005D68BC"/>
    <w:rsid w:val="005D6A14"/>
    <w:rsid w:val="005D6C57"/>
    <w:rsid w:val="005D6D25"/>
    <w:rsid w:val="005D6EDC"/>
    <w:rsid w:val="005D6F16"/>
    <w:rsid w:val="005D6F28"/>
    <w:rsid w:val="005D71A1"/>
    <w:rsid w:val="005D756F"/>
    <w:rsid w:val="005D765B"/>
    <w:rsid w:val="005D774F"/>
    <w:rsid w:val="005D7916"/>
    <w:rsid w:val="005D7ACA"/>
    <w:rsid w:val="005D7D82"/>
    <w:rsid w:val="005D7EA2"/>
    <w:rsid w:val="005E0194"/>
    <w:rsid w:val="005E04A4"/>
    <w:rsid w:val="005E055A"/>
    <w:rsid w:val="005E0933"/>
    <w:rsid w:val="005E0945"/>
    <w:rsid w:val="005E09C8"/>
    <w:rsid w:val="005E0AEB"/>
    <w:rsid w:val="005E0C29"/>
    <w:rsid w:val="005E0C9A"/>
    <w:rsid w:val="005E0CB0"/>
    <w:rsid w:val="005E0E23"/>
    <w:rsid w:val="005E0FA6"/>
    <w:rsid w:val="005E10FD"/>
    <w:rsid w:val="005E110B"/>
    <w:rsid w:val="005E127B"/>
    <w:rsid w:val="005E148A"/>
    <w:rsid w:val="005E14E8"/>
    <w:rsid w:val="005E15F5"/>
    <w:rsid w:val="005E16D1"/>
    <w:rsid w:val="005E18AA"/>
    <w:rsid w:val="005E18AE"/>
    <w:rsid w:val="005E1C11"/>
    <w:rsid w:val="005E1DD7"/>
    <w:rsid w:val="005E1DDC"/>
    <w:rsid w:val="005E1E4C"/>
    <w:rsid w:val="005E2022"/>
    <w:rsid w:val="005E2120"/>
    <w:rsid w:val="005E2163"/>
    <w:rsid w:val="005E2894"/>
    <w:rsid w:val="005E2987"/>
    <w:rsid w:val="005E2C2C"/>
    <w:rsid w:val="005E2DCC"/>
    <w:rsid w:val="005E312F"/>
    <w:rsid w:val="005E3295"/>
    <w:rsid w:val="005E364D"/>
    <w:rsid w:val="005E3A6F"/>
    <w:rsid w:val="005E3A71"/>
    <w:rsid w:val="005E3AF6"/>
    <w:rsid w:val="005E3C5B"/>
    <w:rsid w:val="005E3C62"/>
    <w:rsid w:val="005E3C88"/>
    <w:rsid w:val="005E3CD6"/>
    <w:rsid w:val="005E3D41"/>
    <w:rsid w:val="005E3DF9"/>
    <w:rsid w:val="005E3E20"/>
    <w:rsid w:val="005E4111"/>
    <w:rsid w:val="005E4187"/>
    <w:rsid w:val="005E4223"/>
    <w:rsid w:val="005E42CD"/>
    <w:rsid w:val="005E442C"/>
    <w:rsid w:val="005E46A3"/>
    <w:rsid w:val="005E470E"/>
    <w:rsid w:val="005E4738"/>
    <w:rsid w:val="005E484A"/>
    <w:rsid w:val="005E4C50"/>
    <w:rsid w:val="005E4E1C"/>
    <w:rsid w:val="005E4FB9"/>
    <w:rsid w:val="005E50AD"/>
    <w:rsid w:val="005E5152"/>
    <w:rsid w:val="005E5A09"/>
    <w:rsid w:val="005E5CE0"/>
    <w:rsid w:val="005E5D6A"/>
    <w:rsid w:val="005E61E4"/>
    <w:rsid w:val="005E644D"/>
    <w:rsid w:val="005E65C3"/>
    <w:rsid w:val="005E65F5"/>
    <w:rsid w:val="005E6602"/>
    <w:rsid w:val="005E6605"/>
    <w:rsid w:val="005E66F9"/>
    <w:rsid w:val="005E6DA2"/>
    <w:rsid w:val="005E6E16"/>
    <w:rsid w:val="005E6ED5"/>
    <w:rsid w:val="005E6FAF"/>
    <w:rsid w:val="005E7077"/>
    <w:rsid w:val="005E727B"/>
    <w:rsid w:val="005E77CF"/>
    <w:rsid w:val="005E784B"/>
    <w:rsid w:val="005E7BB0"/>
    <w:rsid w:val="005E7C79"/>
    <w:rsid w:val="005E7D0F"/>
    <w:rsid w:val="005F0016"/>
    <w:rsid w:val="005F0017"/>
    <w:rsid w:val="005F022A"/>
    <w:rsid w:val="005F0272"/>
    <w:rsid w:val="005F0277"/>
    <w:rsid w:val="005F02C5"/>
    <w:rsid w:val="005F06BA"/>
    <w:rsid w:val="005F099B"/>
    <w:rsid w:val="005F0AC7"/>
    <w:rsid w:val="005F0AEC"/>
    <w:rsid w:val="005F0BC1"/>
    <w:rsid w:val="005F0E46"/>
    <w:rsid w:val="005F1240"/>
    <w:rsid w:val="005F1252"/>
    <w:rsid w:val="005F1394"/>
    <w:rsid w:val="005F1461"/>
    <w:rsid w:val="005F14C9"/>
    <w:rsid w:val="005F179D"/>
    <w:rsid w:val="005F18CB"/>
    <w:rsid w:val="005F19D5"/>
    <w:rsid w:val="005F1B06"/>
    <w:rsid w:val="005F1C45"/>
    <w:rsid w:val="005F1D1A"/>
    <w:rsid w:val="005F1D3A"/>
    <w:rsid w:val="005F1F3B"/>
    <w:rsid w:val="005F2062"/>
    <w:rsid w:val="005F21DB"/>
    <w:rsid w:val="005F221B"/>
    <w:rsid w:val="005F27B5"/>
    <w:rsid w:val="005F2A14"/>
    <w:rsid w:val="005F2A51"/>
    <w:rsid w:val="005F2B1B"/>
    <w:rsid w:val="005F2C33"/>
    <w:rsid w:val="005F2CDA"/>
    <w:rsid w:val="005F2D6A"/>
    <w:rsid w:val="005F31A1"/>
    <w:rsid w:val="005F31BF"/>
    <w:rsid w:val="005F32DA"/>
    <w:rsid w:val="005F3988"/>
    <w:rsid w:val="005F3B8F"/>
    <w:rsid w:val="005F3F3E"/>
    <w:rsid w:val="005F4085"/>
    <w:rsid w:val="005F4257"/>
    <w:rsid w:val="005F42C4"/>
    <w:rsid w:val="005F4441"/>
    <w:rsid w:val="005F4659"/>
    <w:rsid w:val="005F47C8"/>
    <w:rsid w:val="005F485B"/>
    <w:rsid w:val="005F48F7"/>
    <w:rsid w:val="005F4947"/>
    <w:rsid w:val="005F4A0D"/>
    <w:rsid w:val="005F4B94"/>
    <w:rsid w:val="005F4C88"/>
    <w:rsid w:val="005F5063"/>
    <w:rsid w:val="005F51BA"/>
    <w:rsid w:val="005F523B"/>
    <w:rsid w:val="005F5618"/>
    <w:rsid w:val="005F5690"/>
    <w:rsid w:val="005F5785"/>
    <w:rsid w:val="005F5EC9"/>
    <w:rsid w:val="005F6025"/>
    <w:rsid w:val="005F60F7"/>
    <w:rsid w:val="005F61C3"/>
    <w:rsid w:val="005F6204"/>
    <w:rsid w:val="005F6380"/>
    <w:rsid w:val="005F6391"/>
    <w:rsid w:val="005F6423"/>
    <w:rsid w:val="005F6539"/>
    <w:rsid w:val="005F6552"/>
    <w:rsid w:val="005F664F"/>
    <w:rsid w:val="005F68F9"/>
    <w:rsid w:val="005F6989"/>
    <w:rsid w:val="005F6C6B"/>
    <w:rsid w:val="005F6C9E"/>
    <w:rsid w:val="005F70FA"/>
    <w:rsid w:val="005F73D8"/>
    <w:rsid w:val="005F7976"/>
    <w:rsid w:val="005F7C9A"/>
    <w:rsid w:val="005F7CF5"/>
    <w:rsid w:val="005F7D05"/>
    <w:rsid w:val="005F7D80"/>
    <w:rsid w:val="005F7DB3"/>
    <w:rsid w:val="005F7DF7"/>
    <w:rsid w:val="005F7F50"/>
    <w:rsid w:val="005F7FA4"/>
    <w:rsid w:val="006003B7"/>
    <w:rsid w:val="0060050E"/>
    <w:rsid w:val="0060052F"/>
    <w:rsid w:val="00600647"/>
    <w:rsid w:val="0060081C"/>
    <w:rsid w:val="00600965"/>
    <w:rsid w:val="00600ABB"/>
    <w:rsid w:val="00600DD0"/>
    <w:rsid w:val="00600E4E"/>
    <w:rsid w:val="00600F71"/>
    <w:rsid w:val="006011BF"/>
    <w:rsid w:val="006012DD"/>
    <w:rsid w:val="0060131D"/>
    <w:rsid w:val="00601464"/>
    <w:rsid w:val="00601624"/>
    <w:rsid w:val="00601816"/>
    <w:rsid w:val="006018FD"/>
    <w:rsid w:val="00601BC4"/>
    <w:rsid w:val="00601C4A"/>
    <w:rsid w:val="006021AE"/>
    <w:rsid w:val="00602265"/>
    <w:rsid w:val="006022A9"/>
    <w:rsid w:val="006022B1"/>
    <w:rsid w:val="006022C8"/>
    <w:rsid w:val="0060233F"/>
    <w:rsid w:val="006024F4"/>
    <w:rsid w:val="006024F6"/>
    <w:rsid w:val="0060289D"/>
    <w:rsid w:val="00602B0D"/>
    <w:rsid w:val="00602E86"/>
    <w:rsid w:val="0060334B"/>
    <w:rsid w:val="00603420"/>
    <w:rsid w:val="0060344E"/>
    <w:rsid w:val="006034CD"/>
    <w:rsid w:val="00603571"/>
    <w:rsid w:val="006035D9"/>
    <w:rsid w:val="00603715"/>
    <w:rsid w:val="006039FD"/>
    <w:rsid w:val="00603B8C"/>
    <w:rsid w:val="00603C17"/>
    <w:rsid w:val="00603D5F"/>
    <w:rsid w:val="0060419B"/>
    <w:rsid w:val="0060476B"/>
    <w:rsid w:val="006047EF"/>
    <w:rsid w:val="00604949"/>
    <w:rsid w:val="00604A4C"/>
    <w:rsid w:val="00604D36"/>
    <w:rsid w:val="00605069"/>
    <w:rsid w:val="006050CE"/>
    <w:rsid w:val="0060510E"/>
    <w:rsid w:val="00605118"/>
    <w:rsid w:val="00605151"/>
    <w:rsid w:val="006053A5"/>
    <w:rsid w:val="0060547A"/>
    <w:rsid w:val="00605581"/>
    <w:rsid w:val="0060577D"/>
    <w:rsid w:val="00605868"/>
    <w:rsid w:val="006059C3"/>
    <w:rsid w:val="00605A6B"/>
    <w:rsid w:val="00605B81"/>
    <w:rsid w:val="00605BD3"/>
    <w:rsid w:val="00605BFA"/>
    <w:rsid w:val="00605C70"/>
    <w:rsid w:val="006062C1"/>
    <w:rsid w:val="00606382"/>
    <w:rsid w:val="0060657F"/>
    <w:rsid w:val="0060674B"/>
    <w:rsid w:val="006067E7"/>
    <w:rsid w:val="0060699F"/>
    <w:rsid w:val="00606BA5"/>
    <w:rsid w:val="00606CE7"/>
    <w:rsid w:val="00606CF4"/>
    <w:rsid w:val="00606FF5"/>
    <w:rsid w:val="00607159"/>
    <w:rsid w:val="0060746B"/>
    <w:rsid w:val="00607693"/>
    <w:rsid w:val="0060773B"/>
    <w:rsid w:val="00607A20"/>
    <w:rsid w:val="00607ADC"/>
    <w:rsid w:val="006102A0"/>
    <w:rsid w:val="00610327"/>
    <w:rsid w:val="0061041F"/>
    <w:rsid w:val="006106AD"/>
    <w:rsid w:val="0061097A"/>
    <w:rsid w:val="006109AB"/>
    <w:rsid w:val="006109AE"/>
    <w:rsid w:val="006109D6"/>
    <w:rsid w:val="00610A0F"/>
    <w:rsid w:val="00610A2E"/>
    <w:rsid w:val="00610AAC"/>
    <w:rsid w:val="00610AAF"/>
    <w:rsid w:val="00610E85"/>
    <w:rsid w:val="00611004"/>
    <w:rsid w:val="00611059"/>
    <w:rsid w:val="006110FA"/>
    <w:rsid w:val="00611395"/>
    <w:rsid w:val="00611404"/>
    <w:rsid w:val="0061166E"/>
    <w:rsid w:val="006118B1"/>
    <w:rsid w:val="00611D35"/>
    <w:rsid w:val="00611F96"/>
    <w:rsid w:val="00611FFE"/>
    <w:rsid w:val="0061204C"/>
    <w:rsid w:val="006121F5"/>
    <w:rsid w:val="00612371"/>
    <w:rsid w:val="00612426"/>
    <w:rsid w:val="00612539"/>
    <w:rsid w:val="00612708"/>
    <w:rsid w:val="00612946"/>
    <w:rsid w:val="0061297D"/>
    <w:rsid w:val="00612ABC"/>
    <w:rsid w:val="00612AF2"/>
    <w:rsid w:val="00612B41"/>
    <w:rsid w:val="00612C54"/>
    <w:rsid w:val="00612E0E"/>
    <w:rsid w:val="00613145"/>
    <w:rsid w:val="006132AF"/>
    <w:rsid w:val="006133A5"/>
    <w:rsid w:val="0061341D"/>
    <w:rsid w:val="00613568"/>
    <w:rsid w:val="006136DE"/>
    <w:rsid w:val="00613704"/>
    <w:rsid w:val="006137D4"/>
    <w:rsid w:val="0061389E"/>
    <w:rsid w:val="006139F0"/>
    <w:rsid w:val="00613E39"/>
    <w:rsid w:val="00613EEB"/>
    <w:rsid w:val="00614015"/>
    <w:rsid w:val="00614080"/>
    <w:rsid w:val="006140F4"/>
    <w:rsid w:val="006144CF"/>
    <w:rsid w:val="006145F6"/>
    <w:rsid w:val="006146D5"/>
    <w:rsid w:val="00614766"/>
    <w:rsid w:val="00614776"/>
    <w:rsid w:val="0061479E"/>
    <w:rsid w:val="006148F1"/>
    <w:rsid w:val="00614C69"/>
    <w:rsid w:val="00614D16"/>
    <w:rsid w:val="006150D1"/>
    <w:rsid w:val="0061517E"/>
    <w:rsid w:val="0061541E"/>
    <w:rsid w:val="00615617"/>
    <w:rsid w:val="0061574B"/>
    <w:rsid w:val="00615A19"/>
    <w:rsid w:val="00615A5F"/>
    <w:rsid w:val="00615A98"/>
    <w:rsid w:val="00615ADF"/>
    <w:rsid w:val="00615BE1"/>
    <w:rsid w:val="00615BF2"/>
    <w:rsid w:val="00615E40"/>
    <w:rsid w:val="006161F6"/>
    <w:rsid w:val="00616866"/>
    <w:rsid w:val="00616A14"/>
    <w:rsid w:val="00616AF7"/>
    <w:rsid w:val="00616F48"/>
    <w:rsid w:val="0061707A"/>
    <w:rsid w:val="00617319"/>
    <w:rsid w:val="006173DB"/>
    <w:rsid w:val="00617480"/>
    <w:rsid w:val="00617687"/>
    <w:rsid w:val="0061772E"/>
    <w:rsid w:val="00617B76"/>
    <w:rsid w:val="00617C43"/>
    <w:rsid w:val="00617F51"/>
    <w:rsid w:val="00617FAF"/>
    <w:rsid w:val="00620326"/>
    <w:rsid w:val="00620478"/>
    <w:rsid w:val="006204DA"/>
    <w:rsid w:val="006206FA"/>
    <w:rsid w:val="0062074E"/>
    <w:rsid w:val="0062078B"/>
    <w:rsid w:val="00620837"/>
    <w:rsid w:val="006209D2"/>
    <w:rsid w:val="00620A88"/>
    <w:rsid w:val="00620ABA"/>
    <w:rsid w:val="00620B56"/>
    <w:rsid w:val="00620BDB"/>
    <w:rsid w:val="00620C4D"/>
    <w:rsid w:val="00620D81"/>
    <w:rsid w:val="00620DC8"/>
    <w:rsid w:val="00620ECE"/>
    <w:rsid w:val="0062113C"/>
    <w:rsid w:val="00621198"/>
    <w:rsid w:val="006211D5"/>
    <w:rsid w:val="00621480"/>
    <w:rsid w:val="00621597"/>
    <w:rsid w:val="006215BC"/>
    <w:rsid w:val="0062161C"/>
    <w:rsid w:val="00621643"/>
    <w:rsid w:val="006216A7"/>
    <w:rsid w:val="006217F2"/>
    <w:rsid w:val="0062180D"/>
    <w:rsid w:val="0062198B"/>
    <w:rsid w:val="00621A30"/>
    <w:rsid w:val="00621BA1"/>
    <w:rsid w:val="00621DC9"/>
    <w:rsid w:val="00621F2C"/>
    <w:rsid w:val="006223F0"/>
    <w:rsid w:val="006225D0"/>
    <w:rsid w:val="00622628"/>
    <w:rsid w:val="00622770"/>
    <w:rsid w:val="00622886"/>
    <w:rsid w:val="00622E1E"/>
    <w:rsid w:val="00622E50"/>
    <w:rsid w:val="00622E8F"/>
    <w:rsid w:val="00622FAB"/>
    <w:rsid w:val="00623148"/>
    <w:rsid w:val="00623474"/>
    <w:rsid w:val="006234A4"/>
    <w:rsid w:val="006234B3"/>
    <w:rsid w:val="0062358F"/>
    <w:rsid w:val="006236A6"/>
    <w:rsid w:val="00623767"/>
    <w:rsid w:val="006239E5"/>
    <w:rsid w:val="006239ED"/>
    <w:rsid w:val="00623A6D"/>
    <w:rsid w:val="00623C6D"/>
    <w:rsid w:val="00623CB8"/>
    <w:rsid w:val="00623D1B"/>
    <w:rsid w:val="00623DA4"/>
    <w:rsid w:val="00623F5B"/>
    <w:rsid w:val="00624206"/>
    <w:rsid w:val="00624224"/>
    <w:rsid w:val="006242F4"/>
    <w:rsid w:val="006243FF"/>
    <w:rsid w:val="0062460B"/>
    <w:rsid w:val="00624693"/>
    <w:rsid w:val="006247BE"/>
    <w:rsid w:val="0062492B"/>
    <w:rsid w:val="00624972"/>
    <w:rsid w:val="006249A1"/>
    <w:rsid w:val="00624B41"/>
    <w:rsid w:val="00624CB6"/>
    <w:rsid w:val="00624DF4"/>
    <w:rsid w:val="00624E0D"/>
    <w:rsid w:val="00624EF8"/>
    <w:rsid w:val="00624F39"/>
    <w:rsid w:val="006251E3"/>
    <w:rsid w:val="006253E7"/>
    <w:rsid w:val="006254F7"/>
    <w:rsid w:val="006257F0"/>
    <w:rsid w:val="00625853"/>
    <w:rsid w:val="00625B19"/>
    <w:rsid w:val="00625CCC"/>
    <w:rsid w:val="00625DC2"/>
    <w:rsid w:val="00625FE9"/>
    <w:rsid w:val="00626132"/>
    <w:rsid w:val="00626190"/>
    <w:rsid w:val="006261ED"/>
    <w:rsid w:val="006262AC"/>
    <w:rsid w:val="006262F3"/>
    <w:rsid w:val="006263F1"/>
    <w:rsid w:val="006264C0"/>
    <w:rsid w:val="00626555"/>
    <w:rsid w:val="006268B5"/>
    <w:rsid w:val="00626938"/>
    <w:rsid w:val="00626B77"/>
    <w:rsid w:val="00626D2C"/>
    <w:rsid w:val="00626E0F"/>
    <w:rsid w:val="00626E6C"/>
    <w:rsid w:val="006270E2"/>
    <w:rsid w:val="00627122"/>
    <w:rsid w:val="00627241"/>
    <w:rsid w:val="0062743B"/>
    <w:rsid w:val="006274E3"/>
    <w:rsid w:val="00627911"/>
    <w:rsid w:val="00627A27"/>
    <w:rsid w:val="00627BA4"/>
    <w:rsid w:val="00627CD3"/>
    <w:rsid w:val="00627D8C"/>
    <w:rsid w:val="00627F30"/>
    <w:rsid w:val="006302BB"/>
    <w:rsid w:val="006304C6"/>
    <w:rsid w:val="0063069F"/>
    <w:rsid w:val="006306AA"/>
    <w:rsid w:val="00630AB1"/>
    <w:rsid w:val="00630C38"/>
    <w:rsid w:val="00630CA4"/>
    <w:rsid w:val="00630CAD"/>
    <w:rsid w:val="00630DD7"/>
    <w:rsid w:val="00630E11"/>
    <w:rsid w:val="0063126D"/>
    <w:rsid w:val="0063146B"/>
    <w:rsid w:val="006314D6"/>
    <w:rsid w:val="00631956"/>
    <w:rsid w:val="00631A4E"/>
    <w:rsid w:val="00631DBC"/>
    <w:rsid w:val="00631E4A"/>
    <w:rsid w:val="00631E7D"/>
    <w:rsid w:val="00631FEF"/>
    <w:rsid w:val="006320EC"/>
    <w:rsid w:val="006322D6"/>
    <w:rsid w:val="00632302"/>
    <w:rsid w:val="0063238E"/>
    <w:rsid w:val="006323C0"/>
    <w:rsid w:val="006323EF"/>
    <w:rsid w:val="0063250C"/>
    <w:rsid w:val="0063255D"/>
    <w:rsid w:val="00632703"/>
    <w:rsid w:val="00632FFA"/>
    <w:rsid w:val="00633016"/>
    <w:rsid w:val="0063314B"/>
    <w:rsid w:val="006331ED"/>
    <w:rsid w:val="006335F7"/>
    <w:rsid w:val="0063361E"/>
    <w:rsid w:val="00633642"/>
    <w:rsid w:val="006337DA"/>
    <w:rsid w:val="00633A87"/>
    <w:rsid w:val="00633DEE"/>
    <w:rsid w:val="00633E3F"/>
    <w:rsid w:val="0063419E"/>
    <w:rsid w:val="0063424D"/>
    <w:rsid w:val="0063443B"/>
    <w:rsid w:val="006344B7"/>
    <w:rsid w:val="006348B8"/>
    <w:rsid w:val="00635249"/>
    <w:rsid w:val="0063542A"/>
    <w:rsid w:val="0063546E"/>
    <w:rsid w:val="006354B1"/>
    <w:rsid w:val="006355D0"/>
    <w:rsid w:val="0063590B"/>
    <w:rsid w:val="00635D28"/>
    <w:rsid w:val="00635D69"/>
    <w:rsid w:val="00635F8C"/>
    <w:rsid w:val="00636072"/>
    <w:rsid w:val="006360EF"/>
    <w:rsid w:val="00636305"/>
    <w:rsid w:val="006365E2"/>
    <w:rsid w:val="0063675A"/>
    <w:rsid w:val="00636835"/>
    <w:rsid w:val="00636A95"/>
    <w:rsid w:val="00636A99"/>
    <w:rsid w:val="00636BE9"/>
    <w:rsid w:val="00636ECB"/>
    <w:rsid w:val="00636F42"/>
    <w:rsid w:val="00637061"/>
    <w:rsid w:val="00637415"/>
    <w:rsid w:val="00637425"/>
    <w:rsid w:val="0063748C"/>
    <w:rsid w:val="0063759C"/>
    <w:rsid w:val="006375C9"/>
    <w:rsid w:val="00637641"/>
    <w:rsid w:val="006376AE"/>
    <w:rsid w:val="006376D5"/>
    <w:rsid w:val="00637792"/>
    <w:rsid w:val="006377B6"/>
    <w:rsid w:val="0063784C"/>
    <w:rsid w:val="00637B18"/>
    <w:rsid w:val="00637CD8"/>
    <w:rsid w:val="00637D54"/>
    <w:rsid w:val="00637EE6"/>
    <w:rsid w:val="0064000B"/>
    <w:rsid w:val="0064011D"/>
    <w:rsid w:val="0064027B"/>
    <w:rsid w:val="00640373"/>
    <w:rsid w:val="0064044A"/>
    <w:rsid w:val="0064065A"/>
    <w:rsid w:val="006406BE"/>
    <w:rsid w:val="006406DB"/>
    <w:rsid w:val="00640711"/>
    <w:rsid w:val="00640810"/>
    <w:rsid w:val="00640863"/>
    <w:rsid w:val="006408A1"/>
    <w:rsid w:val="00640AA4"/>
    <w:rsid w:val="00640F87"/>
    <w:rsid w:val="00640FDF"/>
    <w:rsid w:val="0064100A"/>
    <w:rsid w:val="0064108A"/>
    <w:rsid w:val="00641554"/>
    <w:rsid w:val="00641573"/>
    <w:rsid w:val="0064163B"/>
    <w:rsid w:val="006417A8"/>
    <w:rsid w:val="006417D9"/>
    <w:rsid w:val="00641997"/>
    <w:rsid w:val="00641ACB"/>
    <w:rsid w:val="00641E08"/>
    <w:rsid w:val="00641F0E"/>
    <w:rsid w:val="0064216F"/>
    <w:rsid w:val="00642227"/>
    <w:rsid w:val="00642640"/>
    <w:rsid w:val="006426A8"/>
    <w:rsid w:val="006426D4"/>
    <w:rsid w:val="006427F9"/>
    <w:rsid w:val="0064285F"/>
    <w:rsid w:val="00642969"/>
    <w:rsid w:val="00642A2A"/>
    <w:rsid w:val="00642B2E"/>
    <w:rsid w:val="00642E71"/>
    <w:rsid w:val="0064304E"/>
    <w:rsid w:val="006431A8"/>
    <w:rsid w:val="006432A1"/>
    <w:rsid w:val="006432D8"/>
    <w:rsid w:val="00643357"/>
    <w:rsid w:val="0064344F"/>
    <w:rsid w:val="006434F0"/>
    <w:rsid w:val="006435CA"/>
    <w:rsid w:val="0064376D"/>
    <w:rsid w:val="006437A6"/>
    <w:rsid w:val="00644274"/>
    <w:rsid w:val="006443B0"/>
    <w:rsid w:val="0064466B"/>
    <w:rsid w:val="006447CB"/>
    <w:rsid w:val="0064483C"/>
    <w:rsid w:val="0064492A"/>
    <w:rsid w:val="00644BC7"/>
    <w:rsid w:val="00644BFA"/>
    <w:rsid w:val="00644CA4"/>
    <w:rsid w:val="00644D18"/>
    <w:rsid w:val="00644F2B"/>
    <w:rsid w:val="00645039"/>
    <w:rsid w:val="00645337"/>
    <w:rsid w:val="0064533C"/>
    <w:rsid w:val="006456C2"/>
    <w:rsid w:val="006457C6"/>
    <w:rsid w:val="006457F0"/>
    <w:rsid w:val="00645AE1"/>
    <w:rsid w:val="00645AEB"/>
    <w:rsid w:val="00645B77"/>
    <w:rsid w:val="00645CA2"/>
    <w:rsid w:val="00645CC8"/>
    <w:rsid w:val="00645FEA"/>
    <w:rsid w:val="00646117"/>
    <w:rsid w:val="0064612B"/>
    <w:rsid w:val="00646265"/>
    <w:rsid w:val="0064692D"/>
    <w:rsid w:val="0064696A"/>
    <w:rsid w:val="006469DB"/>
    <w:rsid w:val="00646D9A"/>
    <w:rsid w:val="00646F6F"/>
    <w:rsid w:val="006471E7"/>
    <w:rsid w:val="0064756B"/>
    <w:rsid w:val="006479B8"/>
    <w:rsid w:val="006479EF"/>
    <w:rsid w:val="00647A97"/>
    <w:rsid w:val="00647B33"/>
    <w:rsid w:val="00647EAE"/>
    <w:rsid w:val="00650004"/>
    <w:rsid w:val="00650036"/>
    <w:rsid w:val="0065013A"/>
    <w:rsid w:val="0065025F"/>
    <w:rsid w:val="0065032F"/>
    <w:rsid w:val="00650469"/>
    <w:rsid w:val="0065055F"/>
    <w:rsid w:val="0065068F"/>
    <w:rsid w:val="006507EF"/>
    <w:rsid w:val="00650929"/>
    <w:rsid w:val="00650CD1"/>
    <w:rsid w:val="00650E35"/>
    <w:rsid w:val="00650E39"/>
    <w:rsid w:val="00650EA7"/>
    <w:rsid w:val="00650F39"/>
    <w:rsid w:val="00650FF5"/>
    <w:rsid w:val="0065130C"/>
    <w:rsid w:val="006513E4"/>
    <w:rsid w:val="00651527"/>
    <w:rsid w:val="006515FD"/>
    <w:rsid w:val="0065198A"/>
    <w:rsid w:val="00651B21"/>
    <w:rsid w:val="00651E6D"/>
    <w:rsid w:val="00651E6E"/>
    <w:rsid w:val="00651FF4"/>
    <w:rsid w:val="0065236C"/>
    <w:rsid w:val="00652434"/>
    <w:rsid w:val="006524FF"/>
    <w:rsid w:val="006527D1"/>
    <w:rsid w:val="00652A67"/>
    <w:rsid w:val="00652CB3"/>
    <w:rsid w:val="00652D76"/>
    <w:rsid w:val="006531DE"/>
    <w:rsid w:val="0065331B"/>
    <w:rsid w:val="00653493"/>
    <w:rsid w:val="00653657"/>
    <w:rsid w:val="00653AA6"/>
    <w:rsid w:val="00653AED"/>
    <w:rsid w:val="00653B3B"/>
    <w:rsid w:val="00653B4A"/>
    <w:rsid w:val="00653CA8"/>
    <w:rsid w:val="00653CBD"/>
    <w:rsid w:val="00653D6D"/>
    <w:rsid w:val="00653EE0"/>
    <w:rsid w:val="00653FEF"/>
    <w:rsid w:val="0065416A"/>
    <w:rsid w:val="006541A7"/>
    <w:rsid w:val="00654692"/>
    <w:rsid w:val="006546F6"/>
    <w:rsid w:val="00654890"/>
    <w:rsid w:val="00654A30"/>
    <w:rsid w:val="00654B58"/>
    <w:rsid w:val="00654C68"/>
    <w:rsid w:val="00654FA2"/>
    <w:rsid w:val="0065504F"/>
    <w:rsid w:val="00655097"/>
    <w:rsid w:val="0065520D"/>
    <w:rsid w:val="0065553C"/>
    <w:rsid w:val="006556D3"/>
    <w:rsid w:val="00655725"/>
    <w:rsid w:val="006557F9"/>
    <w:rsid w:val="006558D2"/>
    <w:rsid w:val="006558FD"/>
    <w:rsid w:val="00655965"/>
    <w:rsid w:val="00655A05"/>
    <w:rsid w:val="00655AA1"/>
    <w:rsid w:val="00655AF8"/>
    <w:rsid w:val="00655C67"/>
    <w:rsid w:val="00655D56"/>
    <w:rsid w:val="00655E60"/>
    <w:rsid w:val="00655F5A"/>
    <w:rsid w:val="00655FAF"/>
    <w:rsid w:val="00656117"/>
    <w:rsid w:val="006565FA"/>
    <w:rsid w:val="006566F5"/>
    <w:rsid w:val="0065676C"/>
    <w:rsid w:val="006567C5"/>
    <w:rsid w:val="00656990"/>
    <w:rsid w:val="00656EC9"/>
    <w:rsid w:val="00656F38"/>
    <w:rsid w:val="0065721C"/>
    <w:rsid w:val="0065730E"/>
    <w:rsid w:val="006575E2"/>
    <w:rsid w:val="00657773"/>
    <w:rsid w:val="00657ABF"/>
    <w:rsid w:val="00657AD3"/>
    <w:rsid w:val="00657B77"/>
    <w:rsid w:val="00657B87"/>
    <w:rsid w:val="00657CB3"/>
    <w:rsid w:val="006600AE"/>
    <w:rsid w:val="00660222"/>
    <w:rsid w:val="006605D8"/>
    <w:rsid w:val="006605FD"/>
    <w:rsid w:val="006608B6"/>
    <w:rsid w:val="00660A05"/>
    <w:rsid w:val="00660C0D"/>
    <w:rsid w:val="00660DB9"/>
    <w:rsid w:val="00660E83"/>
    <w:rsid w:val="00660F63"/>
    <w:rsid w:val="006610FF"/>
    <w:rsid w:val="0066112D"/>
    <w:rsid w:val="00661390"/>
    <w:rsid w:val="00661B53"/>
    <w:rsid w:val="00661E5E"/>
    <w:rsid w:val="00661FC2"/>
    <w:rsid w:val="006622A0"/>
    <w:rsid w:val="00662361"/>
    <w:rsid w:val="006625A9"/>
    <w:rsid w:val="0066265F"/>
    <w:rsid w:val="00662671"/>
    <w:rsid w:val="00662924"/>
    <w:rsid w:val="00662F78"/>
    <w:rsid w:val="0066314C"/>
    <w:rsid w:val="006632D1"/>
    <w:rsid w:val="006634D8"/>
    <w:rsid w:val="00663573"/>
    <w:rsid w:val="00663740"/>
    <w:rsid w:val="00663860"/>
    <w:rsid w:val="00663868"/>
    <w:rsid w:val="00663886"/>
    <w:rsid w:val="00663997"/>
    <w:rsid w:val="006639B3"/>
    <w:rsid w:val="00663DAD"/>
    <w:rsid w:val="00664020"/>
    <w:rsid w:val="0066403A"/>
    <w:rsid w:val="00664043"/>
    <w:rsid w:val="006640F4"/>
    <w:rsid w:val="0066430A"/>
    <w:rsid w:val="00664331"/>
    <w:rsid w:val="00664428"/>
    <w:rsid w:val="006644CC"/>
    <w:rsid w:val="006645B2"/>
    <w:rsid w:val="00664715"/>
    <w:rsid w:val="00664ADA"/>
    <w:rsid w:val="00664AEA"/>
    <w:rsid w:val="00664D89"/>
    <w:rsid w:val="00664EBF"/>
    <w:rsid w:val="0066535E"/>
    <w:rsid w:val="006653F6"/>
    <w:rsid w:val="00665492"/>
    <w:rsid w:val="0066557E"/>
    <w:rsid w:val="0066569F"/>
    <w:rsid w:val="006656A3"/>
    <w:rsid w:val="006656E3"/>
    <w:rsid w:val="006658A5"/>
    <w:rsid w:val="006659E8"/>
    <w:rsid w:val="00665FB3"/>
    <w:rsid w:val="00666304"/>
    <w:rsid w:val="00666399"/>
    <w:rsid w:val="00666547"/>
    <w:rsid w:val="006666B9"/>
    <w:rsid w:val="006668C9"/>
    <w:rsid w:val="0066699B"/>
    <w:rsid w:val="006669C6"/>
    <w:rsid w:val="00666B70"/>
    <w:rsid w:val="00666CB5"/>
    <w:rsid w:val="00666DF0"/>
    <w:rsid w:val="00666E8A"/>
    <w:rsid w:val="00666F30"/>
    <w:rsid w:val="00667104"/>
    <w:rsid w:val="006671BB"/>
    <w:rsid w:val="00667318"/>
    <w:rsid w:val="00667771"/>
    <w:rsid w:val="00667A82"/>
    <w:rsid w:val="00667AC6"/>
    <w:rsid w:val="00667ADE"/>
    <w:rsid w:val="00667F46"/>
    <w:rsid w:val="0067026A"/>
    <w:rsid w:val="00670386"/>
    <w:rsid w:val="00670548"/>
    <w:rsid w:val="0067058B"/>
    <w:rsid w:val="00670621"/>
    <w:rsid w:val="006709DF"/>
    <w:rsid w:val="00670A50"/>
    <w:rsid w:val="00670BB2"/>
    <w:rsid w:val="00670BEA"/>
    <w:rsid w:val="00670C5F"/>
    <w:rsid w:val="00670C8E"/>
    <w:rsid w:val="00670E18"/>
    <w:rsid w:val="00671148"/>
    <w:rsid w:val="006712C8"/>
    <w:rsid w:val="00671699"/>
    <w:rsid w:val="00671794"/>
    <w:rsid w:val="006718A8"/>
    <w:rsid w:val="0067194B"/>
    <w:rsid w:val="00671C60"/>
    <w:rsid w:val="00671DA2"/>
    <w:rsid w:val="00671E9D"/>
    <w:rsid w:val="00671F74"/>
    <w:rsid w:val="0067201F"/>
    <w:rsid w:val="00672061"/>
    <w:rsid w:val="006720D6"/>
    <w:rsid w:val="00672129"/>
    <w:rsid w:val="00672218"/>
    <w:rsid w:val="006722E7"/>
    <w:rsid w:val="006722ED"/>
    <w:rsid w:val="00672380"/>
    <w:rsid w:val="006723EE"/>
    <w:rsid w:val="006724C4"/>
    <w:rsid w:val="006724F1"/>
    <w:rsid w:val="0067282E"/>
    <w:rsid w:val="00672AB1"/>
    <w:rsid w:val="00672C25"/>
    <w:rsid w:val="00672E46"/>
    <w:rsid w:val="00673198"/>
    <w:rsid w:val="006736D2"/>
    <w:rsid w:val="006737BA"/>
    <w:rsid w:val="00673898"/>
    <w:rsid w:val="006739F5"/>
    <w:rsid w:val="00673AFF"/>
    <w:rsid w:val="00673D21"/>
    <w:rsid w:val="00673FAD"/>
    <w:rsid w:val="0067405B"/>
    <w:rsid w:val="00674105"/>
    <w:rsid w:val="00674124"/>
    <w:rsid w:val="006741FE"/>
    <w:rsid w:val="0067427C"/>
    <w:rsid w:val="006742DC"/>
    <w:rsid w:val="006743B3"/>
    <w:rsid w:val="0067461B"/>
    <w:rsid w:val="0067475D"/>
    <w:rsid w:val="006747B4"/>
    <w:rsid w:val="006748DE"/>
    <w:rsid w:val="0067499A"/>
    <w:rsid w:val="00674A6A"/>
    <w:rsid w:val="00674C25"/>
    <w:rsid w:val="00674C3F"/>
    <w:rsid w:val="00674CD6"/>
    <w:rsid w:val="00674EAD"/>
    <w:rsid w:val="006751A9"/>
    <w:rsid w:val="006751EB"/>
    <w:rsid w:val="006751F5"/>
    <w:rsid w:val="00675272"/>
    <w:rsid w:val="00675378"/>
    <w:rsid w:val="00675664"/>
    <w:rsid w:val="006756ED"/>
    <w:rsid w:val="00675949"/>
    <w:rsid w:val="00675A10"/>
    <w:rsid w:val="00675CA5"/>
    <w:rsid w:val="00675E12"/>
    <w:rsid w:val="00675F3A"/>
    <w:rsid w:val="0067603F"/>
    <w:rsid w:val="006760D4"/>
    <w:rsid w:val="006761A0"/>
    <w:rsid w:val="00676223"/>
    <w:rsid w:val="006762F1"/>
    <w:rsid w:val="006764A6"/>
    <w:rsid w:val="006765F4"/>
    <w:rsid w:val="0067662A"/>
    <w:rsid w:val="006766D8"/>
    <w:rsid w:val="0067685C"/>
    <w:rsid w:val="00676897"/>
    <w:rsid w:val="006768C3"/>
    <w:rsid w:val="006768C4"/>
    <w:rsid w:val="00676AA3"/>
    <w:rsid w:val="00676AA4"/>
    <w:rsid w:val="00676B4A"/>
    <w:rsid w:val="00677117"/>
    <w:rsid w:val="00677289"/>
    <w:rsid w:val="00677315"/>
    <w:rsid w:val="00677447"/>
    <w:rsid w:val="006774CC"/>
    <w:rsid w:val="00677837"/>
    <w:rsid w:val="00677929"/>
    <w:rsid w:val="00677A8B"/>
    <w:rsid w:val="00677AE9"/>
    <w:rsid w:val="00677C84"/>
    <w:rsid w:val="00677D82"/>
    <w:rsid w:val="00680292"/>
    <w:rsid w:val="0068046B"/>
    <w:rsid w:val="006804BC"/>
    <w:rsid w:val="006804FC"/>
    <w:rsid w:val="006805FA"/>
    <w:rsid w:val="00680796"/>
    <w:rsid w:val="006807CB"/>
    <w:rsid w:val="00680827"/>
    <w:rsid w:val="0068091D"/>
    <w:rsid w:val="00680C28"/>
    <w:rsid w:val="00680EFF"/>
    <w:rsid w:val="00680F8C"/>
    <w:rsid w:val="00681039"/>
    <w:rsid w:val="0068105B"/>
    <w:rsid w:val="00681120"/>
    <w:rsid w:val="006811A8"/>
    <w:rsid w:val="0068141E"/>
    <w:rsid w:val="00681578"/>
    <w:rsid w:val="0068162D"/>
    <w:rsid w:val="006816E9"/>
    <w:rsid w:val="00681783"/>
    <w:rsid w:val="0068189D"/>
    <w:rsid w:val="00681A3C"/>
    <w:rsid w:val="00681B36"/>
    <w:rsid w:val="00681B70"/>
    <w:rsid w:val="00681C04"/>
    <w:rsid w:val="00681C37"/>
    <w:rsid w:val="00681C4C"/>
    <w:rsid w:val="00681F0E"/>
    <w:rsid w:val="00681F12"/>
    <w:rsid w:val="0068205B"/>
    <w:rsid w:val="006823C3"/>
    <w:rsid w:val="006823E3"/>
    <w:rsid w:val="0068244B"/>
    <w:rsid w:val="00682588"/>
    <w:rsid w:val="00682595"/>
    <w:rsid w:val="00682600"/>
    <w:rsid w:val="006826E9"/>
    <w:rsid w:val="00682765"/>
    <w:rsid w:val="00682A5A"/>
    <w:rsid w:val="00682E1F"/>
    <w:rsid w:val="00682E68"/>
    <w:rsid w:val="00682EE0"/>
    <w:rsid w:val="00682F81"/>
    <w:rsid w:val="006831BD"/>
    <w:rsid w:val="006831F4"/>
    <w:rsid w:val="006833E9"/>
    <w:rsid w:val="00683609"/>
    <w:rsid w:val="00683A9C"/>
    <w:rsid w:val="00683AE9"/>
    <w:rsid w:val="00683C14"/>
    <w:rsid w:val="00683CB6"/>
    <w:rsid w:val="00683DA0"/>
    <w:rsid w:val="00683F51"/>
    <w:rsid w:val="0068434A"/>
    <w:rsid w:val="0068440E"/>
    <w:rsid w:val="006844D5"/>
    <w:rsid w:val="006845BE"/>
    <w:rsid w:val="00684860"/>
    <w:rsid w:val="00684A8F"/>
    <w:rsid w:val="00684AC8"/>
    <w:rsid w:val="00684ACA"/>
    <w:rsid w:val="00684DD2"/>
    <w:rsid w:val="00684EE5"/>
    <w:rsid w:val="00685079"/>
    <w:rsid w:val="0068556D"/>
    <w:rsid w:val="00685B20"/>
    <w:rsid w:val="00685DAF"/>
    <w:rsid w:val="00686031"/>
    <w:rsid w:val="0068604F"/>
    <w:rsid w:val="0068607B"/>
    <w:rsid w:val="0068638F"/>
    <w:rsid w:val="0068681B"/>
    <w:rsid w:val="00686932"/>
    <w:rsid w:val="00686ACD"/>
    <w:rsid w:val="00686BCE"/>
    <w:rsid w:val="00687085"/>
    <w:rsid w:val="0068709C"/>
    <w:rsid w:val="00687139"/>
    <w:rsid w:val="00687163"/>
    <w:rsid w:val="006871D2"/>
    <w:rsid w:val="00687620"/>
    <w:rsid w:val="006876A4"/>
    <w:rsid w:val="00687736"/>
    <w:rsid w:val="00687D3B"/>
    <w:rsid w:val="00687D3C"/>
    <w:rsid w:val="00687D46"/>
    <w:rsid w:val="00687ED1"/>
    <w:rsid w:val="00687EDE"/>
    <w:rsid w:val="006900E5"/>
    <w:rsid w:val="0069011A"/>
    <w:rsid w:val="00690292"/>
    <w:rsid w:val="006902F7"/>
    <w:rsid w:val="0069050E"/>
    <w:rsid w:val="0069055C"/>
    <w:rsid w:val="006905BB"/>
    <w:rsid w:val="006905CA"/>
    <w:rsid w:val="006905E9"/>
    <w:rsid w:val="00690658"/>
    <w:rsid w:val="006908C8"/>
    <w:rsid w:val="00690A0D"/>
    <w:rsid w:val="00690BE9"/>
    <w:rsid w:val="00690D4A"/>
    <w:rsid w:val="0069108C"/>
    <w:rsid w:val="0069159A"/>
    <w:rsid w:val="00691820"/>
    <w:rsid w:val="006918AF"/>
    <w:rsid w:val="0069190F"/>
    <w:rsid w:val="00691937"/>
    <w:rsid w:val="006919D3"/>
    <w:rsid w:val="00691C65"/>
    <w:rsid w:val="00691EAF"/>
    <w:rsid w:val="006921C4"/>
    <w:rsid w:val="00692222"/>
    <w:rsid w:val="006926C4"/>
    <w:rsid w:val="00692783"/>
    <w:rsid w:val="00692877"/>
    <w:rsid w:val="00692A42"/>
    <w:rsid w:val="00692CD4"/>
    <w:rsid w:val="00692FAC"/>
    <w:rsid w:val="006931C6"/>
    <w:rsid w:val="0069329B"/>
    <w:rsid w:val="006935F3"/>
    <w:rsid w:val="00693829"/>
    <w:rsid w:val="00693927"/>
    <w:rsid w:val="00693A43"/>
    <w:rsid w:val="00693DBD"/>
    <w:rsid w:val="00693E93"/>
    <w:rsid w:val="0069418C"/>
    <w:rsid w:val="006941ED"/>
    <w:rsid w:val="006942AF"/>
    <w:rsid w:val="0069430E"/>
    <w:rsid w:val="006943BA"/>
    <w:rsid w:val="006944E5"/>
    <w:rsid w:val="0069456E"/>
    <w:rsid w:val="00694587"/>
    <w:rsid w:val="006947BF"/>
    <w:rsid w:val="00694D06"/>
    <w:rsid w:val="00694FE6"/>
    <w:rsid w:val="006954BB"/>
    <w:rsid w:val="00695500"/>
    <w:rsid w:val="00695829"/>
    <w:rsid w:val="00695834"/>
    <w:rsid w:val="0069587C"/>
    <w:rsid w:val="006959ED"/>
    <w:rsid w:val="00695C23"/>
    <w:rsid w:val="00695C27"/>
    <w:rsid w:val="00695D88"/>
    <w:rsid w:val="00695F3E"/>
    <w:rsid w:val="0069601A"/>
    <w:rsid w:val="00696054"/>
    <w:rsid w:val="006960B7"/>
    <w:rsid w:val="0069612E"/>
    <w:rsid w:val="00696298"/>
    <w:rsid w:val="006967D0"/>
    <w:rsid w:val="00696800"/>
    <w:rsid w:val="0069682A"/>
    <w:rsid w:val="0069687D"/>
    <w:rsid w:val="00696B64"/>
    <w:rsid w:val="00696DA3"/>
    <w:rsid w:val="00696FBE"/>
    <w:rsid w:val="00697085"/>
    <w:rsid w:val="00697092"/>
    <w:rsid w:val="006970C5"/>
    <w:rsid w:val="0069713D"/>
    <w:rsid w:val="0069718C"/>
    <w:rsid w:val="006974BF"/>
    <w:rsid w:val="00697593"/>
    <w:rsid w:val="00697698"/>
    <w:rsid w:val="00697D1D"/>
    <w:rsid w:val="00697F98"/>
    <w:rsid w:val="006A00B7"/>
    <w:rsid w:val="006A00E8"/>
    <w:rsid w:val="006A0215"/>
    <w:rsid w:val="006A0273"/>
    <w:rsid w:val="006A0567"/>
    <w:rsid w:val="006A077F"/>
    <w:rsid w:val="006A08BA"/>
    <w:rsid w:val="006A0974"/>
    <w:rsid w:val="006A09A8"/>
    <w:rsid w:val="006A0BFC"/>
    <w:rsid w:val="006A0EAF"/>
    <w:rsid w:val="006A0EF1"/>
    <w:rsid w:val="006A101A"/>
    <w:rsid w:val="006A10DB"/>
    <w:rsid w:val="006A1185"/>
    <w:rsid w:val="006A1215"/>
    <w:rsid w:val="006A129C"/>
    <w:rsid w:val="006A14D9"/>
    <w:rsid w:val="006A1516"/>
    <w:rsid w:val="006A1610"/>
    <w:rsid w:val="006A18E7"/>
    <w:rsid w:val="006A1918"/>
    <w:rsid w:val="006A193C"/>
    <w:rsid w:val="006A19A4"/>
    <w:rsid w:val="006A1A1D"/>
    <w:rsid w:val="006A1B4B"/>
    <w:rsid w:val="006A1D73"/>
    <w:rsid w:val="006A1D9B"/>
    <w:rsid w:val="006A1E14"/>
    <w:rsid w:val="006A2017"/>
    <w:rsid w:val="006A2232"/>
    <w:rsid w:val="006A2434"/>
    <w:rsid w:val="006A25D5"/>
    <w:rsid w:val="006A25FE"/>
    <w:rsid w:val="006A2699"/>
    <w:rsid w:val="006A2A76"/>
    <w:rsid w:val="006A2B05"/>
    <w:rsid w:val="006A2D60"/>
    <w:rsid w:val="006A324C"/>
    <w:rsid w:val="006A3327"/>
    <w:rsid w:val="006A3421"/>
    <w:rsid w:val="006A3456"/>
    <w:rsid w:val="006A3593"/>
    <w:rsid w:val="006A3756"/>
    <w:rsid w:val="006A3B49"/>
    <w:rsid w:val="006A3BED"/>
    <w:rsid w:val="006A3E85"/>
    <w:rsid w:val="006A3FA0"/>
    <w:rsid w:val="006A47BB"/>
    <w:rsid w:val="006A47DD"/>
    <w:rsid w:val="006A4B1F"/>
    <w:rsid w:val="006A4C51"/>
    <w:rsid w:val="006A4D2E"/>
    <w:rsid w:val="006A50AD"/>
    <w:rsid w:val="006A5589"/>
    <w:rsid w:val="006A56B9"/>
    <w:rsid w:val="006A579A"/>
    <w:rsid w:val="006A57C6"/>
    <w:rsid w:val="006A5A5C"/>
    <w:rsid w:val="006A5B62"/>
    <w:rsid w:val="006A5BD1"/>
    <w:rsid w:val="006A5BEA"/>
    <w:rsid w:val="006A5D6E"/>
    <w:rsid w:val="006A5EDC"/>
    <w:rsid w:val="006A6612"/>
    <w:rsid w:val="006A6813"/>
    <w:rsid w:val="006A6983"/>
    <w:rsid w:val="006A6AE5"/>
    <w:rsid w:val="006A6B35"/>
    <w:rsid w:val="006A6DF7"/>
    <w:rsid w:val="006A6FD1"/>
    <w:rsid w:val="006A6FDF"/>
    <w:rsid w:val="006A720A"/>
    <w:rsid w:val="006A724E"/>
    <w:rsid w:val="006A72A9"/>
    <w:rsid w:val="006A72B7"/>
    <w:rsid w:val="006A7360"/>
    <w:rsid w:val="006A745D"/>
    <w:rsid w:val="006A74AC"/>
    <w:rsid w:val="006A7520"/>
    <w:rsid w:val="006A7668"/>
    <w:rsid w:val="006A78C1"/>
    <w:rsid w:val="006A7998"/>
    <w:rsid w:val="006A7DE4"/>
    <w:rsid w:val="006A7E40"/>
    <w:rsid w:val="006A7F24"/>
    <w:rsid w:val="006B0012"/>
    <w:rsid w:val="006B00CA"/>
    <w:rsid w:val="006B0421"/>
    <w:rsid w:val="006B0463"/>
    <w:rsid w:val="006B075E"/>
    <w:rsid w:val="006B078F"/>
    <w:rsid w:val="006B0946"/>
    <w:rsid w:val="006B0995"/>
    <w:rsid w:val="006B0A41"/>
    <w:rsid w:val="006B0BDF"/>
    <w:rsid w:val="006B0CF2"/>
    <w:rsid w:val="006B0D95"/>
    <w:rsid w:val="006B0F2D"/>
    <w:rsid w:val="006B1023"/>
    <w:rsid w:val="006B12B4"/>
    <w:rsid w:val="006B12FC"/>
    <w:rsid w:val="006B1339"/>
    <w:rsid w:val="006B13B6"/>
    <w:rsid w:val="006B13C9"/>
    <w:rsid w:val="006B165E"/>
    <w:rsid w:val="006B17FE"/>
    <w:rsid w:val="006B18A6"/>
    <w:rsid w:val="006B1B29"/>
    <w:rsid w:val="006B1BFC"/>
    <w:rsid w:val="006B1C1C"/>
    <w:rsid w:val="006B1C38"/>
    <w:rsid w:val="006B1FC5"/>
    <w:rsid w:val="006B2173"/>
    <w:rsid w:val="006B2240"/>
    <w:rsid w:val="006B227E"/>
    <w:rsid w:val="006B2449"/>
    <w:rsid w:val="006B25CF"/>
    <w:rsid w:val="006B272F"/>
    <w:rsid w:val="006B293E"/>
    <w:rsid w:val="006B29C5"/>
    <w:rsid w:val="006B29D1"/>
    <w:rsid w:val="006B2BF1"/>
    <w:rsid w:val="006B2DDE"/>
    <w:rsid w:val="006B2E94"/>
    <w:rsid w:val="006B2FC0"/>
    <w:rsid w:val="006B3093"/>
    <w:rsid w:val="006B3289"/>
    <w:rsid w:val="006B3453"/>
    <w:rsid w:val="006B3458"/>
    <w:rsid w:val="006B34F0"/>
    <w:rsid w:val="006B3656"/>
    <w:rsid w:val="006B379F"/>
    <w:rsid w:val="006B3951"/>
    <w:rsid w:val="006B3A99"/>
    <w:rsid w:val="006B3B2C"/>
    <w:rsid w:val="006B3D99"/>
    <w:rsid w:val="006B3DF9"/>
    <w:rsid w:val="006B40F0"/>
    <w:rsid w:val="006B4114"/>
    <w:rsid w:val="006B418C"/>
    <w:rsid w:val="006B4C23"/>
    <w:rsid w:val="006B4CDC"/>
    <w:rsid w:val="006B4EEF"/>
    <w:rsid w:val="006B4F12"/>
    <w:rsid w:val="006B4F15"/>
    <w:rsid w:val="006B510D"/>
    <w:rsid w:val="006B512A"/>
    <w:rsid w:val="006B51E7"/>
    <w:rsid w:val="006B526A"/>
    <w:rsid w:val="006B5302"/>
    <w:rsid w:val="006B5506"/>
    <w:rsid w:val="006B556D"/>
    <w:rsid w:val="006B571A"/>
    <w:rsid w:val="006B5753"/>
    <w:rsid w:val="006B57AD"/>
    <w:rsid w:val="006B5F97"/>
    <w:rsid w:val="006B61BE"/>
    <w:rsid w:val="006B657F"/>
    <w:rsid w:val="006B6932"/>
    <w:rsid w:val="006B6AD6"/>
    <w:rsid w:val="006B6B3F"/>
    <w:rsid w:val="006B6C6A"/>
    <w:rsid w:val="006B6CAB"/>
    <w:rsid w:val="006B6D14"/>
    <w:rsid w:val="006B6DBB"/>
    <w:rsid w:val="006B74F2"/>
    <w:rsid w:val="006B7709"/>
    <w:rsid w:val="006B7738"/>
    <w:rsid w:val="006B791B"/>
    <w:rsid w:val="006B7990"/>
    <w:rsid w:val="006B7C82"/>
    <w:rsid w:val="006B7E9D"/>
    <w:rsid w:val="006B7F2D"/>
    <w:rsid w:val="006C01FF"/>
    <w:rsid w:val="006C035C"/>
    <w:rsid w:val="006C0425"/>
    <w:rsid w:val="006C04BD"/>
    <w:rsid w:val="006C04BF"/>
    <w:rsid w:val="006C04D8"/>
    <w:rsid w:val="006C065D"/>
    <w:rsid w:val="006C07D7"/>
    <w:rsid w:val="006C0B0E"/>
    <w:rsid w:val="006C0E8E"/>
    <w:rsid w:val="006C0EA0"/>
    <w:rsid w:val="006C1260"/>
    <w:rsid w:val="006C1313"/>
    <w:rsid w:val="006C1565"/>
    <w:rsid w:val="006C1837"/>
    <w:rsid w:val="006C1866"/>
    <w:rsid w:val="006C188A"/>
    <w:rsid w:val="006C1966"/>
    <w:rsid w:val="006C1A93"/>
    <w:rsid w:val="006C1B23"/>
    <w:rsid w:val="006C1CAB"/>
    <w:rsid w:val="006C1E0E"/>
    <w:rsid w:val="006C1E48"/>
    <w:rsid w:val="006C1FD4"/>
    <w:rsid w:val="006C20CC"/>
    <w:rsid w:val="006C2196"/>
    <w:rsid w:val="006C2281"/>
    <w:rsid w:val="006C2311"/>
    <w:rsid w:val="006C242C"/>
    <w:rsid w:val="006C24A4"/>
    <w:rsid w:val="006C251B"/>
    <w:rsid w:val="006C265A"/>
    <w:rsid w:val="006C272D"/>
    <w:rsid w:val="006C2A1D"/>
    <w:rsid w:val="006C2C64"/>
    <w:rsid w:val="006C2D22"/>
    <w:rsid w:val="006C2DFA"/>
    <w:rsid w:val="006C2E63"/>
    <w:rsid w:val="006C2E9E"/>
    <w:rsid w:val="006C2F59"/>
    <w:rsid w:val="006C2F5B"/>
    <w:rsid w:val="006C3033"/>
    <w:rsid w:val="006C3186"/>
    <w:rsid w:val="006C351A"/>
    <w:rsid w:val="006C362D"/>
    <w:rsid w:val="006C368D"/>
    <w:rsid w:val="006C372B"/>
    <w:rsid w:val="006C3B16"/>
    <w:rsid w:val="006C3D9D"/>
    <w:rsid w:val="006C3DDB"/>
    <w:rsid w:val="006C3DFD"/>
    <w:rsid w:val="006C3EA8"/>
    <w:rsid w:val="006C3EB8"/>
    <w:rsid w:val="006C3FAD"/>
    <w:rsid w:val="006C423B"/>
    <w:rsid w:val="006C4344"/>
    <w:rsid w:val="006C45CE"/>
    <w:rsid w:val="006C48B7"/>
    <w:rsid w:val="006C4955"/>
    <w:rsid w:val="006C4969"/>
    <w:rsid w:val="006C4AA2"/>
    <w:rsid w:val="006C4C87"/>
    <w:rsid w:val="006C4E2C"/>
    <w:rsid w:val="006C4F96"/>
    <w:rsid w:val="006C52C8"/>
    <w:rsid w:val="006C5519"/>
    <w:rsid w:val="006C55D4"/>
    <w:rsid w:val="006C56B7"/>
    <w:rsid w:val="006C5DF2"/>
    <w:rsid w:val="006C5E82"/>
    <w:rsid w:val="006C6388"/>
    <w:rsid w:val="006C6856"/>
    <w:rsid w:val="006C6A21"/>
    <w:rsid w:val="006C6A76"/>
    <w:rsid w:val="006C6CB4"/>
    <w:rsid w:val="006C6E29"/>
    <w:rsid w:val="006C6E8A"/>
    <w:rsid w:val="006C6FEC"/>
    <w:rsid w:val="006C70AA"/>
    <w:rsid w:val="006C70AE"/>
    <w:rsid w:val="006C723F"/>
    <w:rsid w:val="006C732F"/>
    <w:rsid w:val="006C754C"/>
    <w:rsid w:val="006C768A"/>
    <w:rsid w:val="006C785B"/>
    <w:rsid w:val="006C7945"/>
    <w:rsid w:val="006C7A52"/>
    <w:rsid w:val="006C7AF4"/>
    <w:rsid w:val="006C7BA0"/>
    <w:rsid w:val="006D065E"/>
    <w:rsid w:val="006D09B4"/>
    <w:rsid w:val="006D0A85"/>
    <w:rsid w:val="006D0AFE"/>
    <w:rsid w:val="006D0CC4"/>
    <w:rsid w:val="006D0F7F"/>
    <w:rsid w:val="006D1254"/>
    <w:rsid w:val="006D14FB"/>
    <w:rsid w:val="006D1537"/>
    <w:rsid w:val="006D158D"/>
    <w:rsid w:val="006D1634"/>
    <w:rsid w:val="006D1827"/>
    <w:rsid w:val="006D1833"/>
    <w:rsid w:val="006D195A"/>
    <w:rsid w:val="006D1A79"/>
    <w:rsid w:val="006D1D0B"/>
    <w:rsid w:val="006D1D8E"/>
    <w:rsid w:val="006D2092"/>
    <w:rsid w:val="006D20C9"/>
    <w:rsid w:val="006D20D9"/>
    <w:rsid w:val="006D21ED"/>
    <w:rsid w:val="006D2312"/>
    <w:rsid w:val="006D242E"/>
    <w:rsid w:val="006D2893"/>
    <w:rsid w:val="006D2B36"/>
    <w:rsid w:val="006D2C63"/>
    <w:rsid w:val="006D2CA5"/>
    <w:rsid w:val="006D2D90"/>
    <w:rsid w:val="006D2DA7"/>
    <w:rsid w:val="006D2DCC"/>
    <w:rsid w:val="006D2DF0"/>
    <w:rsid w:val="006D2E24"/>
    <w:rsid w:val="006D2E2E"/>
    <w:rsid w:val="006D31AF"/>
    <w:rsid w:val="006D33D5"/>
    <w:rsid w:val="006D355C"/>
    <w:rsid w:val="006D36B2"/>
    <w:rsid w:val="006D3761"/>
    <w:rsid w:val="006D3833"/>
    <w:rsid w:val="006D3892"/>
    <w:rsid w:val="006D38A0"/>
    <w:rsid w:val="006D405B"/>
    <w:rsid w:val="006D4132"/>
    <w:rsid w:val="006D4304"/>
    <w:rsid w:val="006D44A8"/>
    <w:rsid w:val="006D450F"/>
    <w:rsid w:val="006D47CD"/>
    <w:rsid w:val="006D4A23"/>
    <w:rsid w:val="006D4A61"/>
    <w:rsid w:val="006D4A72"/>
    <w:rsid w:val="006D4BDF"/>
    <w:rsid w:val="006D4C7D"/>
    <w:rsid w:val="006D4D57"/>
    <w:rsid w:val="006D5196"/>
    <w:rsid w:val="006D5292"/>
    <w:rsid w:val="006D53C0"/>
    <w:rsid w:val="006D55B7"/>
    <w:rsid w:val="006D55D4"/>
    <w:rsid w:val="006D5896"/>
    <w:rsid w:val="006D5C57"/>
    <w:rsid w:val="006D5D54"/>
    <w:rsid w:val="006D5E7C"/>
    <w:rsid w:val="006D60A9"/>
    <w:rsid w:val="006D619A"/>
    <w:rsid w:val="006D6296"/>
    <w:rsid w:val="006D62D7"/>
    <w:rsid w:val="006D63A7"/>
    <w:rsid w:val="006D63B9"/>
    <w:rsid w:val="006D63C8"/>
    <w:rsid w:val="006D64CD"/>
    <w:rsid w:val="006D65D7"/>
    <w:rsid w:val="006D6756"/>
    <w:rsid w:val="006D6902"/>
    <w:rsid w:val="006D6E21"/>
    <w:rsid w:val="006D6ED8"/>
    <w:rsid w:val="006D70A1"/>
    <w:rsid w:val="006D7145"/>
    <w:rsid w:val="006D72F3"/>
    <w:rsid w:val="006D778E"/>
    <w:rsid w:val="006D7A67"/>
    <w:rsid w:val="006D7AD3"/>
    <w:rsid w:val="006D7BBB"/>
    <w:rsid w:val="006D7BD3"/>
    <w:rsid w:val="006D7E66"/>
    <w:rsid w:val="006D7FEE"/>
    <w:rsid w:val="006E0105"/>
    <w:rsid w:val="006E0493"/>
    <w:rsid w:val="006E04AB"/>
    <w:rsid w:val="006E05D7"/>
    <w:rsid w:val="006E07D7"/>
    <w:rsid w:val="006E081F"/>
    <w:rsid w:val="006E0943"/>
    <w:rsid w:val="006E0987"/>
    <w:rsid w:val="006E0C00"/>
    <w:rsid w:val="006E0C69"/>
    <w:rsid w:val="006E0D46"/>
    <w:rsid w:val="006E100E"/>
    <w:rsid w:val="006E1020"/>
    <w:rsid w:val="006E1047"/>
    <w:rsid w:val="006E130E"/>
    <w:rsid w:val="006E13EC"/>
    <w:rsid w:val="006E1425"/>
    <w:rsid w:val="006E1496"/>
    <w:rsid w:val="006E14B4"/>
    <w:rsid w:val="006E1531"/>
    <w:rsid w:val="006E186C"/>
    <w:rsid w:val="006E18E0"/>
    <w:rsid w:val="006E1B58"/>
    <w:rsid w:val="006E1E32"/>
    <w:rsid w:val="006E20AA"/>
    <w:rsid w:val="006E2123"/>
    <w:rsid w:val="006E22B4"/>
    <w:rsid w:val="006E23E1"/>
    <w:rsid w:val="006E2575"/>
    <w:rsid w:val="006E2643"/>
    <w:rsid w:val="006E2ADD"/>
    <w:rsid w:val="006E2BAB"/>
    <w:rsid w:val="006E2DA3"/>
    <w:rsid w:val="006E2DF2"/>
    <w:rsid w:val="006E2ED0"/>
    <w:rsid w:val="006E33E7"/>
    <w:rsid w:val="006E3406"/>
    <w:rsid w:val="006E35B7"/>
    <w:rsid w:val="006E35D0"/>
    <w:rsid w:val="006E3759"/>
    <w:rsid w:val="006E3CB7"/>
    <w:rsid w:val="006E4131"/>
    <w:rsid w:val="006E416B"/>
    <w:rsid w:val="006E417A"/>
    <w:rsid w:val="006E42CF"/>
    <w:rsid w:val="006E430F"/>
    <w:rsid w:val="006E43DB"/>
    <w:rsid w:val="006E4403"/>
    <w:rsid w:val="006E4407"/>
    <w:rsid w:val="006E447D"/>
    <w:rsid w:val="006E44D4"/>
    <w:rsid w:val="006E455A"/>
    <w:rsid w:val="006E4651"/>
    <w:rsid w:val="006E47A0"/>
    <w:rsid w:val="006E48AC"/>
    <w:rsid w:val="006E4985"/>
    <w:rsid w:val="006E4BA2"/>
    <w:rsid w:val="006E4D5A"/>
    <w:rsid w:val="006E4E6A"/>
    <w:rsid w:val="006E4F49"/>
    <w:rsid w:val="006E4F5F"/>
    <w:rsid w:val="006E4F63"/>
    <w:rsid w:val="006E5110"/>
    <w:rsid w:val="006E5126"/>
    <w:rsid w:val="006E522D"/>
    <w:rsid w:val="006E54F2"/>
    <w:rsid w:val="006E5552"/>
    <w:rsid w:val="006E55C6"/>
    <w:rsid w:val="006E5606"/>
    <w:rsid w:val="006E5639"/>
    <w:rsid w:val="006E5955"/>
    <w:rsid w:val="006E5BF4"/>
    <w:rsid w:val="006E5CDE"/>
    <w:rsid w:val="006E5DF7"/>
    <w:rsid w:val="006E5E79"/>
    <w:rsid w:val="006E5FD8"/>
    <w:rsid w:val="006E6190"/>
    <w:rsid w:val="006E6378"/>
    <w:rsid w:val="006E64B4"/>
    <w:rsid w:val="006E6817"/>
    <w:rsid w:val="006E6B07"/>
    <w:rsid w:val="006E6B79"/>
    <w:rsid w:val="006E6C0C"/>
    <w:rsid w:val="006E6D54"/>
    <w:rsid w:val="006E6D89"/>
    <w:rsid w:val="006E6EF0"/>
    <w:rsid w:val="006E6F33"/>
    <w:rsid w:val="006E705A"/>
    <w:rsid w:val="006E71E5"/>
    <w:rsid w:val="006E7329"/>
    <w:rsid w:val="006E7462"/>
    <w:rsid w:val="006E782C"/>
    <w:rsid w:val="006E78A3"/>
    <w:rsid w:val="006E798D"/>
    <w:rsid w:val="006E7A64"/>
    <w:rsid w:val="006E7AC0"/>
    <w:rsid w:val="006E7C39"/>
    <w:rsid w:val="006E7DDD"/>
    <w:rsid w:val="006E7EA7"/>
    <w:rsid w:val="006F0185"/>
    <w:rsid w:val="006F0466"/>
    <w:rsid w:val="006F047B"/>
    <w:rsid w:val="006F048F"/>
    <w:rsid w:val="006F05C2"/>
    <w:rsid w:val="006F062F"/>
    <w:rsid w:val="006F0788"/>
    <w:rsid w:val="006F0AF5"/>
    <w:rsid w:val="006F0B44"/>
    <w:rsid w:val="006F0B7B"/>
    <w:rsid w:val="006F0BCC"/>
    <w:rsid w:val="006F0DDC"/>
    <w:rsid w:val="006F0F68"/>
    <w:rsid w:val="006F0F8E"/>
    <w:rsid w:val="006F0FDB"/>
    <w:rsid w:val="006F12E6"/>
    <w:rsid w:val="006F1310"/>
    <w:rsid w:val="006F13BB"/>
    <w:rsid w:val="006F163D"/>
    <w:rsid w:val="006F1673"/>
    <w:rsid w:val="006F1759"/>
    <w:rsid w:val="006F175A"/>
    <w:rsid w:val="006F1A1F"/>
    <w:rsid w:val="006F1A35"/>
    <w:rsid w:val="006F1B23"/>
    <w:rsid w:val="006F1EC7"/>
    <w:rsid w:val="006F1F9E"/>
    <w:rsid w:val="006F20D7"/>
    <w:rsid w:val="006F22DD"/>
    <w:rsid w:val="006F22E3"/>
    <w:rsid w:val="006F269B"/>
    <w:rsid w:val="006F2839"/>
    <w:rsid w:val="006F2964"/>
    <w:rsid w:val="006F2A26"/>
    <w:rsid w:val="006F2B25"/>
    <w:rsid w:val="006F2EB7"/>
    <w:rsid w:val="006F2F0A"/>
    <w:rsid w:val="006F2FBB"/>
    <w:rsid w:val="006F313E"/>
    <w:rsid w:val="006F31F7"/>
    <w:rsid w:val="006F32A4"/>
    <w:rsid w:val="006F34DE"/>
    <w:rsid w:val="006F3526"/>
    <w:rsid w:val="006F352C"/>
    <w:rsid w:val="006F35C4"/>
    <w:rsid w:val="006F3606"/>
    <w:rsid w:val="006F3663"/>
    <w:rsid w:val="006F381D"/>
    <w:rsid w:val="006F3971"/>
    <w:rsid w:val="006F3989"/>
    <w:rsid w:val="006F3B87"/>
    <w:rsid w:val="006F3BAD"/>
    <w:rsid w:val="006F3C34"/>
    <w:rsid w:val="006F3C71"/>
    <w:rsid w:val="006F3D2D"/>
    <w:rsid w:val="006F401F"/>
    <w:rsid w:val="006F40DB"/>
    <w:rsid w:val="006F4329"/>
    <w:rsid w:val="006F4454"/>
    <w:rsid w:val="006F4455"/>
    <w:rsid w:val="006F46BF"/>
    <w:rsid w:val="006F4A9B"/>
    <w:rsid w:val="006F4EC8"/>
    <w:rsid w:val="006F5261"/>
    <w:rsid w:val="006F5411"/>
    <w:rsid w:val="006F54B9"/>
    <w:rsid w:val="006F561E"/>
    <w:rsid w:val="006F566C"/>
    <w:rsid w:val="006F56C1"/>
    <w:rsid w:val="006F57BA"/>
    <w:rsid w:val="006F58F5"/>
    <w:rsid w:val="006F5D2F"/>
    <w:rsid w:val="006F5EE7"/>
    <w:rsid w:val="006F63FA"/>
    <w:rsid w:val="006F6477"/>
    <w:rsid w:val="006F65FF"/>
    <w:rsid w:val="006F6976"/>
    <w:rsid w:val="006F6AFD"/>
    <w:rsid w:val="006F6C52"/>
    <w:rsid w:val="006F6D72"/>
    <w:rsid w:val="006F6DF9"/>
    <w:rsid w:val="006F6E11"/>
    <w:rsid w:val="006F6EAD"/>
    <w:rsid w:val="006F70C2"/>
    <w:rsid w:val="006F7568"/>
    <w:rsid w:val="006F758D"/>
    <w:rsid w:val="006F7760"/>
    <w:rsid w:val="006F7798"/>
    <w:rsid w:val="006F7861"/>
    <w:rsid w:val="006F7CFD"/>
    <w:rsid w:val="00700398"/>
    <w:rsid w:val="007003D4"/>
    <w:rsid w:val="00700508"/>
    <w:rsid w:val="00700656"/>
    <w:rsid w:val="0070068C"/>
    <w:rsid w:val="007006B2"/>
    <w:rsid w:val="007009A3"/>
    <w:rsid w:val="00700D25"/>
    <w:rsid w:val="00700DBE"/>
    <w:rsid w:val="00700ED5"/>
    <w:rsid w:val="00700F63"/>
    <w:rsid w:val="00701050"/>
    <w:rsid w:val="0070112C"/>
    <w:rsid w:val="00701135"/>
    <w:rsid w:val="007013AE"/>
    <w:rsid w:val="0070179D"/>
    <w:rsid w:val="007017B6"/>
    <w:rsid w:val="007017BD"/>
    <w:rsid w:val="007017C1"/>
    <w:rsid w:val="007018BD"/>
    <w:rsid w:val="007018F8"/>
    <w:rsid w:val="00701918"/>
    <w:rsid w:val="00701AAF"/>
    <w:rsid w:val="00701DB6"/>
    <w:rsid w:val="00701F31"/>
    <w:rsid w:val="00701FD1"/>
    <w:rsid w:val="00702018"/>
    <w:rsid w:val="0070279B"/>
    <w:rsid w:val="00702CAE"/>
    <w:rsid w:val="00702FE5"/>
    <w:rsid w:val="007030AF"/>
    <w:rsid w:val="00703358"/>
    <w:rsid w:val="0070340C"/>
    <w:rsid w:val="00703514"/>
    <w:rsid w:val="00703902"/>
    <w:rsid w:val="00703B72"/>
    <w:rsid w:val="00703E01"/>
    <w:rsid w:val="00703E47"/>
    <w:rsid w:val="00703E8F"/>
    <w:rsid w:val="007040E5"/>
    <w:rsid w:val="007041AE"/>
    <w:rsid w:val="00704219"/>
    <w:rsid w:val="007042C6"/>
    <w:rsid w:val="007045E1"/>
    <w:rsid w:val="00704630"/>
    <w:rsid w:val="007046D0"/>
    <w:rsid w:val="00704787"/>
    <w:rsid w:val="007047F9"/>
    <w:rsid w:val="007048AC"/>
    <w:rsid w:val="007048E0"/>
    <w:rsid w:val="00704961"/>
    <w:rsid w:val="00704C2E"/>
    <w:rsid w:val="00704D20"/>
    <w:rsid w:val="00704D71"/>
    <w:rsid w:val="00704EFA"/>
    <w:rsid w:val="00704F88"/>
    <w:rsid w:val="00705117"/>
    <w:rsid w:val="00705265"/>
    <w:rsid w:val="00705337"/>
    <w:rsid w:val="00705607"/>
    <w:rsid w:val="0070564C"/>
    <w:rsid w:val="00705772"/>
    <w:rsid w:val="0070592D"/>
    <w:rsid w:val="0070598C"/>
    <w:rsid w:val="00705CCB"/>
    <w:rsid w:val="00705F00"/>
    <w:rsid w:val="0070612F"/>
    <w:rsid w:val="00706430"/>
    <w:rsid w:val="007065E1"/>
    <w:rsid w:val="007065EA"/>
    <w:rsid w:val="00706615"/>
    <w:rsid w:val="00706921"/>
    <w:rsid w:val="007069A1"/>
    <w:rsid w:val="007069B9"/>
    <w:rsid w:val="00706AE4"/>
    <w:rsid w:val="00706B53"/>
    <w:rsid w:val="00706E60"/>
    <w:rsid w:val="00706ECA"/>
    <w:rsid w:val="007072C0"/>
    <w:rsid w:val="00707423"/>
    <w:rsid w:val="0070759F"/>
    <w:rsid w:val="0070765B"/>
    <w:rsid w:val="00707697"/>
    <w:rsid w:val="0070781F"/>
    <w:rsid w:val="007079D1"/>
    <w:rsid w:val="00707B4A"/>
    <w:rsid w:val="00707BF1"/>
    <w:rsid w:val="00710034"/>
    <w:rsid w:val="00710312"/>
    <w:rsid w:val="007103FC"/>
    <w:rsid w:val="00710603"/>
    <w:rsid w:val="00710641"/>
    <w:rsid w:val="007106E4"/>
    <w:rsid w:val="00710D46"/>
    <w:rsid w:val="00710EA9"/>
    <w:rsid w:val="00710FEB"/>
    <w:rsid w:val="0071107D"/>
    <w:rsid w:val="007111B5"/>
    <w:rsid w:val="007113CC"/>
    <w:rsid w:val="0071142A"/>
    <w:rsid w:val="0071151C"/>
    <w:rsid w:val="00711538"/>
    <w:rsid w:val="007115EE"/>
    <w:rsid w:val="00711B7E"/>
    <w:rsid w:val="00711DAC"/>
    <w:rsid w:val="007121A1"/>
    <w:rsid w:val="00712207"/>
    <w:rsid w:val="007124C0"/>
    <w:rsid w:val="0071256A"/>
    <w:rsid w:val="00712580"/>
    <w:rsid w:val="0071264D"/>
    <w:rsid w:val="0071267C"/>
    <w:rsid w:val="0071267D"/>
    <w:rsid w:val="007126E9"/>
    <w:rsid w:val="007126FD"/>
    <w:rsid w:val="007129B8"/>
    <w:rsid w:val="00712B13"/>
    <w:rsid w:val="00712D76"/>
    <w:rsid w:val="00712FBE"/>
    <w:rsid w:val="00712FE2"/>
    <w:rsid w:val="00713004"/>
    <w:rsid w:val="007131E3"/>
    <w:rsid w:val="00713299"/>
    <w:rsid w:val="00713366"/>
    <w:rsid w:val="007135C4"/>
    <w:rsid w:val="007135C7"/>
    <w:rsid w:val="00713707"/>
    <w:rsid w:val="00713743"/>
    <w:rsid w:val="00713920"/>
    <w:rsid w:val="00713B53"/>
    <w:rsid w:val="00713C67"/>
    <w:rsid w:val="00713FCC"/>
    <w:rsid w:val="0071421F"/>
    <w:rsid w:val="007143B0"/>
    <w:rsid w:val="0071448A"/>
    <w:rsid w:val="0071457D"/>
    <w:rsid w:val="00714781"/>
    <w:rsid w:val="00714977"/>
    <w:rsid w:val="0071499E"/>
    <w:rsid w:val="00714C11"/>
    <w:rsid w:val="00714C14"/>
    <w:rsid w:val="00714EED"/>
    <w:rsid w:val="00715142"/>
    <w:rsid w:val="00715165"/>
    <w:rsid w:val="00715221"/>
    <w:rsid w:val="00715425"/>
    <w:rsid w:val="007154A1"/>
    <w:rsid w:val="0071560D"/>
    <w:rsid w:val="0071567B"/>
    <w:rsid w:val="00715727"/>
    <w:rsid w:val="00715896"/>
    <w:rsid w:val="0071597F"/>
    <w:rsid w:val="00715C21"/>
    <w:rsid w:val="00715C47"/>
    <w:rsid w:val="00715FCF"/>
    <w:rsid w:val="0071602B"/>
    <w:rsid w:val="00716126"/>
    <w:rsid w:val="00716605"/>
    <w:rsid w:val="0071668D"/>
    <w:rsid w:val="00716810"/>
    <w:rsid w:val="00716892"/>
    <w:rsid w:val="00716896"/>
    <w:rsid w:val="00716906"/>
    <w:rsid w:val="00716976"/>
    <w:rsid w:val="00716B63"/>
    <w:rsid w:val="00716C57"/>
    <w:rsid w:val="007170BB"/>
    <w:rsid w:val="007170F1"/>
    <w:rsid w:val="007172FA"/>
    <w:rsid w:val="007173AB"/>
    <w:rsid w:val="00717420"/>
    <w:rsid w:val="00717B29"/>
    <w:rsid w:val="00717B56"/>
    <w:rsid w:val="00717BAD"/>
    <w:rsid w:val="00717C9C"/>
    <w:rsid w:val="00717D44"/>
    <w:rsid w:val="00720019"/>
    <w:rsid w:val="007200E2"/>
    <w:rsid w:val="007202B2"/>
    <w:rsid w:val="00720352"/>
    <w:rsid w:val="007207C2"/>
    <w:rsid w:val="007207F8"/>
    <w:rsid w:val="00720BF6"/>
    <w:rsid w:val="00720C3C"/>
    <w:rsid w:val="00721082"/>
    <w:rsid w:val="0072108F"/>
    <w:rsid w:val="007214B3"/>
    <w:rsid w:val="00721789"/>
    <w:rsid w:val="0072181A"/>
    <w:rsid w:val="00721A81"/>
    <w:rsid w:val="00721D65"/>
    <w:rsid w:val="00721DBF"/>
    <w:rsid w:val="00721E6F"/>
    <w:rsid w:val="00721FE4"/>
    <w:rsid w:val="00722040"/>
    <w:rsid w:val="007220AC"/>
    <w:rsid w:val="00722560"/>
    <w:rsid w:val="00722578"/>
    <w:rsid w:val="007226EC"/>
    <w:rsid w:val="00722749"/>
    <w:rsid w:val="00722750"/>
    <w:rsid w:val="007228E7"/>
    <w:rsid w:val="00722B68"/>
    <w:rsid w:val="00722B6F"/>
    <w:rsid w:val="00722C6C"/>
    <w:rsid w:val="00722D7C"/>
    <w:rsid w:val="00722ECD"/>
    <w:rsid w:val="00722F50"/>
    <w:rsid w:val="007231CD"/>
    <w:rsid w:val="007232B7"/>
    <w:rsid w:val="0072334C"/>
    <w:rsid w:val="00723675"/>
    <w:rsid w:val="00723740"/>
    <w:rsid w:val="0072382C"/>
    <w:rsid w:val="0072385B"/>
    <w:rsid w:val="00723BE7"/>
    <w:rsid w:val="00723CE5"/>
    <w:rsid w:val="00723D35"/>
    <w:rsid w:val="00723DB1"/>
    <w:rsid w:val="00723EE1"/>
    <w:rsid w:val="007240AB"/>
    <w:rsid w:val="00724164"/>
    <w:rsid w:val="0072416D"/>
    <w:rsid w:val="007241F5"/>
    <w:rsid w:val="00724265"/>
    <w:rsid w:val="00724314"/>
    <w:rsid w:val="00724493"/>
    <w:rsid w:val="007245AC"/>
    <w:rsid w:val="00724711"/>
    <w:rsid w:val="0072485D"/>
    <w:rsid w:val="00724A4D"/>
    <w:rsid w:val="00724AA9"/>
    <w:rsid w:val="00724B89"/>
    <w:rsid w:val="00724C2B"/>
    <w:rsid w:val="00724C3A"/>
    <w:rsid w:val="00724F40"/>
    <w:rsid w:val="0072502E"/>
    <w:rsid w:val="00725293"/>
    <w:rsid w:val="00725324"/>
    <w:rsid w:val="0072548B"/>
    <w:rsid w:val="007257BB"/>
    <w:rsid w:val="007257CE"/>
    <w:rsid w:val="00725973"/>
    <w:rsid w:val="00725A65"/>
    <w:rsid w:val="00725EA1"/>
    <w:rsid w:val="00726032"/>
    <w:rsid w:val="00726285"/>
    <w:rsid w:val="007265B4"/>
    <w:rsid w:val="0072662A"/>
    <w:rsid w:val="007267FD"/>
    <w:rsid w:val="0072680C"/>
    <w:rsid w:val="007268C0"/>
    <w:rsid w:val="00726CC1"/>
    <w:rsid w:val="007270EC"/>
    <w:rsid w:val="00727271"/>
    <w:rsid w:val="00727510"/>
    <w:rsid w:val="007275CA"/>
    <w:rsid w:val="00727619"/>
    <w:rsid w:val="0072763F"/>
    <w:rsid w:val="00727685"/>
    <w:rsid w:val="007277A7"/>
    <w:rsid w:val="007277D9"/>
    <w:rsid w:val="007278BA"/>
    <w:rsid w:val="0072796A"/>
    <w:rsid w:val="00727A7E"/>
    <w:rsid w:val="00727B02"/>
    <w:rsid w:val="00727B2B"/>
    <w:rsid w:val="00727C28"/>
    <w:rsid w:val="00727DAF"/>
    <w:rsid w:val="0073002A"/>
    <w:rsid w:val="0073006B"/>
    <w:rsid w:val="00730243"/>
    <w:rsid w:val="00730532"/>
    <w:rsid w:val="007306C8"/>
    <w:rsid w:val="00730ABF"/>
    <w:rsid w:val="00730B4A"/>
    <w:rsid w:val="00730CA9"/>
    <w:rsid w:val="00730D79"/>
    <w:rsid w:val="00730E8F"/>
    <w:rsid w:val="00730E96"/>
    <w:rsid w:val="00730ED8"/>
    <w:rsid w:val="00731093"/>
    <w:rsid w:val="00731214"/>
    <w:rsid w:val="00731275"/>
    <w:rsid w:val="0073127A"/>
    <w:rsid w:val="007313EF"/>
    <w:rsid w:val="00731429"/>
    <w:rsid w:val="00731783"/>
    <w:rsid w:val="007317DC"/>
    <w:rsid w:val="0073191E"/>
    <w:rsid w:val="00731922"/>
    <w:rsid w:val="0073198C"/>
    <w:rsid w:val="00731A93"/>
    <w:rsid w:val="00731B3B"/>
    <w:rsid w:val="00731B60"/>
    <w:rsid w:val="00731EE5"/>
    <w:rsid w:val="00731F7C"/>
    <w:rsid w:val="00731FA3"/>
    <w:rsid w:val="0073201B"/>
    <w:rsid w:val="00732094"/>
    <w:rsid w:val="0073258F"/>
    <w:rsid w:val="007325B4"/>
    <w:rsid w:val="007325DD"/>
    <w:rsid w:val="0073260E"/>
    <w:rsid w:val="00732810"/>
    <w:rsid w:val="007328AA"/>
    <w:rsid w:val="00732D35"/>
    <w:rsid w:val="00733019"/>
    <w:rsid w:val="007330B5"/>
    <w:rsid w:val="00733146"/>
    <w:rsid w:val="00733336"/>
    <w:rsid w:val="0073342A"/>
    <w:rsid w:val="0073353B"/>
    <w:rsid w:val="0073372E"/>
    <w:rsid w:val="007337A3"/>
    <w:rsid w:val="007338C3"/>
    <w:rsid w:val="00733A3F"/>
    <w:rsid w:val="00733A59"/>
    <w:rsid w:val="00733ED3"/>
    <w:rsid w:val="00733EF5"/>
    <w:rsid w:val="00733F08"/>
    <w:rsid w:val="007340A6"/>
    <w:rsid w:val="007343C9"/>
    <w:rsid w:val="00734449"/>
    <w:rsid w:val="00734452"/>
    <w:rsid w:val="00734482"/>
    <w:rsid w:val="007344FF"/>
    <w:rsid w:val="0073454D"/>
    <w:rsid w:val="007345A7"/>
    <w:rsid w:val="007347C0"/>
    <w:rsid w:val="00734975"/>
    <w:rsid w:val="00734BFF"/>
    <w:rsid w:val="00734DD5"/>
    <w:rsid w:val="00734E95"/>
    <w:rsid w:val="00734EAA"/>
    <w:rsid w:val="00734EB6"/>
    <w:rsid w:val="00735196"/>
    <w:rsid w:val="007353FB"/>
    <w:rsid w:val="00735516"/>
    <w:rsid w:val="00735526"/>
    <w:rsid w:val="0073564A"/>
    <w:rsid w:val="00735767"/>
    <w:rsid w:val="007357A2"/>
    <w:rsid w:val="00735862"/>
    <w:rsid w:val="00735967"/>
    <w:rsid w:val="00735B89"/>
    <w:rsid w:val="00735BB4"/>
    <w:rsid w:val="00735CF3"/>
    <w:rsid w:val="00735D9C"/>
    <w:rsid w:val="007363E3"/>
    <w:rsid w:val="007363FD"/>
    <w:rsid w:val="007367D2"/>
    <w:rsid w:val="00736858"/>
    <w:rsid w:val="00736899"/>
    <w:rsid w:val="007368FC"/>
    <w:rsid w:val="007369B0"/>
    <w:rsid w:val="00736B1B"/>
    <w:rsid w:val="00736BB5"/>
    <w:rsid w:val="00736BBA"/>
    <w:rsid w:val="00736FC8"/>
    <w:rsid w:val="0073720C"/>
    <w:rsid w:val="0073728D"/>
    <w:rsid w:val="00737596"/>
    <w:rsid w:val="0073774B"/>
    <w:rsid w:val="0073791B"/>
    <w:rsid w:val="00737BC5"/>
    <w:rsid w:val="00737F83"/>
    <w:rsid w:val="0074012D"/>
    <w:rsid w:val="0074017F"/>
    <w:rsid w:val="00740233"/>
    <w:rsid w:val="00740292"/>
    <w:rsid w:val="007406D8"/>
    <w:rsid w:val="00740839"/>
    <w:rsid w:val="00740931"/>
    <w:rsid w:val="00740C78"/>
    <w:rsid w:val="00740DB2"/>
    <w:rsid w:val="00740EEF"/>
    <w:rsid w:val="00740F8C"/>
    <w:rsid w:val="00741121"/>
    <w:rsid w:val="007411D1"/>
    <w:rsid w:val="00741206"/>
    <w:rsid w:val="00741375"/>
    <w:rsid w:val="007413F8"/>
    <w:rsid w:val="007415FE"/>
    <w:rsid w:val="0074178C"/>
    <w:rsid w:val="0074184B"/>
    <w:rsid w:val="00741875"/>
    <w:rsid w:val="00741C50"/>
    <w:rsid w:val="00741D31"/>
    <w:rsid w:val="00741D75"/>
    <w:rsid w:val="00741E81"/>
    <w:rsid w:val="00741EC2"/>
    <w:rsid w:val="00741EC6"/>
    <w:rsid w:val="00742282"/>
    <w:rsid w:val="007422BC"/>
    <w:rsid w:val="00742653"/>
    <w:rsid w:val="007426C4"/>
    <w:rsid w:val="0074299F"/>
    <w:rsid w:val="00742B60"/>
    <w:rsid w:val="00742D61"/>
    <w:rsid w:val="00743135"/>
    <w:rsid w:val="0074375D"/>
    <w:rsid w:val="0074393A"/>
    <w:rsid w:val="007439D0"/>
    <w:rsid w:val="00743BB2"/>
    <w:rsid w:val="00743CCE"/>
    <w:rsid w:val="00743DFE"/>
    <w:rsid w:val="00743E7B"/>
    <w:rsid w:val="00743F17"/>
    <w:rsid w:val="00743F22"/>
    <w:rsid w:val="007441F0"/>
    <w:rsid w:val="00744423"/>
    <w:rsid w:val="00744499"/>
    <w:rsid w:val="0074454E"/>
    <w:rsid w:val="00744766"/>
    <w:rsid w:val="0074486B"/>
    <w:rsid w:val="00744919"/>
    <w:rsid w:val="00744ABB"/>
    <w:rsid w:val="00744BF1"/>
    <w:rsid w:val="00744DD1"/>
    <w:rsid w:val="00744E04"/>
    <w:rsid w:val="00745052"/>
    <w:rsid w:val="00745326"/>
    <w:rsid w:val="00745330"/>
    <w:rsid w:val="00745347"/>
    <w:rsid w:val="007458AE"/>
    <w:rsid w:val="007459A4"/>
    <w:rsid w:val="00745AE0"/>
    <w:rsid w:val="00745DB9"/>
    <w:rsid w:val="007463BD"/>
    <w:rsid w:val="00746709"/>
    <w:rsid w:val="0074681A"/>
    <w:rsid w:val="0074688F"/>
    <w:rsid w:val="0074692A"/>
    <w:rsid w:val="0074694F"/>
    <w:rsid w:val="00746964"/>
    <w:rsid w:val="00746B7B"/>
    <w:rsid w:val="00746D36"/>
    <w:rsid w:val="00746D70"/>
    <w:rsid w:val="00746D96"/>
    <w:rsid w:val="00747034"/>
    <w:rsid w:val="0074712A"/>
    <w:rsid w:val="00747238"/>
    <w:rsid w:val="0074741C"/>
    <w:rsid w:val="00747699"/>
    <w:rsid w:val="007476CE"/>
    <w:rsid w:val="007476D1"/>
    <w:rsid w:val="00747781"/>
    <w:rsid w:val="007479B6"/>
    <w:rsid w:val="007479E9"/>
    <w:rsid w:val="00747B3A"/>
    <w:rsid w:val="00747C9A"/>
    <w:rsid w:val="00747CBB"/>
    <w:rsid w:val="00747EC6"/>
    <w:rsid w:val="00747F2C"/>
    <w:rsid w:val="00747F31"/>
    <w:rsid w:val="00750009"/>
    <w:rsid w:val="007500FE"/>
    <w:rsid w:val="00750210"/>
    <w:rsid w:val="00750457"/>
    <w:rsid w:val="007505F6"/>
    <w:rsid w:val="0075063D"/>
    <w:rsid w:val="00750C01"/>
    <w:rsid w:val="00750CE1"/>
    <w:rsid w:val="00750CF0"/>
    <w:rsid w:val="00750D40"/>
    <w:rsid w:val="00750DF9"/>
    <w:rsid w:val="00750EC8"/>
    <w:rsid w:val="00750EFC"/>
    <w:rsid w:val="00751180"/>
    <w:rsid w:val="0075121A"/>
    <w:rsid w:val="007513EE"/>
    <w:rsid w:val="00751509"/>
    <w:rsid w:val="0075156B"/>
    <w:rsid w:val="00751858"/>
    <w:rsid w:val="007522E9"/>
    <w:rsid w:val="0075284E"/>
    <w:rsid w:val="00752AE3"/>
    <w:rsid w:val="00752BD7"/>
    <w:rsid w:val="00752D2E"/>
    <w:rsid w:val="00752DBB"/>
    <w:rsid w:val="00752F7C"/>
    <w:rsid w:val="00752FBB"/>
    <w:rsid w:val="007532E1"/>
    <w:rsid w:val="00753366"/>
    <w:rsid w:val="00753548"/>
    <w:rsid w:val="007535D2"/>
    <w:rsid w:val="007537D9"/>
    <w:rsid w:val="0075399C"/>
    <w:rsid w:val="00753A2D"/>
    <w:rsid w:val="00753AFB"/>
    <w:rsid w:val="00754676"/>
    <w:rsid w:val="0075468B"/>
    <w:rsid w:val="0075470B"/>
    <w:rsid w:val="00754710"/>
    <w:rsid w:val="00754775"/>
    <w:rsid w:val="0075487F"/>
    <w:rsid w:val="007548B6"/>
    <w:rsid w:val="007548BF"/>
    <w:rsid w:val="007549B6"/>
    <w:rsid w:val="00754C70"/>
    <w:rsid w:val="00754C88"/>
    <w:rsid w:val="00754CBB"/>
    <w:rsid w:val="00754CC2"/>
    <w:rsid w:val="00754D84"/>
    <w:rsid w:val="00754EDF"/>
    <w:rsid w:val="00754F1E"/>
    <w:rsid w:val="00755179"/>
    <w:rsid w:val="007552F7"/>
    <w:rsid w:val="0075530E"/>
    <w:rsid w:val="00755D9A"/>
    <w:rsid w:val="00755E89"/>
    <w:rsid w:val="00755F31"/>
    <w:rsid w:val="007562FC"/>
    <w:rsid w:val="00756405"/>
    <w:rsid w:val="0075642E"/>
    <w:rsid w:val="007564D3"/>
    <w:rsid w:val="007565C7"/>
    <w:rsid w:val="00756672"/>
    <w:rsid w:val="00756775"/>
    <w:rsid w:val="00756850"/>
    <w:rsid w:val="007568E3"/>
    <w:rsid w:val="00756959"/>
    <w:rsid w:val="00756C23"/>
    <w:rsid w:val="00756D28"/>
    <w:rsid w:val="00756D67"/>
    <w:rsid w:val="00756DE5"/>
    <w:rsid w:val="00756E83"/>
    <w:rsid w:val="00756F00"/>
    <w:rsid w:val="00756F5B"/>
    <w:rsid w:val="00756F94"/>
    <w:rsid w:val="007570B3"/>
    <w:rsid w:val="00757139"/>
    <w:rsid w:val="007574A1"/>
    <w:rsid w:val="00757912"/>
    <w:rsid w:val="00757A0E"/>
    <w:rsid w:val="00757C0E"/>
    <w:rsid w:val="00757C61"/>
    <w:rsid w:val="00757CB0"/>
    <w:rsid w:val="00757D9D"/>
    <w:rsid w:val="00757E5D"/>
    <w:rsid w:val="00757EAD"/>
    <w:rsid w:val="00757F4B"/>
    <w:rsid w:val="00760181"/>
    <w:rsid w:val="007601F9"/>
    <w:rsid w:val="007602E2"/>
    <w:rsid w:val="00760479"/>
    <w:rsid w:val="007604CF"/>
    <w:rsid w:val="00760511"/>
    <w:rsid w:val="007605E8"/>
    <w:rsid w:val="0076064C"/>
    <w:rsid w:val="0076078B"/>
    <w:rsid w:val="00760B5B"/>
    <w:rsid w:val="00760B8E"/>
    <w:rsid w:val="00760CD2"/>
    <w:rsid w:val="00760DEB"/>
    <w:rsid w:val="00760DF8"/>
    <w:rsid w:val="00761217"/>
    <w:rsid w:val="007612A4"/>
    <w:rsid w:val="007612F6"/>
    <w:rsid w:val="007613B2"/>
    <w:rsid w:val="00761854"/>
    <w:rsid w:val="00761A11"/>
    <w:rsid w:val="00761B67"/>
    <w:rsid w:val="00761D97"/>
    <w:rsid w:val="00762179"/>
    <w:rsid w:val="00762239"/>
    <w:rsid w:val="007622E3"/>
    <w:rsid w:val="007624D9"/>
    <w:rsid w:val="007625AE"/>
    <w:rsid w:val="007625E6"/>
    <w:rsid w:val="007627BB"/>
    <w:rsid w:val="007628BA"/>
    <w:rsid w:val="007628FA"/>
    <w:rsid w:val="00762984"/>
    <w:rsid w:val="00762EA1"/>
    <w:rsid w:val="007631C6"/>
    <w:rsid w:val="00763272"/>
    <w:rsid w:val="007634E6"/>
    <w:rsid w:val="007634EB"/>
    <w:rsid w:val="007634FC"/>
    <w:rsid w:val="007635B6"/>
    <w:rsid w:val="00763BAF"/>
    <w:rsid w:val="00763C20"/>
    <w:rsid w:val="00763DDA"/>
    <w:rsid w:val="00764467"/>
    <w:rsid w:val="007646FA"/>
    <w:rsid w:val="007649B1"/>
    <w:rsid w:val="00764C78"/>
    <w:rsid w:val="00764CF2"/>
    <w:rsid w:val="00764EB9"/>
    <w:rsid w:val="00764FCA"/>
    <w:rsid w:val="0076503B"/>
    <w:rsid w:val="0076524C"/>
    <w:rsid w:val="0076538E"/>
    <w:rsid w:val="007653F0"/>
    <w:rsid w:val="00765423"/>
    <w:rsid w:val="007654A4"/>
    <w:rsid w:val="007654C3"/>
    <w:rsid w:val="007654E4"/>
    <w:rsid w:val="00765542"/>
    <w:rsid w:val="0076566E"/>
    <w:rsid w:val="0076595D"/>
    <w:rsid w:val="00765AD9"/>
    <w:rsid w:val="00765AF9"/>
    <w:rsid w:val="00765C37"/>
    <w:rsid w:val="00765CF3"/>
    <w:rsid w:val="00766020"/>
    <w:rsid w:val="0076619B"/>
    <w:rsid w:val="007662A9"/>
    <w:rsid w:val="00766527"/>
    <w:rsid w:val="00766851"/>
    <w:rsid w:val="00766E52"/>
    <w:rsid w:val="00766ECE"/>
    <w:rsid w:val="00766EE7"/>
    <w:rsid w:val="00766F11"/>
    <w:rsid w:val="00766F2D"/>
    <w:rsid w:val="00766F4C"/>
    <w:rsid w:val="00767363"/>
    <w:rsid w:val="00767C99"/>
    <w:rsid w:val="00767DBA"/>
    <w:rsid w:val="00767E85"/>
    <w:rsid w:val="00770199"/>
    <w:rsid w:val="0077021F"/>
    <w:rsid w:val="00770249"/>
    <w:rsid w:val="00770289"/>
    <w:rsid w:val="00770418"/>
    <w:rsid w:val="0077042F"/>
    <w:rsid w:val="00770694"/>
    <w:rsid w:val="007708AB"/>
    <w:rsid w:val="00770AF5"/>
    <w:rsid w:val="0077103F"/>
    <w:rsid w:val="007711A5"/>
    <w:rsid w:val="007711D7"/>
    <w:rsid w:val="00771271"/>
    <w:rsid w:val="0077178E"/>
    <w:rsid w:val="0077190E"/>
    <w:rsid w:val="00771982"/>
    <w:rsid w:val="00771B3D"/>
    <w:rsid w:val="00771C51"/>
    <w:rsid w:val="00771D9B"/>
    <w:rsid w:val="00771E1A"/>
    <w:rsid w:val="00771E63"/>
    <w:rsid w:val="00771F9B"/>
    <w:rsid w:val="00772259"/>
    <w:rsid w:val="007722B1"/>
    <w:rsid w:val="007723DC"/>
    <w:rsid w:val="0077242D"/>
    <w:rsid w:val="007724B9"/>
    <w:rsid w:val="007724D9"/>
    <w:rsid w:val="00772AC8"/>
    <w:rsid w:val="00772B57"/>
    <w:rsid w:val="00772D61"/>
    <w:rsid w:val="00772E61"/>
    <w:rsid w:val="00772E95"/>
    <w:rsid w:val="00773254"/>
    <w:rsid w:val="00773491"/>
    <w:rsid w:val="00773548"/>
    <w:rsid w:val="007737E5"/>
    <w:rsid w:val="00773AEC"/>
    <w:rsid w:val="00773DAA"/>
    <w:rsid w:val="00773DED"/>
    <w:rsid w:val="00773F53"/>
    <w:rsid w:val="00774001"/>
    <w:rsid w:val="007740F7"/>
    <w:rsid w:val="007742A8"/>
    <w:rsid w:val="0077453F"/>
    <w:rsid w:val="00774640"/>
    <w:rsid w:val="007747D5"/>
    <w:rsid w:val="0077484E"/>
    <w:rsid w:val="00774939"/>
    <w:rsid w:val="007749F2"/>
    <w:rsid w:val="00774B87"/>
    <w:rsid w:val="00774D04"/>
    <w:rsid w:val="00774D9A"/>
    <w:rsid w:val="0077509C"/>
    <w:rsid w:val="0077511D"/>
    <w:rsid w:val="007751F0"/>
    <w:rsid w:val="00775312"/>
    <w:rsid w:val="00775360"/>
    <w:rsid w:val="0077536F"/>
    <w:rsid w:val="00775680"/>
    <w:rsid w:val="0077581D"/>
    <w:rsid w:val="007759CA"/>
    <w:rsid w:val="00775A39"/>
    <w:rsid w:val="00775A4B"/>
    <w:rsid w:val="00775B3D"/>
    <w:rsid w:val="00775F1E"/>
    <w:rsid w:val="00776073"/>
    <w:rsid w:val="0077619C"/>
    <w:rsid w:val="007764CA"/>
    <w:rsid w:val="0077653A"/>
    <w:rsid w:val="00776580"/>
    <w:rsid w:val="0077662B"/>
    <w:rsid w:val="00776746"/>
    <w:rsid w:val="007767A6"/>
    <w:rsid w:val="007768A7"/>
    <w:rsid w:val="00776979"/>
    <w:rsid w:val="00776A61"/>
    <w:rsid w:val="00776AEB"/>
    <w:rsid w:val="00776B0D"/>
    <w:rsid w:val="00776B6C"/>
    <w:rsid w:val="00776DF3"/>
    <w:rsid w:val="00776E54"/>
    <w:rsid w:val="00776E63"/>
    <w:rsid w:val="00776FAD"/>
    <w:rsid w:val="0077710D"/>
    <w:rsid w:val="0077727D"/>
    <w:rsid w:val="007772C0"/>
    <w:rsid w:val="007772EA"/>
    <w:rsid w:val="00777442"/>
    <w:rsid w:val="00777769"/>
    <w:rsid w:val="00777C3E"/>
    <w:rsid w:val="00777CD3"/>
    <w:rsid w:val="00777E1F"/>
    <w:rsid w:val="00777EEB"/>
    <w:rsid w:val="00777F47"/>
    <w:rsid w:val="007802DD"/>
    <w:rsid w:val="0078045A"/>
    <w:rsid w:val="0078058E"/>
    <w:rsid w:val="007805A8"/>
    <w:rsid w:val="0078074E"/>
    <w:rsid w:val="007808B9"/>
    <w:rsid w:val="00780902"/>
    <w:rsid w:val="007809AF"/>
    <w:rsid w:val="00780A98"/>
    <w:rsid w:val="00780B08"/>
    <w:rsid w:val="00780B7F"/>
    <w:rsid w:val="00780D5A"/>
    <w:rsid w:val="00780D69"/>
    <w:rsid w:val="00780D75"/>
    <w:rsid w:val="00780E39"/>
    <w:rsid w:val="00781065"/>
    <w:rsid w:val="00781353"/>
    <w:rsid w:val="0078146E"/>
    <w:rsid w:val="00781521"/>
    <w:rsid w:val="00781582"/>
    <w:rsid w:val="0078164C"/>
    <w:rsid w:val="0078170D"/>
    <w:rsid w:val="0078179F"/>
    <w:rsid w:val="00781950"/>
    <w:rsid w:val="00781AB7"/>
    <w:rsid w:val="00781C73"/>
    <w:rsid w:val="00781C9E"/>
    <w:rsid w:val="00782008"/>
    <w:rsid w:val="00782562"/>
    <w:rsid w:val="007825AF"/>
    <w:rsid w:val="00782908"/>
    <w:rsid w:val="00782E9A"/>
    <w:rsid w:val="00782EAF"/>
    <w:rsid w:val="00782F26"/>
    <w:rsid w:val="00783158"/>
    <w:rsid w:val="0078331D"/>
    <w:rsid w:val="0078332F"/>
    <w:rsid w:val="007837F5"/>
    <w:rsid w:val="00783937"/>
    <w:rsid w:val="00783A1B"/>
    <w:rsid w:val="00783A36"/>
    <w:rsid w:val="00783C29"/>
    <w:rsid w:val="00783C60"/>
    <w:rsid w:val="00783F55"/>
    <w:rsid w:val="00783F57"/>
    <w:rsid w:val="0078417B"/>
    <w:rsid w:val="00784407"/>
    <w:rsid w:val="00784611"/>
    <w:rsid w:val="007846EC"/>
    <w:rsid w:val="00784945"/>
    <w:rsid w:val="00784A3C"/>
    <w:rsid w:val="00784AF3"/>
    <w:rsid w:val="00784B37"/>
    <w:rsid w:val="00784B84"/>
    <w:rsid w:val="00784F3F"/>
    <w:rsid w:val="00785015"/>
    <w:rsid w:val="00785081"/>
    <w:rsid w:val="0078511B"/>
    <w:rsid w:val="00785175"/>
    <w:rsid w:val="007854D9"/>
    <w:rsid w:val="00785548"/>
    <w:rsid w:val="00785837"/>
    <w:rsid w:val="00785B67"/>
    <w:rsid w:val="00785C91"/>
    <w:rsid w:val="00785C95"/>
    <w:rsid w:val="00785DEF"/>
    <w:rsid w:val="0078601F"/>
    <w:rsid w:val="007863A3"/>
    <w:rsid w:val="007864A8"/>
    <w:rsid w:val="007864D8"/>
    <w:rsid w:val="0078653E"/>
    <w:rsid w:val="007866DB"/>
    <w:rsid w:val="0078673B"/>
    <w:rsid w:val="00786750"/>
    <w:rsid w:val="007868B5"/>
    <w:rsid w:val="0078690E"/>
    <w:rsid w:val="007869BA"/>
    <w:rsid w:val="00786B39"/>
    <w:rsid w:val="00786C4D"/>
    <w:rsid w:val="00786E05"/>
    <w:rsid w:val="00786E7A"/>
    <w:rsid w:val="00787206"/>
    <w:rsid w:val="007872D9"/>
    <w:rsid w:val="00787403"/>
    <w:rsid w:val="00787408"/>
    <w:rsid w:val="00787463"/>
    <w:rsid w:val="00787514"/>
    <w:rsid w:val="007876CF"/>
    <w:rsid w:val="007877CC"/>
    <w:rsid w:val="00787D51"/>
    <w:rsid w:val="00787ED4"/>
    <w:rsid w:val="00787F85"/>
    <w:rsid w:val="00790074"/>
    <w:rsid w:val="0079022E"/>
    <w:rsid w:val="00790352"/>
    <w:rsid w:val="0079051E"/>
    <w:rsid w:val="00790571"/>
    <w:rsid w:val="007907DB"/>
    <w:rsid w:val="00790853"/>
    <w:rsid w:val="00790913"/>
    <w:rsid w:val="00790AE1"/>
    <w:rsid w:val="00790B55"/>
    <w:rsid w:val="00790E6E"/>
    <w:rsid w:val="0079105C"/>
    <w:rsid w:val="00791082"/>
    <w:rsid w:val="0079149E"/>
    <w:rsid w:val="0079172B"/>
    <w:rsid w:val="0079196B"/>
    <w:rsid w:val="00791AC9"/>
    <w:rsid w:val="00792162"/>
    <w:rsid w:val="0079220E"/>
    <w:rsid w:val="00792215"/>
    <w:rsid w:val="00792220"/>
    <w:rsid w:val="0079227F"/>
    <w:rsid w:val="007922DC"/>
    <w:rsid w:val="007923DB"/>
    <w:rsid w:val="0079256E"/>
    <w:rsid w:val="007926A3"/>
    <w:rsid w:val="00792709"/>
    <w:rsid w:val="007928E0"/>
    <w:rsid w:val="00792905"/>
    <w:rsid w:val="00792C4E"/>
    <w:rsid w:val="00792C51"/>
    <w:rsid w:val="00792DAE"/>
    <w:rsid w:val="00792F51"/>
    <w:rsid w:val="00792FAB"/>
    <w:rsid w:val="0079339A"/>
    <w:rsid w:val="007933C9"/>
    <w:rsid w:val="00793477"/>
    <w:rsid w:val="00793846"/>
    <w:rsid w:val="00793B0F"/>
    <w:rsid w:val="00793B66"/>
    <w:rsid w:val="00793C7F"/>
    <w:rsid w:val="00793D10"/>
    <w:rsid w:val="00793D45"/>
    <w:rsid w:val="00793E13"/>
    <w:rsid w:val="00793EE2"/>
    <w:rsid w:val="00794082"/>
    <w:rsid w:val="007942F4"/>
    <w:rsid w:val="00794411"/>
    <w:rsid w:val="0079443C"/>
    <w:rsid w:val="007944ED"/>
    <w:rsid w:val="00794A04"/>
    <w:rsid w:val="00794B4A"/>
    <w:rsid w:val="00794BAA"/>
    <w:rsid w:val="00794DCD"/>
    <w:rsid w:val="00794E85"/>
    <w:rsid w:val="00794ECF"/>
    <w:rsid w:val="00794EDB"/>
    <w:rsid w:val="007950A7"/>
    <w:rsid w:val="007950EE"/>
    <w:rsid w:val="0079516E"/>
    <w:rsid w:val="00795391"/>
    <w:rsid w:val="007955A4"/>
    <w:rsid w:val="007956EA"/>
    <w:rsid w:val="00795779"/>
    <w:rsid w:val="00795A5A"/>
    <w:rsid w:val="00795CEC"/>
    <w:rsid w:val="0079666A"/>
    <w:rsid w:val="007968F1"/>
    <w:rsid w:val="00796987"/>
    <w:rsid w:val="00796CA8"/>
    <w:rsid w:val="00796D99"/>
    <w:rsid w:val="00796E98"/>
    <w:rsid w:val="007971E7"/>
    <w:rsid w:val="007972DD"/>
    <w:rsid w:val="00797382"/>
    <w:rsid w:val="0079752E"/>
    <w:rsid w:val="0079759D"/>
    <w:rsid w:val="00797790"/>
    <w:rsid w:val="0079784A"/>
    <w:rsid w:val="007978D2"/>
    <w:rsid w:val="00797979"/>
    <w:rsid w:val="007979B5"/>
    <w:rsid w:val="00797A92"/>
    <w:rsid w:val="00797B34"/>
    <w:rsid w:val="00797B46"/>
    <w:rsid w:val="00797D3D"/>
    <w:rsid w:val="00797DA7"/>
    <w:rsid w:val="00797F7B"/>
    <w:rsid w:val="00797F81"/>
    <w:rsid w:val="007A007E"/>
    <w:rsid w:val="007A0225"/>
    <w:rsid w:val="007A02AB"/>
    <w:rsid w:val="007A0364"/>
    <w:rsid w:val="007A03BF"/>
    <w:rsid w:val="007A049E"/>
    <w:rsid w:val="007A05B5"/>
    <w:rsid w:val="007A06F5"/>
    <w:rsid w:val="007A07DE"/>
    <w:rsid w:val="007A0B91"/>
    <w:rsid w:val="007A0EA4"/>
    <w:rsid w:val="007A0EE6"/>
    <w:rsid w:val="007A0F7B"/>
    <w:rsid w:val="007A1075"/>
    <w:rsid w:val="007A11D0"/>
    <w:rsid w:val="007A1310"/>
    <w:rsid w:val="007A139D"/>
    <w:rsid w:val="007A144A"/>
    <w:rsid w:val="007A145A"/>
    <w:rsid w:val="007A149E"/>
    <w:rsid w:val="007A14DA"/>
    <w:rsid w:val="007A1543"/>
    <w:rsid w:val="007A15D2"/>
    <w:rsid w:val="007A1693"/>
    <w:rsid w:val="007A17A9"/>
    <w:rsid w:val="007A1936"/>
    <w:rsid w:val="007A19E2"/>
    <w:rsid w:val="007A1EC9"/>
    <w:rsid w:val="007A1F76"/>
    <w:rsid w:val="007A1FE2"/>
    <w:rsid w:val="007A2325"/>
    <w:rsid w:val="007A2430"/>
    <w:rsid w:val="007A24CF"/>
    <w:rsid w:val="007A2643"/>
    <w:rsid w:val="007A2953"/>
    <w:rsid w:val="007A2B6D"/>
    <w:rsid w:val="007A2C09"/>
    <w:rsid w:val="007A2D50"/>
    <w:rsid w:val="007A2D9B"/>
    <w:rsid w:val="007A2EC7"/>
    <w:rsid w:val="007A2ECF"/>
    <w:rsid w:val="007A2EF3"/>
    <w:rsid w:val="007A2F03"/>
    <w:rsid w:val="007A2F44"/>
    <w:rsid w:val="007A31A5"/>
    <w:rsid w:val="007A3216"/>
    <w:rsid w:val="007A352D"/>
    <w:rsid w:val="007A3673"/>
    <w:rsid w:val="007A397E"/>
    <w:rsid w:val="007A3A58"/>
    <w:rsid w:val="007A3BDE"/>
    <w:rsid w:val="007A3D36"/>
    <w:rsid w:val="007A3D50"/>
    <w:rsid w:val="007A4506"/>
    <w:rsid w:val="007A469F"/>
    <w:rsid w:val="007A49F9"/>
    <w:rsid w:val="007A4B04"/>
    <w:rsid w:val="007A4D27"/>
    <w:rsid w:val="007A4D46"/>
    <w:rsid w:val="007A4DB7"/>
    <w:rsid w:val="007A4E0B"/>
    <w:rsid w:val="007A4FCB"/>
    <w:rsid w:val="007A5308"/>
    <w:rsid w:val="007A542B"/>
    <w:rsid w:val="007A5555"/>
    <w:rsid w:val="007A57E6"/>
    <w:rsid w:val="007A5823"/>
    <w:rsid w:val="007A59DF"/>
    <w:rsid w:val="007A5A53"/>
    <w:rsid w:val="007A5B7A"/>
    <w:rsid w:val="007A5C17"/>
    <w:rsid w:val="007A5CD0"/>
    <w:rsid w:val="007A6153"/>
    <w:rsid w:val="007A6190"/>
    <w:rsid w:val="007A6314"/>
    <w:rsid w:val="007A6328"/>
    <w:rsid w:val="007A637A"/>
    <w:rsid w:val="007A64F2"/>
    <w:rsid w:val="007A651C"/>
    <w:rsid w:val="007A66CE"/>
    <w:rsid w:val="007A6843"/>
    <w:rsid w:val="007A6858"/>
    <w:rsid w:val="007A694C"/>
    <w:rsid w:val="007A6982"/>
    <w:rsid w:val="007A6C14"/>
    <w:rsid w:val="007A6E07"/>
    <w:rsid w:val="007A6E51"/>
    <w:rsid w:val="007A7219"/>
    <w:rsid w:val="007A723B"/>
    <w:rsid w:val="007A730C"/>
    <w:rsid w:val="007A74C6"/>
    <w:rsid w:val="007A7531"/>
    <w:rsid w:val="007A765A"/>
    <w:rsid w:val="007A7C43"/>
    <w:rsid w:val="007A7DE6"/>
    <w:rsid w:val="007A7F7E"/>
    <w:rsid w:val="007B0549"/>
    <w:rsid w:val="007B06C4"/>
    <w:rsid w:val="007B0890"/>
    <w:rsid w:val="007B099C"/>
    <w:rsid w:val="007B0B02"/>
    <w:rsid w:val="007B0FFA"/>
    <w:rsid w:val="007B11A2"/>
    <w:rsid w:val="007B1428"/>
    <w:rsid w:val="007B1A19"/>
    <w:rsid w:val="007B1A37"/>
    <w:rsid w:val="007B1B5B"/>
    <w:rsid w:val="007B1B75"/>
    <w:rsid w:val="007B1D55"/>
    <w:rsid w:val="007B1E42"/>
    <w:rsid w:val="007B1EDA"/>
    <w:rsid w:val="007B1F2F"/>
    <w:rsid w:val="007B2240"/>
    <w:rsid w:val="007B22DB"/>
    <w:rsid w:val="007B26D4"/>
    <w:rsid w:val="007B27CC"/>
    <w:rsid w:val="007B280E"/>
    <w:rsid w:val="007B2979"/>
    <w:rsid w:val="007B2A9F"/>
    <w:rsid w:val="007B2B0F"/>
    <w:rsid w:val="007B2B56"/>
    <w:rsid w:val="007B2B7E"/>
    <w:rsid w:val="007B308B"/>
    <w:rsid w:val="007B323A"/>
    <w:rsid w:val="007B32E2"/>
    <w:rsid w:val="007B32EF"/>
    <w:rsid w:val="007B3B7B"/>
    <w:rsid w:val="007B3DFF"/>
    <w:rsid w:val="007B3E0A"/>
    <w:rsid w:val="007B3F79"/>
    <w:rsid w:val="007B476C"/>
    <w:rsid w:val="007B47F7"/>
    <w:rsid w:val="007B4960"/>
    <w:rsid w:val="007B4965"/>
    <w:rsid w:val="007B49A0"/>
    <w:rsid w:val="007B4A25"/>
    <w:rsid w:val="007B4AA8"/>
    <w:rsid w:val="007B4B98"/>
    <w:rsid w:val="007B4C81"/>
    <w:rsid w:val="007B4D39"/>
    <w:rsid w:val="007B4E0D"/>
    <w:rsid w:val="007B4E1F"/>
    <w:rsid w:val="007B4E80"/>
    <w:rsid w:val="007B4EB4"/>
    <w:rsid w:val="007B5085"/>
    <w:rsid w:val="007B52D9"/>
    <w:rsid w:val="007B55B0"/>
    <w:rsid w:val="007B5A67"/>
    <w:rsid w:val="007B5CE0"/>
    <w:rsid w:val="007B5E44"/>
    <w:rsid w:val="007B5E9A"/>
    <w:rsid w:val="007B5FDC"/>
    <w:rsid w:val="007B62EA"/>
    <w:rsid w:val="007B65B2"/>
    <w:rsid w:val="007B65C8"/>
    <w:rsid w:val="007B6652"/>
    <w:rsid w:val="007B66AD"/>
    <w:rsid w:val="007B670C"/>
    <w:rsid w:val="007B675A"/>
    <w:rsid w:val="007B67D7"/>
    <w:rsid w:val="007B689F"/>
    <w:rsid w:val="007B68A7"/>
    <w:rsid w:val="007B6B7C"/>
    <w:rsid w:val="007B6D73"/>
    <w:rsid w:val="007B6D7F"/>
    <w:rsid w:val="007B6FDD"/>
    <w:rsid w:val="007B7010"/>
    <w:rsid w:val="007B7011"/>
    <w:rsid w:val="007B70DE"/>
    <w:rsid w:val="007B716F"/>
    <w:rsid w:val="007B7247"/>
    <w:rsid w:val="007B7640"/>
    <w:rsid w:val="007B7734"/>
    <w:rsid w:val="007B7825"/>
    <w:rsid w:val="007B79F3"/>
    <w:rsid w:val="007B7EC5"/>
    <w:rsid w:val="007C0058"/>
    <w:rsid w:val="007C00D8"/>
    <w:rsid w:val="007C0277"/>
    <w:rsid w:val="007C02C2"/>
    <w:rsid w:val="007C043F"/>
    <w:rsid w:val="007C085E"/>
    <w:rsid w:val="007C0CF8"/>
    <w:rsid w:val="007C0D6D"/>
    <w:rsid w:val="007C1598"/>
    <w:rsid w:val="007C1893"/>
    <w:rsid w:val="007C18F6"/>
    <w:rsid w:val="007C194D"/>
    <w:rsid w:val="007C1D3B"/>
    <w:rsid w:val="007C1D46"/>
    <w:rsid w:val="007C1E86"/>
    <w:rsid w:val="007C1E8D"/>
    <w:rsid w:val="007C1ECF"/>
    <w:rsid w:val="007C1F63"/>
    <w:rsid w:val="007C20EC"/>
    <w:rsid w:val="007C2397"/>
    <w:rsid w:val="007C25C1"/>
    <w:rsid w:val="007C2A22"/>
    <w:rsid w:val="007C2B85"/>
    <w:rsid w:val="007C2C6A"/>
    <w:rsid w:val="007C2CA3"/>
    <w:rsid w:val="007C2CFF"/>
    <w:rsid w:val="007C2E5C"/>
    <w:rsid w:val="007C2EC5"/>
    <w:rsid w:val="007C2FE9"/>
    <w:rsid w:val="007C304E"/>
    <w:rsid w:val="007C3328"/>
    <w:rsid w:val="007C3346"/>
    <w:rsid w:val="007C3435"/>
    <w:rsid w:val="007C3528"/>
    <w:rsid w:val="007C35BE"/>
    <w:rsid w:val="007C3720"/>
    <w:rsid w:val="007C3739"/>
    <w:rsid w:val="007C3770"/>
    <w:rsid w:val="007C37CD"/>
    <w:rsid w:val="007C3994"/>
    <w:rsid w:val="007C3A39"/>
    <w:rsid w:val="007C3A5A"/>
    <w:rsid w:val="007C3AA1"/>
    <w:rsid w:val="007C3C10"/>
    <w:rsid w:val="007C3D9A"/>
    <w:rsid w:val="007C3EAC"/>
    <w:rsid w:val="007C4003"/>
    <w:rsid w:val="007C4029"/>
    <w:rsid w:val="007C40D3"/>
    <w:rsid w:val="007C4185"/>
    <w:rsid w:val="007C42CD"/>
    <w:rsid w:val="007C430A"/>
    <w:rsid w:val="007C4428"/>
    <w:rsid w:val="007C454A"/>
    <w:rsid w:val="007C457B"/>
    <w:rsid w:val="007C4B92"/>
    <w:rsid w:val="007C4E6A"/>
    <w:rsid w:val="007C5082"/>
    <w:rsid w:val="007C50A8"/>
    <w:rsid w:val="007C52AA"/>
    <w:rsid w:val="007C544A"/>
    <w:rsid w:val="007C5755"/>
    <w:rsid w:val="007C5797"/>
    <w:rsid w:val="007C584F"/>
    <w:rsid w:val="007C59A9"/>
    <w:rsid w:val="007C59B0"/>
    <w:rsid w:val="007C5A01"/>
    <w:rsid w:val="007C5B73"/>
    <w:rsid w:val="007C5C22"/>
    <w:rsid w:val="007C5E5A"/>
    <w:rsid w:val="007C5F0C"/>
    <w:rsid w:val="007C5F5C"/>
    <w:rsid w:val="007C6082"/>
    <w:rsid w:val="007C6177"/>
    <w:rsid w:val="007C61FB"/>
    <w:rsid w:val="007C6473"/>
    <w:rsid w:val="007C64AB"/>
    <w:rsid w:val="007C64CE"/>
    <w:rsid w:val="007C6955"/>
    <w:rsid w:val="007C6A47"/>
    <w:rsid w:val="007C6B82"/>
    <w:rsid w:val="007C6CAD"/>
    <w:rsid w:val="007C6CD6"/>
    <w:rsid w:val="007C6EED"/>
    <w:rsid w:val="007C7071"/>
    <w:rsid w:val="007C7174"/>
    <w:rsid w:val="007C7436"/>
    <w:rsid w:val="007C76A9"/>
    <w:rsid w:val="007C7904"/>
    <w:rsid w:val="007C79D0"/>
    <w:rsid w:val="007C7E08"/>
    <w:rsid w:val="007C7F32"/>
    <w:rsid w:val="007D0012"/>
    <w:rsid w:val="007D0080"/>
    <w:rsid w:val="007D062E"/>
    <w:rsid w:val="007D0751"/>
    <w:rsid w:val="007D0D63"/>
    <w:rsid w:val="007D0EE5"/>
    <w:rsid w:val="007D0FDF"/>
    <w:rsid w:val="007D12B7"/>
    <w:rsid w:val="007D1338"/>
    <w:rsid w:val="007D13B6"/>
    <w:rsid w:val="007D13E2"/>
    <w:rsid w:val="007D1549"/>
    <w:rsid w:val="007D160A"/>
    <w:rsid w:val="007D1878"/>
    <w:rsid w:val="007D1954"/>
    <w:rsid w:val="007D1965"/>
    <w:rsid w:val="007D1982"/>
    <w:rsid w:val="007D1991"/>
    <w:rsid w:val="007D199F"/>
    <w:rsid w:val="007D1B77"/>
    <w:rsid w:val="007D1D04"/>
    <w:rsid w:val="007D2169"/>
    <w:rsid w:val="007D2170"/>
    <w:rsid w:val="007D218B"/>
    <w:rsid w:val="007D224E"/>
    <w:rsid w:val="007D2279"/>
    <w:rsid w:val="007D22C2"/>
    <w:rsid w:val="007D232D"/>
    <w:rsid w:val="007D250B"/>
    <w:rsid w:val="007D2693"/>
    <w:rsid w:val="007D26E6"/>
    <w:rsid w:val="007D2726"/>
    <w:rsid w:val="007D285E"/>
    <w:rsid w:val="007D2AC2"/>
    <w:rsid w:val="007D2D5E"/>
    <w:rsid w:val="007D2ED9"/>
    <w:rsid w:val="007D3093"/>
    <w:rsid w:val="007D3341"/>
    <w:rsid w:val="007D33B0"/>
    <w:rsid w:val="007D35DF"/>
    <w:rsid w:val="007D37FB"/>
    <w:rsid w:val="007D3B33"/>
    <w:rsid w:val="007D3BF5"/>
    <w:rsid w:val="007D3E78"/>
    <w:rsid w:val="007D3EEB"/>
    <w:rsid w:val="007D3F40"/>
    <w:rsid w:val="007D3F69"/>
    <w:rsid w:val="007D400D"/>
    <w:rsid w:val="007D4059"/>
    <w:rsid w:val="007D417D"/>
    <w:rsid w:val="007D4344"/>
    <w:rsid w:val="007D4356"/>
    <w:rsid w:val="007D4643"/>
    <w:rsid w:val="007D497F"/>
    <w:rsid w:val="007D4B47"/>
    <w:rsid w:val="007D4E8C"/>
    <w:rsid w:val="007D50CC"/>
    <w:rsid w:val="007D5204"/>
    <w:rsid w:val="007D52B6"/>
    <w:rsid w:val="007D5462"/>
    <w:rsid w:val="007D5675"/>
    <w:rsid w:val="007D574C"/>
    <w:rsid w:val="007D5835"/>
    <w:rsid w:val="007D596A"/>
    <w:rsid w:val="007D5E39"/>
    <w:rsid w:val="007D5E9D"/>
    <w:rsid w:val="007D5F9A"/>
    <w:rsid w:val="007D6314"/>
    <w:rsid w:val="007D63A7"/>
    <w:rsid w:val="007D64D9"/>
    <w:rsid w:val="007D65A0"/>
    <w:rsid w:val="007D6673"/>
    <w:rsid w:val="007D682A"/>
    <w:rsid w:val="007D68B0"/>
    <w:rsid w:val="007D6A9D"/>
    <w:rsid w:val="007D6BF6"/>
    <w:rsid w:val="007D6DD7"/>
    <w:rsid w:val="007D6F4E"/>
    <w:rsid w:val="007D6FCF"/>
    <w:rsid w:val="007D70DA"/>
    <w:rsid w:val="007D72F8"/>
    <w:rsid w:val="007D742F"/>
    <w:rsid w:val="007D74A4"/>
    <w:rsid w:val="007D77B7"/>
    <w:rsid w:val="007D786C"/>
    <w:rsid w:val="007D78B6"/>
    <w:rsid w:val="007D7999"/>
    <w:rsid w:val="007D7D3C"/>
    <w:rsid w:val="007D7E24"/>
    <w:rsid w:val="007D7E32"/>
    <w:rsid w:val="007E0315"/>
    <w:rsid w:val="007E0396"/>
    <w:rsid w:val="007E05E6"/>
    <w:rsid w:val="007E0A8B"/>
    <w:rsid w:val="007E0A91"/>
    <w:rsid w:val="007E0AEC"/>
    <w:rsid w:val="007E0C9F"/>
    <w:rsid w:val="007E0CD7"/>
    <w:rsid w:val="007E0ED9"/>
    <w:rsid w:val="007E10C9"/>
    <w:rsid w:val="007E10DD"/>
    <w:rsid w:val="007E111F"/>
    <w:rsid w:val="007E1401"/>
    <w:rsid w:val="007E1474"/>
    <w:rsid w:val="007E1671"/>
    <w:rsid w:val="007E1684"/>
    <w:rsid w:val="007E16EE"/>
    <w:rsid w:val="007E170D"/>
    <w:rsid w:val="007E17B9"/>
    <w:rsid w:val="007E19D5"/>
    <w:rsid w:val="007E1B97"/>
    <w:rsid w:val="007E1CF3"/>
    <w:rsid w:val="007E1E16"/>
    <w:rsid w:val="007E202B"/>
    <w:rsid w:val="007E21AD"/>
    <w:rsid w:val="007E22F4"/>
    <w:rsid w:val="007E2638"/>
    <w:rsid w:val="007E272B"/>
    <w:rsid w:val="007E27FB"/>
    <w:rsid w:val="007E285B"/>
    <w:rsid w:val="007E29A4"/>
    <w:rsid w:val="007E2BED"/>
    <w:rsid w:val="007E2C73"/>
    <w:rsid w:val="007E2EDC"/>
    <w:rsid w:val="007E306F"/>
    <w:rsid w:val="007E3265"/>
    <w:rsid w:val="007E3504"/>
    <w:rsid w:val="007E36BB"/>
    <w:rsid w:val="007E36CF"/>
    <w:rsid w:val="007E3704"/>
    <w:rsid w:val="007E3B19"/>
    <w:rsid w:val="007E3C6D"/>
    <w:rsid w:val="007E3DAC"/>
    <w:rsid w:val="007E3DF2"/>
    <w:rsid w:val="007E3EFA"/>
    <w:rsid w:val="007E40A2"/>
    <w:rsid w:val="007E4107"/>
    <w:rsid w:val="007E41B5"/>
    <w:rsid w:val="007E430D"/>
    <w:rsid w:val="007E436F"/>
    <w:rsid w:val="007E4405"/>
    <w:rsid w:val="007E4632"/>
    <w:rsid w:val="007E4665"/>
    <w:rsid w:val="007E47D2"/>
    <w:rsid w:val="007E48CA"/>
    <w:rsid w:val="007E493D"/>
    <w:rsid w:val="007E4CAC"/>
    <w:rsid w:val="007E4D5D"/>
    <w:rsid w:val="007E4D81"/>
    <w:rsid w:val="007E4FB6"/>
    <w:rsid w:val="007E5292"/>
    <w:rsid w:val="007E55DB"/>
    <w:rsid w:val="007E56D2"/>
    <w:rsid w:val="007E5717"/>
    <w:rsid w:val="007E576C"/>
    <w:rsid w:val="007E58AA"/>
    <w:rsid w:val="007E5A26"/>
    <w:rsid w:val="007E5BFA"/>
    <w:rsid w:val="007E5CC1"/>
    <w:rsid w:val="007E5DB1"/>
    <w:rsid w:val="007E60C8"/>
    <w:rsid w:val="007E641E"/>
    <w:rsid w:val="007E6442"/>
    <w:rsid w:val="007E6551"/>
    <w:rsid w:val="007E6679"/>
    <w:rsid w:val="007E67A8"/>
    <w:rsid w:val="007E67D5"/>
    <w:rsid w:val="007E6B2C"/>
    <w:rsid w:val="007E6BAA"/>
    <w:rsid w:val="007E6DBC"/>
    <w:rsid w:val="007E700A"/>
    <w:rsid w:val="007E70F8"/>
    <w:rsid w:val="007E7258"/>
    <w:rsid w:val="007E7378"/>
    <w:rsid w:val="007E73A8"/>
    <w:rsid w:val="007E76DA"/>
    <w:rsid w:val="007E78AD"/>
    <w:rsid w:val="007E7ABF"/>
    <w:rsid w:val="007E7AC0"/>
    <w:rsid w:val="007E7AC4"/>
    <w:rsid w:val="007E7D30"/>
    <w:rsid w:val="007E7E42"/>
    <w:rsid w:val="007E7E74"/>
    <w:rsid w:val="007F0028"/>
    <w:rsid w:val="007F0235"/>
    <w:rsid w:val="007F0502"/>
    <w:rsid w:val="007F05D9"/>
    <w:rsid w:val="007F062E"/>
    <w:rsid w:val="007F0687"/>
    <w:rsid w:val="007F08B5"/>
    <w:rsid w:val="007F0DF5"/>
    <w:rsid w:val="007F0EE9"/>
    <w:rsid w:val="007F1179"/>
    <w:rsid w:val="007F127E"/>
    <w:rsid w:val="007F12AB"/>
    <w:rsid w:val="007F13CC"/>
    <w:rsid w:val="007F1451"/>
    <w:rsid w:val="007F163D"/>
    <w:rsid w:val="007F176F"/>
    <w:rsid w:val="007F18E9"/>
    <w:rsid w:val="007F1908"/>
    <w:rsid w:val="007F19D5"/>
    <w:rsid w:val="007F19FB"/>
    <w:rsid w:val="007F19FD"/>
    <w:rsid w:val="007F1B09"/>
    <w:rsid w:val="007F2045"/>
    <w:rsid w:val="007F208C"/>
    <w:rsid w:val="007F21FF"/>
    <w:rsid w:val="007F2201"/>
    <w:rsid w:val="007F22E3"/>
    <w:rsid w:val="007F232B"/>
    <w:rsid w:val="007F2333"/>
    <w:rsid w:val="007F253C"/>
    <w:rsid w:val="007F25E5"/>
    <w:rsid w:val="007F263E"/>
    <w:rsid w:val="007F2717"/>
    <w:rsid w:val="007F275B"/>
    <w:rsid w:val="007F2835"/>
    <w:rsid w:val="007F2837"/>
    <w:rsid w:val="007F2943"/>
    <w:rsid w:val="007F2C8F"/>
    <w:rsid w:val="007F2DCB"/>
    <w:rsid w:val="007F2EB3"/>
    <w:rsid w:val="007F2F52"/>
    <w:rsid w:val="007F3082"/>
    <w:rsid w:val="007F309C"/>
    <w:rsid w:val="007F3186"/>
    <w:rsid w:val="007F31B6"/>
    <w:rsid w:val="007F328C"/>
    <w:rsid w:val="007F344C"/>
    <w:rsid w:val="007F37E1"/>
    <w:rsid w:val="007F37EF"/>
    <w:rsid w:val="007F3A26"/>
    <w:rsid w:val="007F3C91"/>
    <w:rsid w:val="007F3DD8"/>
    <w:rsid w:val="007F4009"/>
    <w:rsid w:val="007F41CF"/>
    <w:rsid w:val="007F42D0"/>
    <w:rsid w:val="007F43BF"/>
    <w:rsid w:val="007F43C3"/>
    <w:rsid w:val="007F466C"/>
    <w:rsid w:val="007F46D4"/>
    <w:rsid w:val="007F485A"/>
    <w:rsid w:val="007F4905"/>
    <w:rsid w:val="007F4B16"/>
    <w:rsid w:val="007F4B90"/>
    <w:rsid w:val="007F4BD8"/>
    <w:rsid w:val="007F4C16"/>
    <w:rsid w:val="007F4D95"/>
    <w:rsid w:val="007F4E6F"/>
    <w:rsid w:val="007F4FC1"/>
    <w:rsid w:val="007F5053"/>
    <w:rsid w:val="007F52F8"/>
    <w:rsid w:val="007F546F"/>
    <w:rsid w:val="007F57DF"/>
    <w:rsid w:val="007F5D03"/>
    <w:rsid w:val="007F5E0F"/>
    <w:rsid w:val="007F6141"/>
    <w:rsid w:val="007F642E"/>
    <w:rsid w:val="007F6564"/>
    <w:rsid w:val="007F6570"/>
    <w:rsid w:val="007F6621"/>
    <w:rsid w:val="007F6A11"/>
    <w:rsid w:val="007F6A32"/>
    <w:rsid w:val="007F6BC7"/>
    <w:rsid w:val="007F6BF8"/>
    <w:rsid w:val="007F6E2A"/>
    <w:rsid w:val="007F700B"/>
    <w:rsid w:val="007F7019"/>
    <w:rsid w:val="007F704E"/>
    <w:rsid w:val="007F7108"/>
    <w:rsid w:val="007F74B5"/>
    <w:rsid w:val="007F78AE"/>
    <w:rsid w:val="007F7E60"/>
    <w:rsid w:val="007F7FB2"/>
    <w:rsid w:val="00800044"/>
    <w:rsid w:val="008000F3"/>
    <w:rsid w:val="008001E2"/>
    <w:rsid w:val="008002D4"/>
    <w:rsid w:val="00800355"/>
    <w:rsid w:val="0080035A"/>
    <w:rsid w:val="008003DC"/>
    <w:rsid w:val="00800487"/>
    <w:rsid w:val="00800547"/>
    <w:rsid w:val="0080056A"/>
    <w:rsid w:val="008005FA"/>
    <w:rsid w:val="008007AF"/>
    <w:rsid w:val="0080092F"/>
    <w:rsid w:val="00800B84"/>
    <w:rsid w:val="00800D4D"/>
    <w:rsid w:val="00800DD3"/>
    <w:rsid w:val="00800E90"/>
    <w:rsid w:val="00801067"/>
    <w:rsid w:val="00801252"/>
    <w:rsid w:val="00801341"/>
    <w:rsid w:val="008014CA"/>
    <w:rsid w:val="0080187B"/>
    <w:rsid w:val="0080198E"/>
    <w:rsid w:val="00801992"/>
    <w:rsid w:val="00801B9B"/>
    <w:rsid w:val="00801C87"/>
    <w:rsid w:val="00801CFB"/>
    <w:rsid w:val="00801D09"/>
    <w:rsid w:val="00801EC0"/>
    <w:rsid w:val="00801F40"/>
    <w:rsid w:val="0080228A"/>
    <w:rsid w:val="00802410"/>
    <w:rsid w:val="008025AC"/>
    <w:rsid w:val="00802754"/>
    <w:rsid w:val="008027BD"/>
    <w:rsid w:val="00802850"/>
    <w:rsid w:val="00802A26"/>
    <w:rsid w:val="00802C0E"/>
    <w:rsid w:val="00802CEA"/>
    <w:rsid w:val="00802E51"/>
    <w:rsid w:val="008030AA"/>
    <w:rsid w:val="008030E6"/>
    <w:rsid w:val="0080311E"/>
    <w:rsid w:val="0080319F"/>
    <w:rsid w:val="00803237"/>
    <w:rsid w:val="00803280"/>
    <w:rsid w:val="008033FA"/>
    <w:rsid w:val="008034A0"/>
    <w:rsid w:val="00803653"/>
    <w:rsid w:val="008036FE"/>
    <w:rsid w:val="0080380C"/>
    <w:rsid w:val="008038EC"/>
    <w:rsid w:val="00803AE3"/>
    <w:rsid w:val="00803BB7"/>
    <w:rsid w:val="00803C6A"/>
    <w:rsid w:val="00803C8C"/>
    <w:rsid w:val="00803D31"/>
    <w:rsid w:val="00804070"/>
    <w:rsid w:val="008041A2"/>
    <w:rsid w:val="0080432B"/>
    <w:rsid w:val="008043EF"/>
    <w:rsid w:val="008044DE"/>
    <w:rsid w:val="0080455C"/>
    <w:rsid w:val="00804569"/>
    <w:rsid w:val="00804799"/>
    <w:rsid w:val="008047CA"/>
    <w:rsid w:val="00804847"/>
    <w:rsid w:val="0080494D"/>
    <w:rsid w:val="00804A91"/>
    <w:rsid w:val="008052EC"/>
    <w:rsid w:val="00805325"/>
    <w:rsid w:val="00805377"/>
    <w:rsid w:val="008053D8"/>
    <w:rsid w:val="008056A8"/>
    <w:rsid w:val="00805727"/>
    <w:rsid w:val="00805784"/>
    <w:rsid w:val="008059A8"/>
    <w:rsid w:val="00805B31"/>
    <w:rsid w:val="00805E5A"/>
    <w:rsid w:val="0080607D"/>
    <w:rsid w:val="008061AB"/>
    <w:rsid w:val="0080626E"/>
    <w:rsid w:val="00806519"/>
    <w:rsid w:val="008066AB"/>
    <w:rsid w:val="008066ED"/>
    <w:rsid w:val="00806716"/>
    <w:rsid w:val="00806B94"/>
    <w:rsid w:val="00806CE1"/>
    <w:rsid w:val="00806E95"/>
    <w:rsid w:val="00806EB1"/>
    <w:rsid w:val="00806EBA"/>
    <w:rsid w:val="00807042"/>
    <w:rsid w:val="0080707D"/>
    <w:rsid w:val="0080709A"/>
    <w:rsid w:val="008070F3"/>
    <w:rsid w:val="00807100"/>
    <w:rsid w:val="00807386"/>
    <w:rsid w:val="008074AB"/>
    <w:rsid w:val="00807559"/>
    <w:rsid w:val="0080772F"/>
    <w:rsid w:val="008077E5"/>
    <w:rsid w:val="00807876"/>
    <w:rsid w:val="008079E3"/>
    <w:rsid w:val="008079E4"/>
    <w:rsid w:val="00807AE0"/>
    <w:rsid w:val="00807AF0"/>
    <w:rsid w:val="00807C7A"/>
    <w:rsid w:val="00807D72"/>
    <w:rsid w:val="00807E97"/>
    <w:rsid w:val="00807EA5"/>
    <w:rsid w:val="00807F21"/>
    <w:rsid w:val="00807FB7"/>
    <w:rsid w:val="00810003"/>
    <w:rsid w:val="008100E9"/>
    <w:rsid w:val="00810272"/>
    <w:rsid w:val="00810286"/>
    <w:rsid w:val="008105FD"/>
    <w:rsid w:val="00810674"/>
    <w:rsid w:val="0081080A"/>
    <w:rsid w:val="00810A1A"/>
    <w:rsid w:val="00810CC9"/>
    <w:rsid w:val="00810ED2"/>
    <w:rsid w:val="00810F7C"/>
    <w:rsid w:val="008110E1"/>
    <w:rsid w:val="008112AD"/>
    <w:rsid w:val="0081130C"/>
    <w:rsid w:val="00811358"/>
    <w:rsid w:val="00811460"/>
    <w:rsid w:val="00811576"/>
    <w:rsid w:val="00811583"/>
    <w:rsid w:val="0081162F"/>
    <w:rsid w:val="00811731"/>
    <w:rsid w:val="0081181D"/>
    <w:rsid w:val="008119C2"/>
    <w:rsid w:val="00811A96"/>
    <w:rsid w:val="00811D75"/>
    <w:rsid w:val="008122FE"/>
    <w:rsid w:val="008123DB"/>
    <w:rsid w:val="0081255D"/>
    <w:rsid w:val="0081277E"/>
    <w:rsid w:val="00812810"/>
    <w:rsid w:val="00812812"/>
    <w:rsid w:val="008128A2"/>
    <w:rsid w:val="008129DC"/>
    <w:rsid w:val="00812B57"/>
    <w:rsid w:val="00812D2E"/>
    <w:rsid w:val="00812D58"/>
    <w:rsid w:val="00812ECA"/>
    <w:rsid w:val="00812EDB"/>
    <w:rsid w:val="00813092"/>
    <w:rsid w:val="00813164"/>
    <w:rsid w:val="00813429"/>
    <w:rsid w:val="008135EB"/>
    <w:rsid w:val="0081370E"/>
    <w:rsid w:val="008138C4"/>
    <w:rsid w:val="0081392D"/>
    <w:rsid w:val="00813BC5"/>
    <w:rsid w:val="00813BDC"/>
    <w:rsid w:val="00813C3A"/>
    <w:rsid w:val="00813D11"/>
    <w:rsid w:val="00813D13"/>
    <w:rsid w:val="00813DC3"/>
    <w:rsid w:val="00813E1E"/>
    <w:rsid w:val="00814184"/>
    <w:rsid w:val="00814278"/>
    <w:rsid w:val="0081454E"/>
    <w:rsid w:val="008145E4"/>
    <w:rsid w:val="00814698"/>
    <w:rsid w:val="008146AD"/>
    <w:rsid w:val="008147B5"/>
    <w:rsid w:val="0081480D"/>
    <w:rsid w:val="0081493F"/>
    <w:rsid w:val="00814AB8"/>
    <w:rsid w:val="00814B77"/>
    <w:rsid w:val="00814FEC"/>
    <w:rsid w:val="0081547B"/>
    <w:rsid w:val="008156F9"/>
    <w:rsid w:val="00815736"/>
    <w:rsid w:val="00815BB0"/>
    <w:rsid w:val="00815C07"/>
    <w:rsid w:val="00816147"/>
    <w:rsid w:val="0081639F"/>
    <w:rsid w:val="008163FF"/>
    <w:rsid w:val="0081673B"/>
    <w:rsid w:val="00816752"/>
    <w:rsid w:val="00816774"/>
    <w:rsid w:val="00816794"/>
    <w:rsid w:val="00816C03"/>
    <w:rsid w:val="00816CFC"/>
    <w:rsid w:val="00816D57"/>
    <w:rsid w:val="00816F71"/>
    <w:rsid w:val="008171EA"/>
    <w:rsid w:val="008172AD"/>
    <w:rsid w:val="00817386"/>
    <w:rsid w:val="008174EE"/>
    <w:rsid w:val="0081752C"/>
    <w:rsid w:val="008176CC"/>
    <w:rsid w:val="00817717"/>
    <w:rsid w:val="00817764"/>
    <w:rsid w:val="00817982"/>
    <w:rsid w:val="00817A2F"/>
    <w:rsid w:val="00817CD5"/>
    <w:rsid w:val="00817E44"/>
    <w:rsid w:val="00817EFD"/>
    <w:rsid w:val="0082006F"/>
    <w:rsid w:val="00820121"/>
    <w:rsid w:val="008201AB"/>
    <w:rsid w:val="00820216"/>
    <w:rsid w:val="008205D3"/>
    <w:rsid w:val="00820A17"/>
    <w:rsid w:val="00820CA8"/>
    <w:rsid w:val="00820D30"/>
    <w:rsid w:val="00820DA5"/>
    <w:rsid w:val="00820E7E"/>
    <w:rsid w:val="00820ED4"/>
    <w:rsid w:val="00821083"/>
    <w:rsid w:val="008210F2"/>
    <w:rsid w:val="00821157"/>
    <w:rsid w:val="008211E0"/>
    <w:rsid w:val="008211FF"/>
    <w:rsid w:val="008213C0"/>
    <w:rsid w:val="00821437"/>
    <w:rsid w:val="00821465"/>
    <w:rsid w:val="00821550"/>
    <w:rsid w:val="008216E7"/>
    <w:rsid w:val="008217BB"/>
    <w:rsid w:val="008217DE"/>
    <w:rsid w:val="00821879"/>
    <w:rsid w:val="008219B7"/>
    <w:rsid w:val="00821E1A"/>
    <w:rsid w:val="00821F55"/>
    <w:rsid w:val="00822045"/>
    <w:rsid w:val="00822591"/>
    <w:rsid w:val="00822629"/>
    <w:rsid w:val="00822733"/>
    <w:rsid w:val="008227D4"/>
    <w:rsid w:val="008229DB"/>
    <w:rsid w:val="00822D66"/>
    <w:rsid w:val="008230D1"/>
    <w:rsid w:val="00823196"/>
    <w:rsid w:val="008231CD"/>
    <w:rsid w:val="0082320A"/>
    <w:rsid w:val="008232A8"/>
    <w:rsid w:val="008233A3"/>
    <w:rsid w:val="008234DA"/>
    <w:rsid w:val="00823527"/>
    <w:rsid w:val="008235AB"/>
    <w:rsid w:val="00823619"/>
    <w:rsid w:val="00823912"/>
    <w:rsid w:val="00823F9B"/>
    <w:rsid w:val="00824016"/>
    <w:rsid w:val="008244CE"/>
    <w:rsid w:val="008245F1"/>
    <w:rsid w:val="0082477D"/>
    <w:rsid w:val="00824899"/>
    <w:rsid w:val="00824CBC"/>
    <w:rsid w:val="00824CCA"/>
    <w:rsid w:val="00824D34"/>
    <w:rsid w:val="00824E24"/>
    <w:rsid w:val="00824E61"/>
    <w:rsid w:val="008250DA"/>
    <w:rsid w:val="00825208"/>
    <w:rsid w:val="008252FD"/>
    <w:rsid w:val="008255F9"/>
    <w:rsid w:val="008256B1"/>
    <w:rsid w:val="008259C4"/>
    <w:rsid w:val="008259FA"/>
    <w:rsid w:val="00825C37"/>
    <w:rsid w:val="00825E67"/>
    <w:rsid w:val="00825F3C"/>
    <w:rsid w:val="0082604B"/>
    <w:rsid w:val="00826089"/>
    <w:rsid w:val="008260AA"/>
    <w:rsid w:val="008260F9"/>
    <w:rsid w:val="00826204"/>
    <w:rsid w:val="008262AD"/>
    <w:rsid w:val="00826357"/>
    <w:rsid w:val="00826477"/>
    <w:rsid w:val="008264CC"/>
    <w:rsid w:val="00826676"/>
    <w:rsid w:val="008266DA"/>
    <w:rsid w:val="0082678D"/>
    <w:rsid w:val="008267D6"/>
    <w:rsid w:val="00826D24"/>
    <w:rsid w:val="00826D75"/>
    <w:rsid w:val="00826F34"/>
    <w:rsid w:val="00826F84"/>
    <w:rsid w:val="0082734D"/>
    <w:rsid w:val="0082742B"/>
    <w:rsid w:val="00827524"/>
    <w:rsid w:val="008276A5"/>
    <w:rsid w:val="00827753"/>
    <w:rsid w:val="008277FB"/>
    <w:rsid w:val="00827A15"/>
    <w:rsid w:val="00827C14"/>
    <w:rsid w:val="00827C1D"/>
    <w:rsid w:val="00827CF5"/>
    <w:rsid w:val="00827DF6"/>
    <w:rsid w:val="00827E21"/>
    <w:rsid w:val="00827E68"/>
    <w:rsid w:val="00827F25"/>
    <w:rsid w:val="00827F3A"/>
    <w:rsid w:val="00830044"/>
    <w:rsid w:val="008304CF"/>
    <w:rsid w:val="00830632"/>
    <w:rsid w:val="00830642"/>
    <w:rsid w:val="00830CED"/>
    <w:rsid w:val="0083133E"/>
    <w:rsid w:val="00831432"/>
    <w:rsid w:val="0083148C"/>
    <w:rsid w:val="00831498"/>
    <w:rsid w:val="008315E2"/>
    <w:rsid w:val="00831A9A"/>
    <w:rsid w:val="00831B5C"/>
    <w:rsid w:val="00831ED8"/>
    <w:rsid w:val="00831EF5"/>
    <w:rsid w:val="00832105"/>
    <w:rsid w:val="0083214D"/>
    <w:rsid w:val="00832380"/>
    <w:rsid w:val="008323DC"/>
    <w:rsid w:val="008327E7"/>
    <w:rsid w:val="008327F3"/>
    <w:rsid w:val="00832895"/>
    <w:rsid w:val="0083299D"/>
    <w:rsid w:val="00832C20"/>
    <w:rsid w:val="00832D0F"/>
    <w:rsid w:val="00832EDA"/>
    <w:rsid w:val="0083312E"/>
    <w:rsid w:val="0083320E"/>
    <w:rsid w:val="00833610"/>
    <w:rsid w:val="00833654"/>
    <w:rsid w:val="008338B4"/>
    <w:rsid w:val="00833991"/>
    <w:rsid w:val="008339A2"/>
    <w:rsid w:val="008339AC"/>
    <w:rsid w:val="008339C0"/>
    <w:rsid w:val="008339F2"/>
    <w:rsid w:val="00833A3A"/>
    <w:rsid w:val="00833B30"/>
    <w:rsid w:val="00833E3E"/>
    <w:rsid w:val="00834131"/>
    <w:rsid w:val="008347E9"/>
    <w:rsid w:val="00834B0C"/>
    <w:rsid w:val="00834BD2"/>
    <w:rsid w:val="00834C0A"/>
    <w:rsid w:val="00834DB5"/>
    <w:rsid w:val="00834ED0"/>
    <w:rsid w:val="0083504C"/>
    <w:rsid w:val="00835119"/>
    <w:rsid w:val="0083523A"/>
    <w:rsid w:val="0083547A"/>
    <w:rsid w:val="0083562E"/>
    <w:rsid w:val="00835632"/>
    <w:rsid w:val="0083569F"/>
    <w:rsid w:val="008357D8"/>
    <w:rsid w:val="008357DB"/>
    <w:rsid w:val="008359E0"/>
    <w:rsid w:val="008359F6"/>
    <w:rsid w:val="00835A18"/>
    <w:rsid w:val="00835D37"/>
    <w:rsid w:val="00835E71"/>
    <w:rsid w:val="00835E8F"/>
    <w:rsid w:val="00835F19"/>
    <w:rsid w:val="00835F37"/>
    <w:rsid w:val="00835FEB"/>
    <w:rsid w:val="0083611D"/>
    <w:rsid w:val="0083622F"/>
    <w:rsid w:val="0083629C"/>
    <w:rsid w:val="00836334"/>
    <w:rsid w:val="008364AB"/>
    <w:rsid w:val="008366E0"/>
    <w:rsid w:val="0083679A"/>
    <w:rsid w:val="00836A4B"/>
    <w:rsid w:val="00836BAF"/>
    <w:rsid w:val="00836CD9"/>
    <w:rsid w:val="00836D58"/>
    <w:rsid w:val="00836D61"/>
    <w:rsid w:val="00836F08"/>
    <w:rsid w:val="00836F20"/>
    <w:rsid w:val="00836F72"/>
    <w:rsid w:val="008371C7"/>
    <w:rsid w:val="00837338"/>
    <w:rsid w:val="00837369"/>
    <w:rsid w:val="00837501"/>
    <w:rsid w:val="00837515"/>
    <w:rsid w:val="008377E8"/>
    <w:rsid w:val="00837803"/>
    <w:rsid w:val="00837A8A"/>
    <w:rsid w:val="00837AA1"/>
    <w:rsid w:val="00837C7E"/>
    <w:rsid w:val="00837F8A"/>
    <w:rsid w:val="00837FD6"/>
    <w:rsid w:val="008400C1"/>
    <w:rsid w:val="008401FF"/>
    <w:rsid w:val="008403EE"/>
    <w:rsid w:val="0084048F"/>
    <w:rsid w:val="008406A9"/>
    <w:rsid w:val="00840882"/>
    <w:rsid w:val="008409FC"/>
    <w:rsid w:val="00840A85"/>
    <w:rsid w:val="00840BED"/>
    <w:rsid w:val="00840E19"/>
    <w:rsid w:val="00840FCA"/>
    <w:rsid w:val="0084109D"/>
    <w:rsid w:val="008410C6"/>
    <w:rsid w:val="008411FB"/>
    <w:rsid w:val="00841256"/>
    <w:rsid w:val="00841531"/>
    <w:rsid w:val="0084156B"/>
    <w:rsid w:val="008416F7"/>
    <w:rsid w:val="00841754"/>
    <w:rsid w:val="0084175C"/>
    <w:rsid w:val="008417DC"/>
    <w:rsid w:val="00841CCA"/>
    <w:rsid w:val="00841EC5"/>
    <w:rsid w:val="0084214D"/>
    <w:rsid w:val="0084248A"/>
    <w:rsid w:val="00842559"/>
    <w:rsid w:val="008425E6"/>
    <w:rsid w:val="0084278D"/>
    <w:rsid w:val="008427D8"/>
    <w:rsid w:val="008428DC"/>
    <w:rsid w:val="008429C0"/>
    <w:rsid w:val="00842AFF"/>
    <w:rsid w:val="00842CE4"/>
    <w:rsid w:val="00842E71"/>
    <w:rsid w:val="00842EA6"/>
    <w:rsid w:val="00842FFC"/>
    <w:rsid w:val="00842FFF"/>
    <w:rsid w:val="00843914"/>
    <w:rsid w:val="00843AB2"/>
    <w:rsid w:val="00843AB3"/>
    <w:rsid w:val="00843B22"/>
    <w:rsid w:val="00843D1E"/>
    <w:rsid w:val="00843DC4"/>
    <w:rsid w:val="00843E69"/>
    <w:rsid w:val="0084418D"/>
    <w:rsid w:val="00844309"/>
    <w:rsid w:val="00844333"/>
    <w:rsid w:val="008443BD"/>
    <w:rsid w:val="008443E6"/>
    <w:rsid w:val="0084468B"/>
    <w:rsid w:val="008449F8"/>
    <w:rsid w:val="00844A33"/>
    <w:rsid w:val="00844AD4"/>
    <w:rsid w:val="00844ADC"/>
    <w:rsid w:val="00844BD7"/>
    <w:rsid w:val="00844CA9"/>
    <w:rsid w:val="00844DE5"/>
    <w:rsid w:val="00844EFF"/>
    <w:rsid w:val="00845121"/>
    <w:rsid w:val="008451E2"/>
    <w:rsid w:val="008452F2"/>
    <w:rsid w:val="00845389"/>
    <w:rsid w:val="0084559B"/>
    <w:rsid w:val="008457B5"/>
    <w:rsid w:val="0084590A"/>
    <w:rsid w:val="008459A7"/>
    <w:rsid w:val="00845C6D"/>
    <w:rsid w:val="00845C87"/>
    <w:rsid w:val="00845D09"/>
    <w:rsid w:val="00846054"/>
    <w:rsid w:val="008460B7"/>
    <w:rsid w:val="00846154"/>
    <w:rsid w:val="00846240"/>
    <w:rsid w:val="0084625E"/>
    <w:rsid w:val="0084626D"/>
    <w:rsid w:val="00846466"/>
    <w:rsid w:val="00846585"/>
    <w:rsid w:val="008467D4"/>
    <w:rsid w:val="0084683D"/>
    <w:rsid w:val="00846979"/>
    <w:rsid w:val="00846990"/>
    <w:rsid w:val="008469C0"/>
    <w:rsid w:val="00846B24"/>
    <w:rsid w:val="00846BD6"/>
    <w:rsid w:val="00846E77"/>
    <w:rsid w:val="00846FE0"/>
    <w:rsid w:val="00847122"/>
    <w:rsid w:val="0084732B"/>
    <w:rsid w:val="0084743F"/>
    <w:rsid w:val="00847973"/>
    <w:rsid w:val="00847BB7"/>
    <w:rsid w:val="00847E55"/>
    <w:rsid w:val="00847EA9"/>
    <w:rsid w:val="00847F1E"/>
    <w:rsid w:val="00847F43"/>
    <w:rsid w:val="00847FFB"/>
    <w:rsid w:val="008500D0"/>
    <w:rsid w:val="0085016B"/>
    <w:rsid w:val="00850205"/>
    <w:rsid w:val="00850334"/>
    <w:rsid w:val="0085037C"/>
    <w:rsid w:val="008503BD"/>
    <w:rsid w:val="00850628"/>
    <w:rsid w:val="008507FF"/>
    <w:rsid w:val="00850ABD"/>
    <w:rsid w:val="00850B2A"/>
    <w:rsid w:val="00850BC2"/>
    <w:rsid w:val="00850BDE"/>
    <w:rsid w:val="00850DE9"/>
    <w:rsid w:val="0085101B"/>
    <w:rsid w:val="0085107C"/>
    <w:rsid w:val="008510D9"/>
    <w:rsid w:val="00851246"/>
    <w:rsid w:val="008512CB"/>
    <w:rsid w:val="00851334"/>
    <w:rsid w:val="0085149F"/>
    <w:rsid w:val="008514F2"/>
    <w:rsid w:val="0085173B"/>
    <w:rsid w:val="0085175E"/>
    <w:rsid w:val="00851853"/>
    <w:rsid w:val="00851D27"/>
    <w:rsid w:val="00851D65"/>
    <w:rsid w:val="00851F4D"/>
    <w:rsid w:val="00851F57"/>
    <w:rsid w:val="00851FCF"/>
    <w:rsid w:val="008520E9"/>
    <w:rsid w:val="0085213F"/>
    <w:rsid w:val="00852170"/>
    <w:rsid w:val="00852192"/>
    <w:rsid w:val="00852249"/>
    <w:rsid w:val="008523BE"/>
    <w:rsid w:val="008524BF"/>
    <w:rsid w:val="008525D6"/>
    <w:rsid w:val="00852652"/>
    <w:rsid w:val="00852784"/>
    <w:rsid w:val="0085278E"/>
    <w:rsid w:val="0085285B"/>
    <w:rsid w:val="00852A06"/>
    <w:rsid w:val="00852A33"/>
    <w:rsid w:val="00852AA7"/>
    <w:rsid w:val="00852BB1"/>
    <w:rsid w:val="00852CA9"/>
    <w:rsid w:val="00852F09"/>
    <w:rsid w:val="00853013"/>
    <w:rsid w:val="0085317F"/>
    <w:rsid w:val="008537FC"/>
    <w:rsid w:val="008538D0"/>
    <w:rsid w:val="00853AC1"/>
    <w:rsid w:val="00853B07"/>
    <w:rsid w:val="00853EE2"/>
    <w:rsid w:val="00853F20"/>
    <w:rsid w:val="00854115"/>
    <w:rsid w:val="0085412D"/>
    <w:rsid w:val="008547C2"/>
    <w:rsid w:val="008548E3"/>
    <w:rsid w:val="0085498C"/>
    <w:rsid w:val="00854AF7"/>
    <w:rsid w:val="00854C79"/>
    <w:rsid w:val="00854D25"/>
    <w:rsid w:val="008550BD"/>
    <w:rsid w:val="0085522A"/>
    <w:rsid w:val="00855376"/>
    <w:rsid w:val="008553F5"/>
    <w:rsid w:val="00855730"/>
    <w:rsid w:val="00855A52"/>
    <w:rsid w:val="00855D1D"/>
    <w:rsid w:val="00855E56"/>
    <w:rsid w:val="00855E98"/>
    <w:rsid w:val="00855EE2"/>
    <w:rsid w:val="00855EE8"/>
    <w:rsid w:val="008561C7"/>
    <w:rsid w:val="008564CF"/>
    <w:rsid w:val="0085652A"/>
    <w:rsid w:val="008566D6"/>
    <w:rsid w:val="00856907"/>
    <w:rsid w:val="00856A29"/>
    <w:rsid w:val="00856B86"/>
    <w:rsid w:val="00856BB4"/>
    <w:rsid w:val="00856D2C"/>
    <w:rsid w:val="00856D31"/>
    <w:rsid w:val="00856D35"/>
    <w:rsid w:val="00856D4F"/>
    <w:rsid w:val="00856F23"/>
    <w:rsid w:val="00857163"/>
    <w:rsid w:val="008576AE"/>
    <w:rsid w:val="008577C4"/>
    <w:rsid w:val="008579AD"/>
    <w:rsid w:val="008579FE"/>
    <w:rsid w:val="00857E72"/>
    <w:rsid w:val="008600F5"/>
    <w:rsid w:val="0086036F"/>
    <w:rsid w:val="008604F5"/>
    <w:rsid w:val="0086062D"/>
    <w:rsid w:val="0086075B"/>
    <w:rsid w:val="00860779"/>
    <w:rsid w:val="00860B15"/>
    <w:rsid w:val="00860D16"/>
    <w:rsid w:val="00860F58"/>
    <w:rsid w:val="0086110F"/>
    <w:rsid w:val="008611F8"/>
    <w:rsid w:val="00861399"/>
    <w:rsid w:val="00861427"/>
    <w:rsid w:val="0086167B"/>
    <w:rsid w:val="008616E5"/>
    <w:rsid w:val="008616EB"/>
    <w:rsid w:val="00861903"/>
    <w:rsid w:val="0086196D"/>
    <w:rsid w:val="00861A96"/>
    <w:rsid w:val="00861E02"/>
    <w:rsid w:val="00861E26"/>
    <w:rsid w:val="008622A0"/>
    <w:rsid w:val="008623F2"/>
    <w:rsid w:val="00862897"/>
    <w:rsid w:val="0086297C"/>
    <w:rsid w:val="0086298A"/>
    <w:rsid w:val="00862A7C"/>
    <w:rsid w:val="00862AB7"/>
    <w:rsid w:val="00862C6D"/>
    <w:rsid w:val="00863190"/>
    <w:rsid w:val="00863287"/>
    <w:rsid w:val="00863645"/>
    <w:rsid w:val="00863AF5"/>
    <w:rsid w:val="00863B94"/>
    <w:rsid w:val="00863E71"/>
    <w:rsid w:val="00864126"/>
    <w:rsid w:val="008642C4"/>
    <w:rsid w:val="00864540"/>
    <w:rsid w:val="00864589"/>
    <w:rsid w:val="0086494F"/>
    <w:rsid w:val="00864B2C"/>
    <w:rsid w:val="00864B44"/>
    <w:rsid w:val="00864E45"/>
    <w:rsid w:val="00864F8C"/>
    <w:rsid w:val="008650E6"/>
    <w:rsid w:val="0086538A"/>
    <w:rsid w:val="00865456"/>
    <w:rsid w:val="008655DE"/>
    <w:rsid w:val="008655FB"/>
    <w:rsid w:val="00865734"/>
    <w:rsid w:val="008657A2"/>
    <w:rsid w:val="00865805"/>
    <w:rsid w:val="008659CA"/>
    <w:rsid w:val="00865A5D"/>
    <w:rsid w:val="00865AC0"/>
    <w:rsid w:val="00865D2F"/>
    <w:rsid w:val="00865D59"/>
    <w:rsid w:val="00865F1A"/>
    <w:rsid w:val="00865F29"/>
    <w:rsid w:val="0086608D"/>
    <w:rsid w:val="008660C2"/>
    <w:rsid w:val="0086642F"/>
    <w:rsid w:val="0086672A"/>
    <w:rsid w:val="0086682A"/>
    <w:rsid w:val="00866883"/>
    <w:rsid w:val="0086697D"/>
    <w:rsid w:val="00866F24"/>
    <w:rsid w:val="0086710E"/>
    <w:rsid w:val="008671BD"/>
    <w:rsid w:val="00867263"/>
    <w:rsid w:val="008672EC"/>
    <w:rsid w:val="0086730F"/>
    <w:rsid w:val="008674FC"/>
    <w:rsid w:val="008675AF"/>
    <w:rsid w:val="008676F8"/>
    <w:rsid w:val="008677BF"/>
    <w:rsid w:val="008679F8"/>
    <w:rsid w:val="00867B96"/>
    <w:rsid w:val="00867CC4"/>
    <w:rsid w:val="00867ED7"/>
    <w:rsid w:val="00870062"/>
    <w:rsid w:val="008703CB"/>
    <w:rsid w:val="008704B5"/>
    <w:rsid w:val="0087057B"/>
    <w:rsid w:val="008705EE"/>
    <w:rsid w:val="0087061D"/>
    <w:rsid w:val="0087065B"/>
    <w:rsid w:val="00870683"/>
    <w:rsid w:val="00870785"/>
    <w:rsid w:val="00870879"/>
    <w:rsid w:val="00870AD3"/>
    <w:rsid w:val="00870BE3"/>
    <w:rsid w:val="00870CA1"/>
    <w:rsid w:val="008711AE"/>
    <w:rsid w:val="00871528"/>
    <w:rsid w:val="0087152E"/>
    <w:rsid w:val="0087157E"/>
    <w:rsid w:val="008716EE"/>
    <w:rsid w:val="00871824"/>
    <w:rsid w:val="00871F7E"/>
    <w:rsid w:val="0087216A"/>
    <w:rsid w:val="0087261D"/>
    <w:rsid w:val="00872A4C"/>
    <w:rsid w:val="00872A73"/>
    <w:rsid w:val="00872D20"/>
    <w:rsid w:val="00872DDE"/>
    <w:rsid w:val="00872E32"/>
    <w:rsid w:val="00872EDD"/>
    <w:rsid w:val="00873037"/>
    <w:rsid w:val="0087307D"/>
    <w:rsid w:val="00873212"/>
    <w:rsid w:val="0087367B"/>
    <w:rsid w:val="008737EF"/>
    <w:rsid w:val="00873810"/>
    <w:rsid w:val="008739A7"/>
    <w:rsid w:val="00873B90"/>
    <w:rsid w:val="00873F49"/>
    <w:rsid w:val="008742D7"/>
    <w:rsid w:val="008743D0"/>
    <w:rsid w:val="00874725"/>
    <w:rsid w:val="00874736"/>
    <w:rsid w:val="008747FD"/>
    <w:rsid w:val="00874836"/>
    <w:rsid w:val="00874ACB"/>
    <w:rsid w:val="008750BC"/>
    <w:rsid w:val="0087514B"/>
    <w:rsid w:val="00875373"/>
    <w:rsid w:val="0087537D"/>
    <w:rsid w:val="00875397"/>
    <w:rsid w:val="008755DE"/>
    <w:rsid w:val="00875968"/>
    <w:rsid w:val="0087599C"/>
    <w:rsid w:val="00875A9C"/>
    <w:rsid w:val="00875B0A"/>
    <w:rsid w:val="00875BA3"/>
    <w:rsid w:val="00875C65"/>
    <w:rsid w:val="00875DD0"/>
    <w:rsid w:val="00875EC3"/>
    <w:rsid w:val="00875F0B"/>
    <w:rsid w:val="00875F1C"/>
    <w:rsid w:val="00876437"/>
    <w:rsid w:val="008765AA"/>
    <w:rsid w:val="00876614"/>
    <w:rsid w:val="0087666F"/>
    <w:rsid w:val="008766AD"/>
    <w:rsid w:val="0087678D"/>
    <w:rsid w:val="00876843"/>
    <w:rsid w:val="00876854"/>
    <w:rsid w:val="008768DD"/>
    <w:rsid w:val="00876DB6"/>
    <w:rsid w:val="00877023"/>
    <w:rsid w:val="00877029"/>
    <w:rsid w:val="00877095"/>
    <w:rsid w:val="008771F4"/>
    <w:rsid w:val="008774D2"/>
    <w:rsid w:val="00877588"/>
    <w:rsid w:val="00877701"/>
    <w:rsid w:val="0087785B"/>
    <w:rsid w:val="0087791D"/>
    <w:rsid w:val="00877EF4"/>
    <w:rsid w:val="008800A9"/>
    <w:rsid w:val="0088010B"/>
    <w:rsid w:val="008801FC"/>
    <w:rsid w:val="0088027C"/>
    <w:rsid w:val="00880371"/>
    <w:rsid w:val="00880565"/>
    <w:rsid w:val="008807E1"/>
    <w:rsid w:val="00880D49"/>
    <w:rsid w:val="00880D5A"/>
    <w:rsid w:val="00880E05"/>
    <w:rsid w:val="00880EDC"/>
    <w:rsid w:val="00880F94"/>
    <w:rsid w:val="008810DE"/>
    <w:rsid w:val="0088111F"/>
    <w:rsid w:val="00881122"/>
    <w:rsid w:val="008811CB"/>
    <w:rsid w:val="0088131B"/>
    <w:rsid w:val="008814E7"/>
    <w:rsid w:val="00881ACA"/>
    <w:rsid w:val="00881B2E"/>
    <w:rsid w:val="00881CC2"/>
    <w:rsid w:val="00882175"/>
    <w:rsid w:val="008822B1"/>
    <w:rsid w:val="008824CD"/>
    <w:rsid w:val="00882C06"/>
    <w:rsid w:val="00882C66"/>
    <w:rsid w:val="00882C8A"/>
    <w:rsid w:val="00882DE3"/>
    <w:rsid w:val="00882F26"/>
    <w:rsid w:val="0088311A"/>
    <w:rsid w:val="00883202"/>
    <w:rsid w:val="00883287"/>
    <w:rsid w:val="00883389"/>
    <w:rsid w:val="00883397"/>
    <w:rsid w:val="0088339B"/>
    <w:rsid w:val="0088347D"/>
    <w:rsid w:val="0088351C"/>
    <w:rsid w:val="008837B2"/>
    <w:rsid w:val="008837D7"/>
    <w:rsid w:val="0088397A"/>
    <w:rsid w:val="0088397C"/>
    <w:rsid w:val="00883A17"/>
    <w:rsid w:val="00883AB0"/>
    <w:rsid w:val="00883CEF"/>
    <w:rsid w:val="00884046"/>
    <w:rsid w:val="0088423C"/>
    <w:rsid w:val="008842E2"/>
    <w:rsid w:val="00884344"/>
    <w:rsid w:val="0088439F"/>
    <w:rsid w:val="00884632"/>
    <w:rsid w:val="008848B1"/>
    <w:rsid w:val="008848C7"/>
    <w:rsid w:val="008849EA"/>
    <w:rsid w:val="00884D07"/>
    <w:rsid w:val="00884DCD"/>
    <w:rsid w:val="00884EFB"/>
    <w:rsid w:val="008850A1"/>
    <w:rsid w:val="0088550E"/>
    <w:rsid w:val="008856A0"/>
    <w:rsid w:val="00885790"/>
    <w:rsid w:val="0088583C"/>
    <w:rsid w:val="008858A1"/>
    <w:rsid w:val="00885964"/>
    <w:rsid w:val="00885AB7"/>
    <w:rsid w:val="00885BCA"/>
    <w:rsid w:val="00885D81"/>
    <w:rsid w:val="00885DCF"/>
    <w:rsid w:val="00885E49"/>
    <w:rsid w:val="00885EBF"/>
    <w:rsid w:val="00885EF7"/>
    <w:rsid w:val="00886107"/>
    <w:rsid w:val="00886254"/>
    <w:rsid w:val="00886742"/>
    <w:rsid w:val="00886769"/>
    <w:rsid w:val="008867C7"/>
    <w:rsid w:val="008868E0"/>
    <w:rsid w:val="00886BD2"/>
    <w:rsid w:val="00886C36"/>
    <w:rsid w:val="00886D54"/>
    <w:rsid w:val="00886F42"/>
    <w:rsid w:val="008871E1"/>
    <w:rsid w:val="00887264"/>
    <w:rsid w:val="0088741E"/>
    <w:rsid w:val="00887760"/>
    <w:rsid w:val="00887B07"/>
    <w:rsid w:val="00887BC6"/>
    <w:rsid w:val="00887D11"/>
    <w:rsid w:val="00887D9A"/>
    <w:rsid w:val="0089053A"/>
    <w:rsid w:val="008907D5"/>
    <w:rsid w:val="00890845"/>
    <w:rsid w:val="00890924"/>
    <w:rsid w:val="0089095F"/>
    <w:rsid w:val="00890962"/>
    <w:rsid w:val="00890AF7"/>
    <w:rsid w:val="00890C69"/>
    <w:rsid w:val="00890D81"/>
    <w:rsid w:val="00890E7F"/>
    <w:rsid w:val="00890F97"/>
    <w:rsid w:val="00890FD4"/>
    <w:rsid w:val="00890FE1"/>
    <w:rsid w:val="0089103C"/>
    <w:rsid w:val="0089106F"/>
    <w:rsid w:val="0089119E"/>
    <w:rsid w:val="008911B4"/>
    <w:rsid w:val="008915CD"/>
    <w:rsid w:val="00891684"/>
    <w:rsid w:val="008916FD"/>
    <w:rsid w:val="008916FE"/>
    <w:rsid w:val="008917BE"/>
    <w:rsid w:val="0089198E"/>
    <w:rsid w:val="00891B63"/>
    <w:rsid w:val="00891C26"/>
    <w:rsid w:val="00891CCB"/>
    <w:rsid w:val="00891FE8"/>
    <w:rsid w:val="008921A2"/>
    <w:rsid w:val="0089245D"/>
    <w:rsid w:val="008924DD"/>
    <w:rsid w:val="0089250D"/>
    <w:rsid w:val="00892697"/>
    <w:rsid w:val="00892845"/>
    <w:rsid w:val="00892888"/>
    <w:rsid w:val="00892A34"/>
    <w:rsid w:val="00892A6A"/>
    <w:rsid w:val="00892D0F"/>
    <w:rsid w:val="00892E6B"/>
    <w:rsid w:val="00893269"/>
    <w:rsid w:val="0089340E"/>
    <w:rsid w:val="008934C5"/>
    <w:rsid w:val="0089354D"/>
    <w:rsid w:val="00893634"/>
    <w:rsid w:val="008937FD"/>
    <w:rsid w:val="0089391B"/>
    <w:rsid w:val="0089397A"/>
    <w:rsid w:val="00893C7A"/>
    <w:rsid w:val="00893D43"/>
    <w:rsid w:val="00893E7D"/>
    <w:rsid w:val="00893F01"/>
    <w:rsid w:val="00893F3D"/>
    <w:rsid w:val="0089425D"/>
    <w:rsid w:val="008946B2"/>
    <w:rsid w:val="0089476D"/>
    <w:rsid w:val="0089481E"/>
    <w:rsid w:val="00894B48"/>
    <w:rsid w:val="00894DA8"/>
    <w:rsid w:val="00895036"/>
    <w:rsid w:val="008952A7"/>
    <w:rsid w:val="008952CD"/>
    <w:rsid w:val="00895311"/>
    <w:rsid w:val="008953B0"/>
    <w:rsid w:val="008953E9"/>
    <w:rsid w:val="0089558D"/>
    <w:rsid w:val="00895692"/>
    <w:rsid w:val="00895784"/>
    <w:rsid w:val="008958EF"/>
    <w:rsid w:val="00895955"/>
    <w:rsid w:val="00895985"/>
    <w:rsid w:val="008959B7"/>
    <w:rsid w:val="00895B9C"/>
    <w:rsid w:val="00895D30"/>
    <w:rsid w:val="00895E3E"/>
    <w:rsid w:val="008962C1"/>
    <w:rsid w:val="008966A2"/>
    <w:rsid w:val="008967B7"/>
    <w:rsid w:val="00896A2E"/>
    <w:rsid w:val="00896BB0"/>
    <w:rsid w:val="00896D49"/>
    <w:rsid w:val="00897070"/>
    <w:rsid w:val="008972B4"/>
    <w:rsid w:val="008974B1"/>
    <w:rsid w:val="0089758D"/>
    <w:rsid w:val="00897594"/>
    <w:rsid w:val="0089759D"/>
    <w:rsid w:val="008976B5"/>
    <w:rsid w:val="00897888"/>
    <w:rsid w:val="00897889"/>
    <w:rsid w:val="00897AAE"/>
    <w:rsid w:val="00897B0D"/>
    <w:rsid w:val="00897E41"/>
    <w:rsid w:val="00897E55"/>
    <w:rsid w:val="00897E6B"/>
    <w:rsid w:val="008A023B"/>
    <w:rsid w:val="008A0503"/>
    <w:rsid w:val="008A0702"/>
    <w:rsid w:val="008A0717"/>
    <w:rsid w:val="008A0783"/>
    <w:rsid w:val="008A0DC2"/>
    <w:rsid w:val="008A10B5"/>
    <w:rsid w:val="008A1190"/>
    <w:rsid w:val="008A11ED"/>
    <w:rsid w:val="008A1305"/>
    <w:rsid w:val="008A1586"/>
    <w:rsid w:val="008A1756"/>
    <w:rsid w:val="008A1A45"/>
    <w:rsid w:val="008A200F"/>
    <w:rsid w:val="008A21DC"/>
    <w:rsid w:val="008A264A"/>
    <w:rsid w:val="008A2794"/>
    <w:rsid w:val="008A285E"/>
    <w:rsid w:val="008A2885"/>
    <w:rsid w:val="008A28F9"/>
    <w:rsid w:val="008A29B3"/>
    <w:rsid w:val="008A2BAC"/>
    <w:rsid w:val="008A2C53"/>
    <w:rsid w:val="008A2CF8"/>
    <w:rsid w:val="008A2E29"/>
    <w:rsid w:val="008A2EAB"/>
    <w:rsid w:val="008A2F01"/>
    <w:rsid w:val="008A2FAD"/>
    <w:rsid w:val="008A3056"/>
    <w:rsid w:val="008A30CC"/>
    <w:rsid w:val="008A32D7"/>
    <w:rsid w:val="008A33C8"/>
    <w:rsid w:val="008A347E"/>
    <w:rsid w:val="008A3590"/>
    <w:rsid w:val="008A35CA"/>
    <w:rsid w:val="008A387D"/>
    <w:rsid w:val="008A3945"/>
    <w:rsid w:val="008A3C0C"/>
    <w:rsid w:val="008A41DB"/>
    <w:rsid w:val="008A4254"/>
    <w:rsid w:val="008A44E0"/>
    <w:rsid w:val="008A4538"/>
    <w:rsid w:val="008A454E"/>
    <w:rsid w:val="008A46EE"/>
    <w:rsid w:val="008A4973"/>
    <w:rsid w:val="008A4BF6"/>
    <w:rsid w:val="008A4D13"/>
    <w:rsid w:val="008A4E73"/>
    <w:rsid w:val="008A4FF2"/>
    <w:rsid w:val="008A5015"/>
    <w:rsid w:val="008A50EC"/>
    <w:rsid w:val="008A5147"/>
    <w:rsid w:val="008A51CB"/>
    <w:rsid w:val="008A5325"/>
    <w:rsid w:val="008A53CE"/>
    <w:rsid w:val="008A5707"/>
    <w:rsid w:val="008A5864"/>
    <w:rsid w:val="008A58BC"/>
    <w:rsid w:val="008A58C3"/>
    <w:rsid w:val="008A5B4A"/>
    <w:rsid w:val="008A5DCE"/>
    <w:rsid w:val="008A5EAB"/>
    <w:rsid w:val="008A6309"/>
    <w:rsid w:val="008A64A8"/>
    <w:rsid w:val="008A6580"/>
    <w:rsid w:val="008A665F"/>
    <w:rsid w:val="008A669A"/>
    <w:rsid w:val="008A68F0"/>
    <w:rsid w:val="008A6BC2"/>
    <w:rsid w:val="008A6D52"/>
    <w:rsid w:val="008A706B"/>
    <w:rsid w:val="008A70D5"/>
    <w:rsid w:val="008A71AC"/>
    <w:rsid w:val="008A7244"/>
    <w:rsid w:val="008A7278"/>
    <w:rsid w:val="008A72FE"/>
    <w:rsid w:val="008A74B8"/>
    <w:rsid w:val="008A7723"/>
    <w:rsid w:val="008A7801"/>
    <w:rsid w:val="008A7976"/>
    <w:rsid w:val="008A7AB6"/>
    <w:rsid w:val="008A7AB8"/>
    <w:rsid w:val="008A7FF8"/>
    <w:rsid w:val="008B0095"/>
    <w:rsid w:val="008B009F"/>
    <w:rsid w:val="008B0140"/>
    <w:rsid w:val="008B02B7"/>
    <w:rsid w:val="008B04B9"/>
    <w:rsid w:val="008B056D"/>
    <w:rsid w:val="008B05BC"/>
    <w:rsid w:val="008B0734"/>
    <w:rsid w:val="008B089D"/>
    <w:rsid w:val="008B0921"/>
    <w:rsid w:val="008B09D8"/>
    <w:rsid w:val="008B0DA3"/>
    <w:rsid w:val="008B0F78"/>
    <w:rsid w:val="008B10CC"/>
    <w:rsid w:val="008B12C1"/>
    <w:rsid w:val="008B1333"/>
    <w:rsid w:val="008B155E"/>
    <w:rsid w:val="008B15B9"/>
    <w:rsid w:val="008B1803"/>
    <w:rsid w:val="008B184F"/>
    <w:rsid w:val="008B1907"/>
    <w:rsid w:val="008B1E48"/>
    <w:rsid w:val="008B1EC7"/>
    <w:rsid w:val="008B20D4"/>
    <w:rsid w:val="008B214C"/>
    <w:rsid w:val="008B220C"/>
    <w:rsid w:val="008B237D"/>
    <w:rsid w:val="008B25C4"/>
    <w:rsid w:val="008B27FE"/>
    <w:rsid w:val="008B2A0E"/>
    <w:rsid w:val="008B2ECD"/>
    <w:rsid w:val="008B2F25"/>
    <w:rsid w:val="008B30DF"/>
    <w:rsid w:val="008B33F1"/>
    <w:rsid w:val="008B35F7"/>
    <w:rsid w:val="008B3821"/>
    <w:rsid w:val="008B3AA3"/>
    <w:rsid w:val="008B3B3C"/>
    <w:rsid w:val="008B3E89"/>
    <w:rsid w:val="008B3F79"/>
    <w:rsid w:val="008B4646"/>
    <w:rsid w:val="008B489A"/>
    <w:rsid w:val="008B4912"/>
    <w:rsid w:val="008B4946"/>
    <w:rsid w:val="008B4C5B"/>
    <w:rsid w:val="008B4D45"/>
    <w:rsid w:val="008B4F11"/>
    <w:rsid w:val="008B54B1"/>
    <w:rsid w:val="008B570E"/>
    <w:rsid w:val="008B583B"/>
    <w:rsid w:val="008B5CB3"/>
    <w:rsid w:val="008B5D3C"/>
    <w:rsid w:val="008B6144"/>
    <w:rsid w:val="008B61D9"/>
    <w:rsid w:val="008B63C7"/>
    <w:rsid w:val="008B6466"/>
    <w:rsid w:val="008B64F3"/>
    <w:rsid w:val="008B6510"/>
    <w:rsid w:val="008B65E9"/>
    <w:rsid w:val="008B663D"/>
    <w:rsid w:val="008B6847"/>
    <w:rsid w:val="008B6D80"/>
    <w:rsid w:val="008B6E5E"/>
    <w:rsid w:val="008B6F3A"/>
    <w:rsid w:val="008B7A33"/>
    <w:rsid w:val="008B7AF3"/>
    <w:rsid w:val="008B7C5E"/>
    <w:rsid w:val="008B7DF7"/>
    <w:rsid w:val="008C016C"/>
    <w:rsid w:val="008C017B"/>
    <w:rsid w:val="008C02E5"/>
    <w:rsid w:val="008C0330"/>
    <w:rsid w:val="008C044F"/>
    <w:rsid w:val="008C05B8"/>
    <w:rsid w:val="008C05E4"/>
    <w:rsid w:val="008C0883"/>
    <w:rsid w:val="008C0B1E"/>
    <w:rsid w:val="008C0BE8"/>
    <w:rsid w:val="008C0E4C"/>
    <w:rsid w:val="008C0FA9"/>
    <w:rsid w:val="008C1099"/>
    <w:rsid w:val="008C1157"/>
    <w:rsid w:val="008C1416"/>
    <w:rsid w:val="008C1482"/>
    <w:rsid w:val="008C14F3"/>
    <w:rsid w:val="008C1508"/>
    <w:rsid w:val="008C1889"/>
    <w:rsid w:val="008C1947"/>
    <w:rsid w:val="008C196A"/>
    <w:rsid w:val="008C1AA0"/>
    <w:rsid w:val="008C1B66"/>
    <w:rsid w:val="008C1F97"/>
    <w:rsid w:val="008C208E"/>
    <w:rsid w:val="008C20B9"/>
    <w:rsid w:val="008C23B2"/>
    <w:rsid w:val="008C25A2"/>
    <w:rsid w:val="008C281F"/>
    <w:rsid w:val="008C28A0"/>
    <w:rsid w:val="008C29A1"/>
    <w:rsid w:val="008C29EB"/>
    <w:rsid w:val="008C2D2A"/>
    <w:rsid w:val="008C2F68"/>
    <w:rsid w:val="008C303D"/>
    <w:rsid w:val="008C30A4"/>
    <w:rsid w:val="008C3105"/>
    <w:rsid w:val="008C3157"/>
    <w:rsid w:val="008C3499"/>
    <w:rsid w:val="008C356E"/>
    <w:rsid w:val="008C3642"/>
    <w:rsid w:val="008C3741"/>
    <w:rsid w:val="008C386A"/>
    <w:rsid w:val="008C3B79"/>
    <w:rsid w:val="008C3BCF"/>
    <w:rsid w:val="008C3F63"/>
    <w:rsid w:val="008C4073"/>
    <w:rsid w:val="008C4273"/>
    <w:rsid w:val="008C4359"/>
    <w:rsid w:val="008C43C3"/>
    <w:rsid w:val="008C4401"/>
    <w:rsid w:val="008C4F96"/>
    <w:rsid w:val="008C5111"/>
    <w:rsid w:val="008C5289"/>
    <w:rsid w:val="008C5357"/>
    <w:rsid w:val="008C541C"/>
    <w:rsid w:val="008C5485"/>
    <w:rsid w:val="008C54D7"/>
    <w:rsid w:val="008C567F"/>
    <w:rsid w:val="008C58E6"/>
    <w:rsid w:val="008C5A20"/>
    <w:rsid w:val="008C5D18"/>
    <w:rsid w:val="008C5F30"/>
    <w:rsid w:val="008C613D"/>
    <w:rsid w:val="008C62BD"/>
    <w:rsid w:val="008C6389"/>
    <w:rsid w:val="008C6522"/>
    <w:rsid w:val="008C65F5"/>
    <w:rsid w:val="008C68B4"/>
    <w:rsid w:val="008C6C5A"/>
    <w:rsid w:val="008C6D86"/>
    <w:rsid w:val="008C6E9E"/>
    <w:rsid w:val="008C7039"/>
    <w:rsid w:val="008C7095"/>
    <w:rsid w:val="008C7096"/>
    <w:rsid w:val="008C734E"/>
    <w:rsid w:val="008C741A"/>
    <w:rsid w:val="008C748D"/>
    <w:rsid w:val="008C74EA"/>
    <w:rsid w:val="008C78CB"/>
    <w:rsid w:val="008C7961"/>
    <w:rsid w:val="008C7964"/>
    <w:rsid w:val="008C7AC3"/>
    <w:rsid w:val="008C7B4D"/>
    <w:rsid w:val="008C7B67"/>
    <w:rsid w:val="008C7B80"/>
    <w:rsid w:val="008D01DE"/>
    <w:rsid w:val="008D0322"/>
    <w:rsid w:val="008D0365"/>
    <w:rsid w:val="008D0451"/>
    <w:rsid w:val="008D0492"/>
    <w:rsid w:val="008D05E1"/>
    <w:rsid w:val="008D068F"/>
    <w:rsid w:val="008D074E"/>
    <w:rsid w:val="008D07D7"/>
    <w:rsid w:val="008D08D5"/>
    <w:rsid w:val="008D09BF"/>
    <w:rsid w:val="008D0BB1"/>
    <w:rsid w:val="008D1056"/>
    <w:rsid w:val="008D1115"/>
    <w:rsid w:val="008D122A"/>
    <w:rsid w:val="008D1263"/>
    <w:rsid w:val="008D1570"/>
    <w:rsid w:val="008D1582"/>
    <w:rsid w:val="008D18AC"/>
    <w:rsid w:val="008D1967"/>
    <w:rsid w:val="008D1ADF"/>
    <w:rsid w:val="008D1B5D"/>
    <w:rsid w:val="008D1CDE"/>
    <w:rsid w:val="008D1D44"/>
    <w:rsid w:val="008D1EE4"/>
    <w:rsid w:val="008D1F0C"/>
    <w:rsid w:val="008D1F43"/>
    <w:rsid w:val="008D2089"/>
    <w:rsid w:val="008D2159"/>
    <w:rsid w:val="008D217E"/>
    <w:rsid w:val="008D2254"/>
    <w:rsid w:val="008D2435"/>
    <w:rsid w:val="008D2450"/>
    <w:rsid w:val="008D24A5"/>
    <w:rsid w:val="008D253B"/>
    <w:rsid w:val="008D2579"/>
    <w:rsid w:val="008D27B0"/>
    <w:rsid w:val="008D27DB"/>
    <w:rsid w:val="008D2A1B"/>
    <w:rsid w:val="008D2A81"/>
    <w:rsid w:val="008D2D76"/>
    <w:rsid w:val="008D2DBD"/>
    <w:rsid w:val="008D2DEF"/>
    <w:rsid w:val="008D2DF9"/>
    <w:rsid w:val="008D2E6C"/>
    <w:rsid w:val="008D3338"/>
    <w:rsid w:val="008D34C5"/>
    <w:rsid w:val="008D3A12"/>
    <w:rsid w:val="008D3A1B"/>
    <w:rsid w:val="008D3A9C"/>
    <w:rsid w:val="008D3B19"/>
    <w:rsid w:val="008D3B3C"/>
    <w:rsid w:val="008D3B75"/>
    <w:rsid w:val="008D4028"/>
    <w:rsid w:val="008D4310"/>
    <w:rsid w:val="008D451F"/>
    <w:rsid w:val="008D470F"/>
    <w:rsid w:val="008D4934"/>
    <w:rsid w:val="008D4B97"/>
    <w:rsid w:val="008D4E9F"/>
    <w:rsid w:val="008D4F90"/>
    <w:rsid w:val="008D508F"/>
    <w:rsid w:val="008D5491"/>
    <w:rsid w:val="008D54E9"/>
    <w:rsid w:val="008D557D"/>
    <w:rsid w:val="008D589B"/>
    <w:rsid w:val="008D59C0"/>
    <w:rsid w:val="008D5CC6"/>
    <w:rsid w:val="008D5D58"/>
    <w:rsid w:val="008D5FD1"/>
    <w:rsid w:val="008D600B"/>
    <w:rsid w:val="008D6424"/>
    <w:rsid w:val="008D6454"/>
    <w:rsid w:val="008D64C9"/>
    <w:rsid w:val="008D67C3"/>
    <w:rsid w:val="008D68DB"/>
    <w:rsid w:val="008D6959"/>
    <w:rsid w:val="008D6B84"/>
    <w:rsid w:val="008D6EA0"/>
    <w:rsid w:val="008D6EA2"/>
    <w:rsid w:val="008D6EBA"/>
    <w:rsid w:val="008D70DE"/>
    <w:rsid w:val="008D726B"/>
    <w:rsid w:val="008D73EA"/>
    <w:rsid w:val="008D74AC"/>
    <w:rsid w:val="008D74B6"/>
    <w:rsid w:val="008D752B"/>
    <w:rsid w:val="008D7635"/>
    <w:rsid w:val="008D76FB"/>
    <w:rsid w:val="008D7876"/>
    <w:rsid w:val="008D78CA"/>
    <w:rsid w:val="008D78D5"/>
    <w:rsid w:val="008D7DE9"/>
    <w:rsid w:val="008E003E"/>
    <w:rsid w:val="008E0176"/>
    <w:rsid w:val="008E01A8"/>
    <w:rsid w:val="008E0598"/>
    <w:rsid w:val="008E06FA"/>
    <w:rsid w:val="008E0721"/>
    <w:rsid w:val="008E0774"/>
    <w:rsid w:val="008E0DE8"/>
    <w:rsid w:val="008E0F0A"/>
    <w:rsid w:val="008E0F4B"/>
    <w:rsid w:val="008E1009"/>
    <w:rsid w:val="008E1112"/>
    <w:rsid w:val="008E1162"/>
    <w:rsid w:val="008E1269"/>
    <w:rsid w:val="008E153E"/>
    <w:rsid w:val="008E1606"/>
    <w:rsid w:val="008E1692"/>
    <w:rsid w:val="008E174F"/>
    <w:rsid w:val="008E17AC"/>
    <w:rsid w:val="008E189B"/>
    <w:rsid w:val="008E1940"/>
    <w:rsid w:val="008E195B"/>
    <w:rsid w:val="008E1AE6"/>
    <w:rsid w:val="008E1B22"/>
    <w:rsid w:val="008E1B5E"/>
    <w:rsid w:val="008E1EA0"/>
    <w:rsid w:val="008E1FE4"/>
    <w:rsid w:val="008E214D"/>
    <w:rsid w:val="008E236C"/>
    <w:rsid w:val="008E293A"/>
    <w:rsid w:val="008E2A68"/>
    <w:rsid w:val="008E2B52"/>
    <w:rsid w:val="008E2C75"/>
    <w:rsid w:val="008E2D5F"/>
    <w:rsid w:val="008E2DA1"/>
    <w:rsid w:val="008E2EE1"/>
    <w:rsid w:val="008E2FB1"/>
    <w:rsid w:val="008E321A"/>
    <w:rsid w:val="008E3556"/>
    <w:rsid w:val="008E3675"/>
    <w:rsid w:val="008E385B"/>
    <w:rsid w:val="008E396C"/>
    <w:rsid w:val="008E3A31"/>
    <w:rsid w:val="008E3BA7"/>
    <w:rsid w:val="008E3BB9"/>
    <w:rsid w:val="008E3E9C"/>
    <w:rsid w:val="008E3FAB"/>
    <w:rsid w:val="008E427F"/>
    <w:rsid w:val="008E4411"/>
    <w:rsid w:val="008E451A"/>
    <w:rsid w:val="008E459E"/>
    <w:rsid w:val="008E4689"/>
    <w:rsid w:val="008E4953"/>
    <w:rsid w:val="008E4A1D"/>
    <w:rsid w:val="008E4ABF"/>
    <w:rsid w:val="008E4AF5"/>
    <w:rsid w:val="008E4B9B"/>
    <w:rsid w:val="008E4DD0"/>
    <w:rsid w:val="008E4EC2"/>
    <w:rsid w:val="008E4EF6"/>
    <w:rsid w:val="008E4FA3"/>
    <w:rsid w:val="008E5026"/>
    <w:rsid w:val="008E50CE"/>
    <w:rsid w:val="008E5105"/>
    <w:rsid w:val="008E519B"/>
    <w:rsid w:val="008E530D"/>
    <w:rsid w:val="008E546B"/>
    <w:rsid w:val="008E555B"/>
    <w:rsid w:val="008E56A0"/>
    <w:rsid w:val="008E5A2E"/>
    <w:rsid w:val="008E5ACA"/>
    <w:rsid w:val="008E5B6B"/>
    <w:rsid w:val="008E5B6D"/>
    <w:rsid w:val="008E5C28"/>
    <w:rsid w:val="008E5C4F"/>
    <w:rsid w:val="008E5D37"/>
    <w:rsid w:val="008E5EBE"/>
    <w:rsid w:val="008E61C1"/>
    <w:rsid w:val="008E640C"/>
    <w:rsid w:val="008E6426"/>
    <w:rsid w:val="008E654F"/>
    <w:rsid w:val="008E65E7"/>
    <w:rsid w:val="008E6669"/>
    <w:rsid w:val="008E6744"/>
    <w:rsid w:val="008E6968"/>
    <w:rsid w:val="008E6A52"/>
    <w:rsid w:val="008E6B30"/>
    <w:rsid w:val="008E6B9B"/>
    <w:rsid w:val="008E6BDF"/>
    <w:rsid w:val="008E6CE6"/>
    <w:rsid w:val="008E6D35"/>
    <w:rsid w:val="008E6E64"/>
    <w:rsid w:val="008E6EF6"/>
    <w:rsid w:val="008E70A9"/>
    <w:rsid w:val="008E714D"/>
    <w:rsid w:val="008E71BF"/>
    <w:rsid w:val="008E721B"/>
    <w:rsid w:val="008E7440"/>
    <w:rsid w:val="008E748F"/>
    <w:rsid w:val="008E74B0"/>
    <w:rsid w:val="008E74E7"/>
    <w:rsid w:val="008E7558"/>
    <w:rsid w:val="008E762B"/>
    <w:rsid w:val="008E790F"/>
    <w:rsid w:val="008E7BA1"/>
    <w:rsid w:val="008E7BEF"/>
    <w:rsid w:val="008F00A8"/>
    <w:rsid w:val="008F0201"/>
    <w:rsid w:val="008F020A"/>
    <w:rsid w:val="008F023B"/>
    <w:rsid w:val="008F028F"/>
    <w:rsid w:val="008F02DF"/>
    <w:rsid w:val="008F0303"/>
    <w:rsid w:val="008F069D"/>
    <w:rsid w:val="008F07AE"/>
    <w:rsid w:val="008F08AD"/>
    <w:rsid w:val="008F0961"/>
    <w:rsid w:val="008F0A11"/>
    <w:rsid w:val="008F0B56"/>
    <w:rsid w:val="008F0C1C"/>
    <w:rsid w:val="008F13D5"/>
    <w:rsid w:val="008F1509"/>
    <w:rsid w:val="008F152B"/>
    <w:rsid w:val="008F158E"/>
    <w:rsid w:val="008F159D"/>
    <w:rsid w:val="008F1631"/>
    <w:rsid w:val="008F1723"/>
    <w:rsid w:val="008F175D"/>
    <w:rsid w:val="008F1A1A"/>
    <w:rsid w:val="008F1C9D"/>
    <w:rsid w:val="008F1D1C"/>
    <w:rsid w:val="008F1F65"/>
    <w:rsid w:val="008F1FB3"/>
    <w:rsid w:val="008F1FC5"/>
    <w:rsid w:val="008F2398"/>
    <w:rsid w:val="008F270F"/>
    <w:rsid w:val="008F273C"/>
    <w:rsid w:val="008F2946"/>
    <w:rsid w:val="008F2BDA"/>
    <w:rsid w:val="008F2D36"/>
    <w:rsid w:val="008F2DCA"/>
    <w:rsid w:val="008F2EBF"/>
    <w:rsid w:val="008F2F34"/>
    <w:rsid w:val="008F30B6"/>
    <w:rsid w:val="008F30E8"/>
    <w:rsid w:val="008F32FD"/>
    <w:rsid w:val="008F34CF"/>
    <w:rsid w:val="008F36DD"/>
    <w:rsid w:val="008F3B89"/>
    <w:rsid w:val="008F407B"/>
    <w:rsid w:val="008F40C0"/>
    <w:rsid w:val="008F41E8"/>
    <w:rsid w:val="008F45B6"/>
    <w:rsid w:val="008F465D"/>
    <w:rsid w:val="008F46A2"/>
    <w:rsid w:val="008F46D4"/>
    <w:rsid w:val="008F48C8"/>
    <w:rsid w:val="008F4A6E"/>
    <w:rsid w:val="008F4AD2"/>
    <w:rsid w:val="008F4C5E"/>
    <w:rsid w:val="008F4F38"/>
    <w:rsid w:val="008F4F4D"/>
    <w:rsid w:val="008F4FC7"/>
    <w:rsid w:val="008F51FC"/>
    <w:rsid w:val="008F5519"/>
    <w:rsid w:val="008F5618"/>
    <w:rsid w:val="008F5910"/>
    <w:rsid w:val="008F5A37"/>
    <w:rsid w:val="008F5A51"/>
    <w:rsid w:val="008F5B84"/>
    <w:rsid w:val="008F5C10"/>
    <w:rsid w:val="008F5C2A"/>
    <w:rsid w:val="008F5D74"/>
    <w:rsid w:val="008F5EA5"/>
    <w:rsid w:val="008F602C"/>
    <w:rsid w:val="008F6037"/>
    <w:rsid w:val="008F609D"/>
    <w:rsid w:val="008F61D8"/>
    <w:rsid w:val="008F6242"/>
    <w:rsid w:val="008F6541"/>
    <w:rsid w:val="008F6926"/>
    <w:rsid w:val="008F6B89"/>
    <w:rsid w:val="008F6B9E"/>
    <w:rsid w:val="008F6C66"/>
    <w:rsid w:val="008F6D31"/>
    <w:rsid w:val="008F7004"/>
    <w:rsid w:val="008F70DE"/>
    <w:rsid w:val="008F7117"/>
    <w:rsid w:val="008F71B4"/>
    <w:rsid w:val="008F71CB"/>
    <w:rsid w:val="008F744E"/>
    <w:rsid w:val="008F77C6"/>
    <w:rsid w:val="008F784C"/>
    <w:rsid w:val="008F7A37"/>
    <w:rsid w:val="008F7DF7"/>
    <w:rsid w:val="008F7E08"/>
    <w:rsid w:val="008F7EED"/>
    <w:rsid w:val="00900134"/>
    <w:rsid w:val="00900292"/>
    <w:rsid w:val="00900576"/>
    <w:rsid w:val="00900614"/>
    <w:rsid w:val="00900766"/>
    <w:rsid w:val="00900777"/>
    <w:rsid w:val="009007C0"/>
    <w:rsid w:val="009009C4"/>
    <w:rsid w:val="00900B21"/>
    <w:rsid w:val="00900C54"/>
    <w:rsid w:val="00900CFD"/>
    <w:rsid w:val="00900D89"/>
    <w:rsid w:val="00900F69"/>
    <w:rsid w:val="00900FD4"/>
    <w:rsid w:val="00901400"/>
    <w:rsid w:val="00901576"/>
    <w:rsid w:val="00901684"/>
    <w:rsid w:val="009016F4"/>
    <w:rsid w:val="009018B5"/>
    <w:rsid w:val="00901CE8"/>
    <w:rsid w:val="00901DE0"/>
    <w:rsid w:val="00901E49"/>
    <w:rsid w:val="00902071"/>
    <w:rsid w:val="009020EF"/>
    <w:rsid w:val="009021DD"/>
    <w:rsid w:val="009021FA"/>
    <w:rsid w:val="0090232D"/>
    <w:rsid w:val="0090232E"/>
    <w:rsid w:val="0090242D"/>
    <w:rsid w:val="0090244B"/>
    <w:rsid w:val="0090253E"/>
    <w:rsid w:val="00902768"/>
    <w:rsid w:val="0090280D"/>
    <w:rsid w:val="00902D69"/>
    <w:rsid w:val="00902D76"/>
    <w:rsid w:val="00903090"/>
    <w:rsid w:val="00903141"/>
    <w:rsid w:val="009031B7"/>
    <w:rsid w:val="009031D9"/>
    <w:rsid w:val="009033C8"/>
    <w:rsid w:val="00903573"/>
    <w:rsid w:val="00903857"/>
    <w:rsid w:val="00903A7B"/>
    <w:rsid w:val="00903B08"/>
    <w:rsid w:val="00903DDC"/>
    <w:rsid w:val="00903F9E"/>
    <w:rsid w:val="009042BB"/>
    <w:rsid w:val="00904342"/>
    <w:rsid w:val="0090434A"/>
    <w:rsid w:val="009043B9"/>
    <w:rsid w:val="009043E6"/>
    <w:rsid w:val="009047E3"/>
    <w:rsid w:val="0090497C"/>
    <w:rsid w:val="00904A08"/>
    <w:rsid w:val="00904A73"/>
    <w:rsid w:val="00904AE6"/>
    <w:rsid w:val="00904B5A"/>
    <w:rsid w:val="00904B9F"/>
    <w:rsid w:val="00904CA7"/>
    <w:rsid w:val="00904D7B"/>
    <w:rsid w:val="00904F8F"/>
    <w:rsid w:val="00904FA5"/>
    <w:rsid w:val="00905066"/>
    <w:rsid w:val="009051D8"/>
    <w:rsid w:val="009058B3"/>
    <w:rsid w:val="00905AE2"/>
    <w:rsid w:val="00905F6C"/>
    <w:rsid w:val="00906316"/>
    <w:rsid w:val="00906390"/>
    <w:rsid w:val="0090640A"/>
    <w:rsid w:val="0090649C"/>
    <w:rsid w:val="0090657F"/>
    <w:rsid w:val="0090658C"/>
    <w:rsid w:val="00906E12"/>
    <w:rsid w:val="00906E68"/>
    <w:rsid w:val="00906F14"/>
    <w:rsid w:val="00907043"/>
    <w:rsid w:val="009070CE"/>
    <w:rsid w:val="00907167"/>
    <w:rsid w:val="0090724B"/>
    <w:rsid w:val="00907256"/>
    <w:rsid w:val="0090728B"/>
    <w:rsid w:val="00907435"/>
    <w:rsid w:val="009078D1"/>
    <w:rsid w:val="0090795B"/>
    <w:rsid w:val="0090796C"/>
    <w:rsid w:val="00907BCA"/>
    <w:rsid w:val="00907F3C"/>
    <w:rsid w:val="00907F4E"/>
    <w:rsid w:val="00910134"/>
    <w:rsid w:val="00910439"/>
    <w:rsid w:val="0091048D"/>
    <w:rsid w:val="00910648"/>
    <w:rsid w:val="009106A8"/>
    <w:rsid w:val="00910852"/>
    <w:rsid w:val="009108F2"/>
    <w:rsid w:val="009108FD"/>
    <w:rsid w:val="00910B40"/>
    <w:rsid w:val="00910C1A"/>
    <w:rsid w:val="00910E84"/>
    <w:rsid w:val="00910FC1"/>
    <w:rsid w:val="009110A5"/>
    <w:rsid w:val="00911329"/>
    <w:rsid w:val="00911400"/>
    <w:rsid w:val="00911606"/>
    <w:rsid w:val="00911617"/>
    <w:rsid w:val="00911E03"/>
    <w:rsid w:val="00911ED2"/>
    <w:rsid w:val="00911EDC"/>
    <w:rsid w:val="00912023"/>
    <w:rsid w:val="009120F9"/>
    <w:rsid w:val="00912121"/>
    <w:rsid w:val="00912163"/>
    <w:rsid w:val="0091245F"/>
    <w:rsid w:val="0091246E"/>
    <w:rsid w:val="0091275E"/>
    <w:rsid w:val="00912768"/>
    <w:rsid w:val="009128AE"/>
    <w:rsid w:val="00912D26"/>
    <w:rsid w:val="00912D69"/>
    <w:rsid w:val="00912E00"/>
    <w:rsid w:val="00912FFD"/>
    <w:rsid w:val="009130E2"/>
    <w:rsid w:val="009131CE"/>
    <w:rsid w:val="009131E0"/>
    <w:rsid w:val="009136BF"/>
    <w:rsid w:val="009136D1"/>
    <w:rsid w:val="00913BF9"/>
    <w:rsid w:val="00913EAB"/>
    <w:rsid w:val="00913F64"/>
    <w:rsid w:val="00913F6C"/>
    <w:rsid w:val="009143E7"/>
    <w:rsid w:val="00914708"/>
    <w:rsid w:val="00914CF2"/>
    <w:rsid w:val="00914D6C"/>
    <w:rsid w:val="00914DFF"/>
    <w:rsid w:val="00914E08"/>
    <w:rsid w:val="00914E9F"/>
    <w:rsid w:val="00914FC7"/>
    <w:rsid w:val="00915214"/>
    <w:rsid w:val="0091527B"/>
    <w:rsid w:val="00915473"/>
    <w:rsid w:val="009155EC"/>
    <w:rsid w:val="00915719"/>
    <w:rsid w:val="0091579C"/>
    <w:rsid w:val="0091590C"/>
    <w:rsid w:val="00915B3C"/>
    <w:rsid w:val="00915C7A"/>
    <w:rsid w:val="00915DFD"/>
    <w:rsid w:val="00915E61"/>
    <w:rsid w:val="00915EF6"/>
    <w:rsid w:val="00915F00"/>
    <w:rsid w:val="00915F2C"/>
    <w:rsid w:val="009160C7"/>
    <w:rsid w:val="0091615C"/>
    <w:rsid w:val="009161DB"/>
    <w:rsid w:val="009162B7"/>
    <w:rsid w:val="00916397"/>
    <w:rsid w:val="00916525"/>
    <w:rsid w:val="00916561"/>
    <w:rsid w:val="009165C3"/>
    <w:rsid w:val="00916838"/>
    <w:rsid w:val="009169D7"/>
    <w:rsid w:val="00916B97"/>
    <w:rsid w:val="00916E8C"/>
    <w:rsid w:val="00916F31"/>
    <w:rsid w:val="00916FBB"/>
    <w:rsid w:val="009174D0"/>
    <w:rsid w:val="00917583"/>
    <w:rsid w:val="00917939"/>
    <w:rsid w:val="00917BCB"/>
    <w:rsid w:val="00917D9C"/>
    <w:rsid w:val="00917E76"/>
    <w:rsid w:val="00920025"/>
    <w:rsid w:val="009202CB"/>
    <w:rsid w:val="009203F8"/>
    <w:rsid w:val="0092043C"/>
    <w:rsid w:val="0092067F"/>
    <w:rsid w:val="0092070F"/>
    <w:rsid w:val="009208C3"/>
    <w:rsid w:val="00920A4B"/>
    <w:rsid w:val="00920A7B"/>
    <w:rsid w:val="00920B7D"/>
    <w:rsid w:val="00920BEB"/>
    <w:rsid w:val="00920C55"/>
    <w:rsid w:val="00920D22"/>
    <w:rsid w:val="00920E42"/>
    <w:rsid w:val="00920EB2"/>
    <w:rsid w:val="00920F2B"/>
    <w:rsid w:val="00920F6B"/>
    <w:rsid w:val="0092105C"/>
    <w:rsid w:val="009211ED"/>
    <w:rsid w:val="00921505"/>
    <w:rsid w:val="00921507"/>
    <w:rsid w:val="00921547"/>
    <w:rsid w:val="009216F8"/>
    <w:rsid w:val="00921A35"/>
    <w:rsid w:val="00921AC1"/>
    <w:rsid w:val="00921B03"/>
    <w:rsid w:val="00921DF9"/>
    <w:rsid w:val="009223E9"/>
    <w:rsid w:val="009223F8"/>
    <w:rsid w:val="009224D5"/>
    <w:rsid w:val="00922644"/>
    <w:rsid w:val="009227C3"/>
    <w:rsid w:val="00922865"/>
    <w:rsid w:val="009228A2"/>
    <w:rsid w:val="00922947"/>
    <w:rsid w:val="009229EA"/>
    <w:rsid w:val="00922A75"/>
    <w:rsid w:val="00922B49"/>
    <w:rsid w:val="00922C48"/>
    <w:rsid w:val="00922DD5"/>
    <w:rsid w:val="00922E89"/>
    <w:rsid w:val="00922EC1"/>
    <w:rsid w:val="009232C9"/>
    <w:rsid w:val="00923399"/>
    <w:rsid w:val="009233A5"/>
    <w:rsid w:val="0092341D"/>
    <w:rsid w:val="0092351B"/>
    <w:rsid w:val="009236C7"/>
    <w:rsid w:val="009237CD"/>
    <w:rsid w:val="0092388B"/>
    <w:rsid w:val="00923967"/>
    <w:rsid w:val="00923A88"/>
    <w:rsid w:val="00923CC6"/>
    <w:rsid w:val="00923E85"/>
    <w:rsid w:val="0092431F"/>
    <w:rsid w:val="00924358"/>
    <w:rsid w:val="009245BA"/>
    <w:rsid w:val="0092472A"/>
    <w:rsid w:val="009247B5"/>
    <w:rsid w:val="009247C2"/>
    <w:rsid w:val="009248A4"/>
    <w:rsid w:val="0092493C"/>
    <w:rsid w:val="00924AF4"/>
    <w:rsid w:val="00924CF0"/>
    <w:rsid w:val="00924DC0"/>
    <w:rsid w:val="00924DF3"/>
    <w:rsid w:val="00924EC6"/>
    <w:rsid w:val="0092500E"/>
    <w:rsid w:val="009251CF"/>
    <w:rsid w:val="00925417"/>
    <w:rsid w:val="009254E6"/>
    <w:rsid w:val="009255B3"/>
    <w:rsid w:val="00925684"/>
    <w:rsid w:val="009257F1"/>
    <w:rsid w:val="009257F2"/>
    <w:rsid w:val="00925964"/>
    <w:rsid w:val="00925CF0"/>
    <w:rsid w:val="00925F33"/>
    <w:rsid w:val="00925FDD"/>
    <w:rsid w:val="00926055"/>
    <w:rsid w:val="009263D6"/>
    <w:rsid w:val="009266E6"/>
    <w:rsid w:val="00926A36"/>
    <w:rsid w:val="00926BF8"/>
    <w:rsid w:val="00926C31"/>
    <w:rsid w:val="00926D34"/>
    <w:rsid w:val="00926DCA"/>
    <w:rsid w:val="00926EB6"/>
    <w:rsid w:val="00926FA9"/>
    <w:rsid w:val="0092710B"/>
    <w:rsid w:val="0092725E"/>
    <w:rsid w:val="00927330"/>
    <w:rsid w:val="00927378"/>
    <w:rsid w:val="0092749C"/>
    <w:rsid w:val="00927628"/>
    <w:rsid w:val="009277AA"/>
    <w:rsid w:val="009277AD"/>
    <w:rsid w:val="0092795C"/>
    <w:rsid w:val="0092799C"/>
    <w:rsid w:val="00927C51"/>
    <w:rsid w:val="00927C73"/>
    <w:rsid w:val="00927E97"/>
    <w:rsid w:val="00927F9C"/>
    <w:rsid w:val="00930107"/>
    <w:rsid w:val="00930198"/>
    <w:rsid w:val="00930509"/>
    <w:rsid w:val="00930590"/>
    <w:rsid w:val="00930591"/>
    <w:rsid w:val="009305DA"/>
    <w:rsid w:val="009307F9"/>
    <w:rsid w:val="0093080F"/>
    <w:rsid w:val="0093094E"/>
    <w:rsid w:val="00930950"/>
    <w:rsid w:val="00930D23"/>
    <w:rsid w:val="00930D6C"/>
    <w:rsid w:val="00930F54"/>
    <w:rsid w:val="00931092"/>
    <w:rsid w:val="00931137"/>
    <w:rsid w:val="0093167E"/>
    <w:rsid w:val="00931A9C"/>
    <w:rsid w:val="00931B2A"/>
    <w:rsid w:val="00931B3B"/>
    <w:rsid w:val="00931C27"/>
    <w:rsid w:val="00931DD7"/>
    <w:rsid w:val="00931F3D"/>
    <w:rsid w:val="009322DA"/>
    <w:rsid w:val="00932439"/>
    <w:rsid w:val="009324A2"/>
    <w:rsid w:val="009325A0"/>
    <w:rsid w:val="009325AD"/>
    <w:rsid w:val="0093290B"/>
    <w:rsid w:val="00932D8F"/>
    <w:rsid w:val="00932E37"/>
    <w:rsid w:val="00932EBE"/>
    <w:rsid w:val="00932ED1"/>
    <w:rsid w:val="00932FB4"/>
    <w:rsid w:val="009331C8"/>
    <w:rsid w:val="009332CC"/>
    <w:rsid w:val="0093363F"/>
    <w:rsid w:val="0093386B"/>
    <w:rsid w:val="009339FF"/>
    <w:rsid w:val="009345FE"/>
    <w:rsid w:val="0093464F"/>
    <w:rsid w:val="00934769"/>
    <w:rsid w:val="009347D3"/>
    <w:rsid w:val="00934836"/>
    <w:rsid w:val="009348B4"/>
    <w:rsid w:val="00934933"/>
    <w:rsid w:val="0093494D"/>
    <w:rsid w:val="00934AB1"/>
    <w:rsid w:val="00934DDC"/>
    <w:rsid w:val="00934F60"/>
    <w:rsid w:val="00935021"/>
    <w:rsid w:val="0093525E"/>
    <w:rsid w:val="00935295"/>
    <w:rsid w:val="0093529B"/>
    <w:rsid w:val="0093546D"/>
    <w:rsid w:val="00935486"/>
    <w:rsid w:val="009354B7"/>
    <w:rsid w:val="009354DA"/>
    <w:rsid w:val="00935540"/>
    <w:rsid w:val="009355D8"/>
    <w:rsid w:val="00935922"/>
    <w:rsid w:val="00935961"/>
    <w:rsid w:val="00935D8F"/>
    <w:rsid w:val="00935E3D"/>
    <w:rsid w:val="00935E9F"/>
    <w:rsid w:val="00935EA8"/>
    <w:rsid w:val="0093628F"/>
    <w:rsid w:val="009362E8"/>
    <w:rsid w:val="009363A1"/>
    <w:rsid w:val="0093690C"/>
    <w:rsid w:val="00936BA2"/>
    <w:rsid w:val="00936C24"/>
    <w:rsid w:val="00936CCD"/>
    <w:rsid w:val="00936E51"/>
    <w:rsid w:val="00937252"/>
    <w:rsid w:val="009374E2"/>
    <w:rsid w:val="00937555"/>
    <w:rsid w:val="0093761F"/>
    <w:rsid w:val="009377B5"/>
    <w:rsid w:val="009379B9"/>
    <w:rsid w:val="00937ABA"/>
    <w:rsid w:val="00937BD3"/>
    <w:rsid w:val="00937D14"/>
    <w:rsid w:val="00937DCA"/>
    <w:rsid w:val="00937DD8"/>
    <w:rsid w:val="00937DFC"/>
    <w:rsid w:val="00937F84"/>
    <w:rsid w:val="00937FD0"/>
    <w:rsid w:val="009405C8"/>
    <w:rsid w:val="009406B0"/>
    <w:rsid w:val="00940756"/>
    <w:rsid w:val="00940779"/>
    <w:rsid w:val="00940A4A"/>
    <w:rsid w:val="00940A78"/>
    <w:rsid w:val="00940C40"/>
    <w:rsid w:val="00940CA3"/>
    <w:rsid w:val="00940E6D"/>
    <w:rsid w:val="009411E2"/>
    <w:rsid w:val="009412A5"/>
    <w:rsid w:val="009412AC"/>
    <w:rsid w:val="009412E7"/>
    <w:rsid w:val="009414EC"/>
    <w:rsid w:val="00941526"/>
    <w:rsid w:val="009416F5"/>
    <w:rsid w:val="00941874"/>
    <w:rsid w:val="00941AD7"/>
    <w:rsid w:val="00941E71"/>
    <w:rsid w:val="00941EF2"/>
    <w:rsid w:val="00941F1E"/>
    <w:rsid w:val="00941F6C"/>
    <w:rsid w:val="00941FB3"/>
    <w:rsid w:val="009422E9"/>
    <w:rsid w:val="009423F5"/>
    <w:rsid w:val="00942444"/>
    <w:rsid w:val="009425BF"/>
    <w:rsid w:val="00942A42"/>
    <w:rsid w:val="00942A9F"/>
    <w:rsid w:val="00942BC3"/>
    <w:rsid w:val="00942BF3"/>
    <w:rsid w:val="00942D3A"/>
    <w:rsid w:val="0094311A"/>
    <w:rsid w:val="0094324B"/>
    <w:rsid w:val="0094332F"/>
    <w:rsid w:val="009433D8"/>
    <w:rsid w:val="00943403"/>
    <w:rsid w:val="009435D1"/>
    <w:rsid w:val="009436DA"/>
    <w:rsid w:val="009437A1"/>
    <w:rsid w:val="00943A65"/>
    <w:rsid w:val="00943AFD"/>
    <w:rsid w:val="00943BFE"/>
    <w:rsid w:val="00943C4D"/>
    <w:rsid w:val="00943CB5"/>
    <w:rsid w:val="00943FB1"/>
    <w:rsid w:val="0094405D"/>
    <w:rsid w:val="00944072"/>
    <w:rsid w:val="00944193"/>
    <w:rsid w:val="009441E2"/>
    <w:rsid w:val="009443AC"/>
    <w:rsid w:val="0094453D"/>
    <w:rsid w:val="00944596"/>
    <w:rsid w:val="0094459D"/>
    <w:rsid w:val="009445EC"/>
    <w:rsid w:val="0094476E"/>
    <w:rsid w:val="0094477C"/>
    <w:rsid w:val="00944955"/>
    <w:rsid w:val="00944B8B"/>
    <w:rsid w:val="00944D6A"/>
    <w:rsid w:val="00944EBE"/>
    <w:rsid w:val="00944ECA"/>
    <w:rsid w:val="00944F62"/>
    <w:rsid w:val="0094514A"/>
    <w:rsid w:val="00945271"/>
    <w:rsid w:val="0094531E"/>
    <w:rsid w:val="00945A00"/>
    <w:rsid w:val="00945B70"/>
    <w:rsid w:val="00945C4B"/>
    <w:rsid w:val="00945EA1"/>
    <w:rsid w:val="00945F18"/>
    <w:rsid w:val="00945F4B"/>
    <w:rsid w:val="009461C2"/>
    <w:rsid w:val="009463B6"/>
    <w:rsid w:val="00946506"/>
    <w:rsid w:val="00946515"/>
    <w:rsid w:val="0094685A"/>
    <w:rsid w:val="00946C63"/>
    <w:rsid w:val="00946C7E"/>
    <w:rsid w:val="00946D2D"/>
    <w:rsid w:val="00946E4D"/>
    <w:rsid w:val="009475B4"/>
    <w:rsid w:val="00947679"/>
    <w:rsid w:val="00947810"/>
    <w:rsid w:val="00947C16"/>
    <w:rsid w:val="00947E73"/>
    <w:rsid w:val="009500E5"/>
    <w:rsid w:val="00950239"/>
    <w:rsid w:val="009502B0"/>
    <w:rsid w:val="0095041B"/>
    <w:rsid w:val="009507A3"/>
    <w:rsid w:val="00950803"/>
    <w:rsid w:val="009508BA"/>
    <w:rsid w:val="009509BC"/>
    <w:rsid w:val="00950A64"/>
    <w:rsid w:val="00950D15"/>
    <w:rsid w:val="0095112C"/>
    <w:rsid w:val="0095116A"/>
    <w:rsid w:val="00951199"/>
    <w:rsid w:val="009511D0"/>
    <w:rsid w:val="00951480"/>
    <w:rsid w:val="009515BE"/>
    <w:rsid w:val="00951640"/>
    <w:rsid w:val="009517FC"/>
    <w:rsid w:val="00951825"/>
    <w:rsid w:val="00951846"/>
    <w:rsid w:val="009519A3"/>
    <w:rsid w:val="009519AD"/>
    <w:rsid w:val="00951BA2"/>
    <w:rsid w:val="00951C2D"/>
    <w:rsid w:val="00951D56"/>
    <w:rsid w:val="00951D58"/>
    <w:rsid w:val="00951E5B"/>
    <w:rsid w:val="00951E9F"/>
    <w:rsid w:val="00951F87"/>
    <w:rsid w:val="009520B8"/>
    <w:rsid w:val="0095243B"/>
    <w:rsid w:val="009528AE"/>
    <w:rsid w:val="00952B75"/>
    <w:rsid w:val="00952E0A"/>
    <w:rsid w:val="00952E84"/>
    <w:rsid w:val="00952FE1"/>
    <w:rsid w:val="009531B7"/>
    <w:rsid w:val="009538FB"/>
    <w:rsid w:val="0095395A"/>
    <w:rsid w:val="00953A36"/>
    <w:rsid w:val="00953ABF"/>
    <w:rsid w:val="00953BD9"/>
    <w:rsid w:val="00953D27"/>
    <w:rsid w:val="00953DEE"/>
    <w:rsid w:val="00953FC4"/>
    <w:rsid w:val="0095419F"/>
    <w:rsid w:val="009541D5"/>
    <w:rsid w:val="009542E3"/>
    <w:rsid w:val="0095435B"/>
    <w:rsid w:val="0095435D"/>
    <w:rsid w:val="00954630"/>
    <w:rsid w:val="0095466E"/>
    <w:rsid w:val="009548AF"/>
    <w:rsid w:val="00954AC4"/>
    <w:rsid w:val="00954ACC"/>
    <w:rsid w:val="00954D01"/>
    <w:rsid w:val="00954DA5"/>
    <w:rsid w:val="00954DC2"/>
    <w:rsid w:val="00954FFE"/>
    <w:rsid w:val="00955119"/>
    <w:rsid w:val="00955424"/>
    <w:rsid w:val="0095546E"/>
    <w:rsid w:val="0095547D"/>
    <w:rsid w:val="00955578"/>
    <w:rsid w:val="009556EA"/>
    <w:rsid w:val="00955828"/>
    <w:rsid w:val="00955874"/>
    <w:rsid w:val="00955904"/>
    <w:rsid w:val="00955BCD"/>
    <w:rsid w:val="00956228"/>
    <w:rsid w:val="009563CC"/>
    <w:rsid w:val="0095644C"/>
    <w:rsid w:val="00956521"/>
    <w:rsid w:val="00956980"/>
    <w:rsid w:val="00956C5C"/>
    <w:rsid w:val="00956D96"/>
    <w:rsid w:val="00956EA6"/>
    <w:rsid w:val="00956EB9"/>
    <w:rsid w:val="009570A1"/>
    <w:rsid w:val="0095723F"/>
    <w:rsid w:val="00957273"/>
    <w:rsid w:val="0095742D"/>
    <w:rsid w:val="0095757B"/>
    <w:rsid w:val="0095764C"/>
    <w:rsid w:val="0095779D"/>
    <w:rsid w:val="009577EA"/>
    <w:rsid w:val="0095794F"/>
    <w:rsid w:val="00957A7B"/>
    <w:rsid w:val="00957E52"/>
    <w:rsid w:val="00957E72"/>
    <w:rsid w:val="0096028D"/>
    <w:rsid w:val="00960408"/>
    <w:rsid w:val="00960574"/>
    <w:rsid w:val="009605A7"/>
    <w:rsid w:val="009605B2"/>
    <w:rsid w:val="00960869"/>
    <w:rsid w:val="00960981"/>
    <w:rsid w:val="00960B30"/>
    <w:rsid w:val="00960BA4"/>
    <w:rsid w:val="00960D6C"/>
    <w:rsid w:val="00960ED0"/>
    <w:rsid w:val="00960F30"/>
    <w:rsid w:val="00960FAA"/>
    <w:rsid w:val="0096100E"/>
    <w:rsid w:val="00961031"/>
    <w:rsid w:val="0096104C"/>
    <w:rsid w:val="00961066"/>
    <w:rsid w:val="00961088"/>
    <w:rsid w:val="00961154"/>
    <w:rsid w:val="00961320"/>
    <w:rsid w:val="00961646"/>
    <w:rsid w:val="00961889"/>
    <w:rsid w:val="009619E0"/>
    <w:rsid w:val="009619E8"/>
    <w:rsid w:val="009621C6"/>
    <w:rsid w:val="009623F9"/>
    <w:rsid w:val="009624EA"/>
    <w:rsid w:val="0096254B"/>
    <w:rsid w:val="009625DF"/>
    <w:rsid w:val="00962674"/>
    <w:rsid w:val="009628D0"/>
    <w:rsid w:val="00962AA6"/>
    <w:rsid w:val="00962B1F"/>
    <w:rsid w:val="00962CE1"/>
    <w:rsid w:val="00962DCD"/>
    <w:rsid w:val="00962FBB"/>
    <w:rsid w:val="009630A9"/>
    <w:rsid w:val="009630F8"/>
    <w:rsid w:val="009635CD"/>
    <w:rsid w:val="009635F5"/>
    <w:rsid w:val="00963835"/>
    <w:rsid w:val="00963B9A"/>
    <w:rsid w:val="00963CDD"/>
    <w:rsid w:val="00963CED"/>
    <w:rsid w:val="00963F51"/>
    <w:rsid w:val="00963FB1"/>
    <w:rsid w:val="0096410D"/>
    <w:rsid w:val="00964320"/>
    <w:rsid w:val="0096479F"/>
    <w:rsid w:val="00964850"/>
    <w:rsid w:val="00964A26"/>
    <w:rsid w:val="00964AEE"/>
    <w:rsid w:val="00964E84"/>
    <w:rsid w:val="00964EC6"/>
    <w:rsid w:val="00964FC6"/>
    <w:rsid w:val="00964FCA"/>
    <w:rsid w:val="00965089"/>
    <w:rsid w:val="009650D8"/>
    <w:rsid w:val="0096529D"/>
    <w:rsid w:val="009654B8"/>
    <w:rsid w:val="00965631"/>
    <w:rsid w:val="00965661"/>
    <w:rsid w:val="00965710"/>
    <w:rsid w:val="00965755"/>
    <w:rsid w:val="00965886"/>
    <w:rsid w:val="009658D8"/>
    <w:rsid w:val="00965CFD"/>
    <w:rsid w:val="00965E1A"/>
    <w:rsid w:val="00966157"/>
    <w:rsid w:val="0096620B"/>
    <w:rsid w:val="0096622D"/>
    <w:rsid w:val="0096627B"/>
    <w:rsid w:val="009662A0"/>
    <w:rsid w:val="009662DD"/>
    <w:rsid w:val="0096636D"/>
    <w:rsid w:val="0096638E"/>
    <w:rsid w:val="00966444"/>
    <w:rsid w:val="00966721"/>
    <w:rsid w:val="009668B4"/>
    <w:rsid w:val="009668B9"/>
    <w:rsid w:val="009669A1"/>
    <w:rsid w:val="00967119"/>
    <w:rsid w:val="00967136"/>
    <w:rsid w:val="00967280"/>
    <w:rsid w:val="00967446"/>
    <w:rsid w:val="009674EE"/>
    <w:rsid w:val="00967681"/>
    <w:rsid w:val="00967952"/>
    <w:rsid w:val="00967981"/>
    <w:rsid w:val="00967984"/>
    <w:rsid w:val="00967BF9"/>
    <w:rsid w:val="00967C10"/>
    <w:rsid w:val="00967D79"/>
    <w:rsid w:val="00967FB9"/>
    <w:rsid w:val="0097058E"/>
    <w:rsid w:val="0097065F"/>
    <w:rsid w:val="009707EC"/>
    <w:rsid w:val="00970818"/>
    <w:rsid w:val="00970893"/>
    <w:rsid w:val="009708D8"/>
    <w:rsid w:val="009709E4"/>
    <w:rsid w:val="009709FC"/>
    <w:rsid w:val="00970BCF"/>
    <w:rsid w:val="00970BF4"/>
    <w:rsid w:val="00970EF4"/>
    <w:rsid w:val="00971077"/>
    <w:rsid w:val="0097129D"/>
    <w:rsid w:val="00971378"/>
    <w:rsid w:val="0097145C"/>
    <w:rsid w:val="0097165A"/>
    <w:rsid w:val="00971730"/>
    <w:rsid w:val="00971799"/>
    <w:rsid w:val="0097191C"/>
    <w:rsid w:val="00971A7C"/>
    <w:rsid w:val="00971EB4"/>
    <w:rsid w:val="0097204B"/>
    <w:rsid w:val="00972145"/>
    <w:rsid w:val="0097232A"/>
    <w:rsid w:val="00972343"/>
    <w:rsid w:val="009724BC"/>
    <w:rsid w:val="009726F7"/>
    <w:rsid w:val="0097281F"/>
    <w:rsid w:val="00972968"/>
    <w:rsid w:val="00972A4D"/>
    <w:rsid w:val="00972F2C"/>
    <w:rsid w:val="00973060"/>
    <w:rsid w:val="009731CC"/>
    <w:rsid w:val="0097322F"/>
    <w:rsid w:val="009733CC"/>
    <w:rsid w:val="009736D5"/>
    <w:rsid w:val="00973747"/>
    <w:rsid w:val="00973792"/>
    <w:rsid w:val="0097390C"/>
    <w:rsid w:val="00973C7E"/>
    <w:rsid w:val="00973F22"/>
    <w:rsid w:val="009740A2"/>
    <w:rsid w:val="0097411D"/>
    <w:rsid w:val="009744F4"/>
    <w:rsid w:val="00974660"/>
    <w:rsid w:val="009746A8"/>
    <w:rsid w:val="009746D8"/>
    <w:rsid w:val="009747DB"/>
    <w:rsid w:val="00974A6E"/>
    <w:rsid w:val="00974B86"/>
    <w:rsid w:val="00974BC6"/>
    <w:rsid w:val="00974E25"/>
    <w:rsid w:val="00974E4B"/>
    <w:rsid w:val="00974E66"/>
    <w:rsid w:val="0097503C"/>
    <w:rsid w:val="0097563B"/>
    <w:rsid w:val="00975A55"/>
    <w:rsid w:val="00975ABB"/>
    <w:rsid w:val="00975C1F"/>
    <w:rsid w:val="00975C6F"/>
    <w:rsid w:val="00975CC8"/>
    <w:rsid w:val="00975D05"/>
    <w:rsid w:val="00975D64"/>
    <w:rsid w:val="00975E2D"/>
    <w:rsid w:val="00975E85"/>
    <w:rsid w:val="00975EE4"/>
    <w:rsid w:val="00975EFD"/>
    <w:rsid w:val="009760B8"/>
    <w:rsid w:val="0097615D"/>
    <w:rsid w:val="0097626F"/>
    <w:rsid w:val="00976339"/>
    <w:rsid w:val="00976409"/>
    <w:rsid w:val="00976417"/>
    <w:rsid w:val="009764ED"/>
    <w:rsid w:val="00976625"/>
    <w:rsid w:val="00976672"/>
    <w:rsid w:val="009768EE"/>
    <w:rsid w:val="0097691E"/>
    <w:rsid w:val="00976A37"/>
    <w:rsid w:val="00976C31"/>
    <w:rsid w:val="00976CD0"/>
    <w:rsid w:val="00976DFA"/>
    <w:rsid w:val="00976E92"/>
    <w:rsid w:val="00976EBA"/>
    <w:rsid w:val="00976FBF"/>
    <w:rsid w:val="00977153"/>
    <w:rsid w:val="00977330"/>
    <w:rsid w:val="00977342"/>
    <w:rsid w:val="0097787A"/>
    <w:rsid w:val="00977885"/>
    <w:rsid w:val="00977C4B"/>
    <w:rsid w:val="00977CD5"/>
    <w:rsid w:val="00977D6C"/>
    <w:rsid w:val="00977E2A"/>
    <w:rsid w:val="00977EB2"/>
    <w:rsid w:val="00977F13"/>
    <w:rsid w:val="0098015F"/>
    <w:rsid w:val="00980352"/>
    <w:rsid w:val="0098055C"/>
    <w:rsid w:val="009808FE"/>
    <w:rsid w:val="00980925"/>
    <w:rsid w:val="00980AC6"/>
    <w:rsid w:val="00980E1E"/>
    <w:rsid w:val="00980EFB"/>
    <w:rsid w:val="00981208"/>
    <w:rsid w:val="00981562"/>
    <w:rsid w:val="009816C4"/>
    <w:rsid w:val="00981796"/>
    <w:rsid w:val="00981816"/>
    <w:rsid w:val="00981974"/>
    <w:rsid w:val="0098198A"/>
    <w:rsid w:val="00981C89"/>
    <w:rsid w:val="00981D04"/>
    <w:rsid w:val="00981FF0"/>
    <w:rsid w:val="0098228B"/>
    <w:rsid w:val="00982480"/>
    <w:rsid w:val="00982819"/>
    <w:rsid w:val="0098286A"/>
    <w:rsid w:val="009829B6"/>
    <w:rsid w:val="00982A13"/>
    <w:rsid w:val="00982A51"/>
    <w:rsid w:val="00982C13"/>
    <w:rsid w:val="00982D65"/>
    <w:rsid w:val="00982E6D"/>
    <w:rsid w:val="00983001"/>
    <w:rsid w:val="00983152"/>
    <w:rsid w:val="00983386"/>
    <w:rsid w:val="00983538"/>
    <w:rsid w:val="0098357F"/>
    <w:rsid w:val="009836DF"/>
    <w:rsid w:val="009836F5"/>
    <w:rsid w:val="00983938"/>
    <w:rsid w:val="00983C63"/>
    <w:rsid w:val="00983CB0"/>
    <w:rsid w:val="00983CDB"/>
    <w:rsid w:val="00983E01"/>
    <w:rsid w:val="00983E25"/>
    <w:rsid w:val="009841CE"/>
    <w:rsid w:val="00984277"/>
    <w:rsid w:val="009842CF"/>
    <w:rsid w:val="00984615"/>
    <w:rsid w:val="00984621"/>
    <w:rsid w:val="009847F7"/>
    <w:rsid w:val="00984822"/>
    <w:rsid w:val="0098498A"/>
    <w:rsid w:val="00984F15"/>
    <w:rsid w:val="009850E5"/>
    <w:rsid w:val="00985531"/>
    <w:rsid w:val="0098569C"/>
    <w:rsid w:val="0098579F"/>
    <w:rsid w:val="009858FE"/>
    <w:rsid w:val="00985B1D"/>
    <w:rsid w:val="00985E87"/>
    <w:rsid w:val="00985EFD"/>
    <w:rsid w:val="00986009"/>
    <w:rsid w:val="0098619C"/>
    <w:rsid w:val="009862F8"/>
    <w:rsid w:val="00986314"/>
    <w:rsid w:val="0098631A"/>
    <w:rsid w:val="0098664D"/>
    <w:rsid w:val="00986882"/>
    <w:rsid w:val="00986A50"/>
    <w:rsid w:val="00986A99"/>
    <w:rsid w:val="00986ABF"/>
    <w:rsid w:val="00986AF0"/>
    <w:rsid w:val="00986E80"/>
    <w:rsid w:val="00986E81"/>
    <w:rsid w:val="00986F63"/>
    <w:rsid w:val="0098719D"/>
    <w:rsid w:val="00987271"/>
    <w:rsid w:val="00987289"/>
    <w:rsid w:val="009872DE"/>
    <w:rsid w:val="00987433"/>
    <w:rsid w:val="0098760E"/>
    <w:rsid w:val="0098763E"/>
    <w:rsid w:val="009877AC"/>
    <w:rsid w:val="00987A95"/>
    <w:rsid w:val="00987BAB"/>
    <w:rsid w:val="00987C22"/>
    <w:rsid w:val="00987C5F"/>
    <w:rsid w:val="00987E92"/>
    <w:rsid w:val="00987F39"/>
    <w:rsid w:val="00987F74"/>
    <w:rsid w:val="00987FEA"/>
    <w:rsid w:val="00990122"/>
    <w:rsid w:val="00990222"/>
    <w:rsid w:val="00990267"/>
    <w:rsid w:val="00990B14"/>
    <w:rsid w:val="00990D05"/>
    <w:rsid w:val="00990D5D"/>
    <w:rsid w:val="00990E07"/>
    <w:rsid w:val="00990E20"/>
    <w:rsid w:val="00991090"/>
    <w:rsid w:val="00991213"/>
    <w:rsid w:val="00991271"/>
    <w:rsid w:val="009912B5"/>
    <w:rsid w:val="009912E9"/>
    <w:rsid w:val="00991351"/>
    <w:rsid w:val="00991777"/>
    <w:rsid w:val="009919E2"/>
    <w:rsid w:val="00991D18"/>
    <w:rsid w:val="00991D3E"/>
    <w:rsid w:val="00991D77"/>
    <w:rsid w:val="00991DF2"/>
    <w:rsid w:val="00991E6D"/>
    <w:rsid w:val="00991F5A"/>
    <w:rsid w:val="00991F97"/>
    <w:rsid w:val="00992021"/>
    <w:rsid w:val="009920D2"/>
    <w:rsid w:val="00992145"/>
    <w:rsid w:val="0099249A"/>
    <w:rsid w:val="00992818"/>
    <w:rsid w:val="00992B96"/>
    <w:rsid w:val="00992D93"/>
    <w:rsid w:val="00992F5D"/>
    <w:rsid w:val="00993139"/>
    <w:rsid w:val="009931F9"/>
    <w:rsid w:val="0099334A"/>
    <w:rsid w:val="0099360A"/>
    <w:rsid w:val="00993722"/>
    <w:rsid w:val="0099376E"/>
    <w:rsid w:val="009937B7"/>
    <w:rsid w:val="0099383F"/>
    <w:rsid w:val="0099387A"/>
    <w:rsid w:val="009938EF"/>
    <w:rsid w:val="00993A0F"/>
    <w:rsid w:val="00993C80"/>
    <w:rsid w:val="00993ECF"/>
    <w:rsid w:val="00993ED9"/>
    <w:rsid w:val="0099436C"/>
    <w:rsid w:val="00994418"/>
    <w:rsid w:val="00994421"/>
    <w:rsid w:val="0099461D"/>
    <w:rsid w:val="0099462D"/>
    <w:rsid w:val="00994838"/>
    <w:rsid w:val="00994922"/>
    <w:rsid w:val="00994A2D"/>
    <w:rsid w:val="00994C48"/>
    <w:rsid w:val="00994CB2"/>
    <w:rsid w:val="00994D17"/>
    <w:rsid w:val="00995205"/>
    <w:rsid w:val="009953C2"/>
    <w:rsid w:val="00995473"/>
    <w:rsid w:val="009956B1"/>
    <w:rsid w:val="009956D2"/>
    <w:rsid w:val="00995A5A"/>
    <w:rsid w:val="00995A82"/>
    <w:rsid w:val="00995A9E"/>
    <w:rsid w:val="00995AEA"/>
    <w:rsid w:val="00995CD3"/>
    <w:rsid w:val="00995E4B"/>
    <w:rsid w:val="00995E67"/>
    <w:rsid w:val="00996130"/>
    <w:rsid w:val="00996144"/>
    <w:rsid w:val="009963F4"/>
    <w:rsid w:val="00996687"/>
    <w:rsid w:val="009967AC"/>
    <w:rsid w:val="00996869"/>
    <w:rsid w:val="009969CA"/>
    <w:rsid w:val="00996A64"/>
    <w:rsid w:val="00996AE8"/>
    <w:rsid w:val="00996BB0"/>
    <w:rsid w:val="00996C87"/>
    <w:rsid w:val="009972C7"/>
    <w:rsid w:val="009976DA"/>
    <w:rsid w:val="009976DF"/>
    <w:rsid w:val="00997761"/>
    <w:rsid w:val="009977F7"/>
    <w:rsid w:val="00997930"/>
    <w:rsid w:val="00997C45"/>
    <w:rsid w:val="00997D5D"/>
    <w:rsid w:val="00997E36"/>
    <w:rsid w:val="00997F12"/>
    <w:rsid w:val="009A01AC"/>
    <w:rsid w:val="009A01F0"/>
    <w:rsid w:val="009A0448"/>
    <w:rsid w:val="009A074E"/>
    <w:rsid w:val="009A0A2D"/>
    <w:rsid w:val="009A0AB5"/>
    <w:rsid w:val="009A0AEF"/>
    <w:rsid w:val="009A0BE0"/>
    <w:rsid w:val="009A0C0B"/>
    <w:rsid w:val="009A0E44"/>
    <w:rsid w:val="009A0F9F"/>
    <w:rsid w:val="009A1090"/>
    <w:rsid w:val="009A10AC"/>
    <w:rsid w:val="009A1139"/>
    <w:rsid w:val="009A1171"/>
    <w:rsid w:val="009A1202"/>
    <w:rsid w:val="009A12A3"/>
    <w:rsid w:val="009A12D4"/>
    <w:rsid w:val="009A1477"/>
    <w:rsid w:val="009A1819"/>
    <w:rsid w:val="009A1A67"/>
    <w:rsid w:val="009A1B4B"/>
    <w:rsid w:val="009A1B58"/>
    <w:rsid w:val="009A1D16"/>
    <w:rsid w:val="009A1D65"/>
    <w:rsid w:val="009A1FE2"/>
    <w:rsid w:val="009A2008"/>
    <w:rsid w:val="009A20A5"/>
    <w:rsid w:val="009A2157"/>
    <w:rsid w:val="009A2265"/>
    <w:rsid w:val="009A23E4"/>
    <w:rsid w:val="009A240B"/>
    <w:rsid w:val="009A26F6"/>
    <w:rsid w:val="009A2A69"/>
    <w:rsid w:val="009A2C18"/>
    <w:rsid w:val="009A2C56"/>
    <w:rsid w:val="009A2CEA"/>
    <w:rsid w:val="009A2E34"/>
    <w:rsid w:val="009A2FCA"/>
    <w:rsid w:val="009A308B"/>
    <w:rsid w:val="009A30F6"/>
    <w:rsid w:val="009A310B"/>
    <w:rsid w:val="009A3129"/>
    <w:rsid w:val="009A3193"/>
    <w:rsid w:val="009A31E1"/>
    <w:rsid w:val="009A3359"/>
    <w:rsid w:val="009A3471"/>
    <w:rsid w:val="009A3480"/>
    <w:rsid w:val="009A368A"/>
    <w:rsid w:val="009A37ED"/>
    <w:rsid w:val="009A3846"/>
    <w:rsid w:val="009A3C52"/>
    <w:rsid w:val="009A4057"/>
    <w:rsid w:val="009A409A"/>
    <w:rsid w:val="009A436B"/>
    <w:rsid w:val="009A43B0"/>
    <w:rsid w:val="009A462E"/>
    <w:rsid w:val="009A488B"/>
    <w:rsid w:val="009A4929"/>
    <w:rsid w:val="009A4B7D"/>
    <w:rsid w:val="009A5155"/>
    <w:rsid w:val="009A51D0"/>
    <w:rsid w:val="009A53A2"/>
    <w:rsid w:val="009A5436"/>
    <w:rsid w:val="009A54EE"/>
    <w:rsid w:val="009A559E"/>
    <w:rsid w:val="009A55E7"/>
    <w:rsid w:val="009A56AB"/>
    <w:rsid w:val="009A5949"/>
    <w:rsid w:val="009A595C"/>
    <w:rsid w:val="009A5A5C"/>
    <w:rsid w:val="009A5A70"/>
    <w:rsid w:val="009A5ED0"/>
    <w:rsid w:val="009A5FFE"/>
    <w:rsid w:val="009A61F8"/>
    <w:rsid w:val="009A6200"/>
    <w:rsid w:val="009A647A"/>
    <w:rsid w:val="009A669B"/>
    <w:rsid w:val="009A66B2"/>
    <w:rsid w:val="009A67A5"/>
    <w:rsid w:val="009A6955"/>
    <w:rsid w:val="009A6A00"/>
    <w:rsid w:val="009A6A78"/>
    <w:rsid w:val="009A6B14"/>
    <w:rsid w:val="009A6D9A"/>
    <w:rsid w:val="009A759A"/>
    <w:rsid w:val="009A7773"/>
    <w:rsid w:val="009A77D5"/>
    <w:rsid w:val="009A7811"/>
    <w:rsid w:val="009A7937"/>
    <w:rsid w:val="009A7A6E"/>
    <w:rsid w:val="009A7B9B"/>
    <w:rsid w:val="009A7C28"/>
    <w:rsid w:val="009A7C3A"/>
    <w:rsid w:val="009A7D0E"/>
    <w:rsid w:val="009A7D20"/>
    <w:rsid w:val="009B01CE"/>
    <w:rsid w:val="009B054F"/>
    <w:rsid w:val="009B0645"/>
    <w:rsid w:val="009B0975"/>
    <w:rsid w:val="009B0BCA"/>
    <w:rsid w:val="009B0C22"/>
    <w:rsid w:val="009B0C5E"/>
    <w:rsid w:val="009B0CDB"/>
    <w:rsid w:val="009B0E11"/>
    <w:rsid w:val="009B0EB6"/>
    <w:rsid w:val="009B11AC"/>
    <w:rsid w:val="009B12A1"/>
    <w:rsid w:val="009B140A"/>
    <w:rsid w:val="009B167A"/>
    <w:rsid w:val="009B17E8"/>
    <w:rsid w:val="009B1816"/>
    <w:rsid w:val="009B184C"/>
    <w:rsid w:val="009B1870"/>
    <w:rsid w:val="009B19DE"/>
    <w:rsid w:val="009B19FD"/>
    <w:rsid w:val="009B1F18"/>
    <w:rsid w:val="009B21D3"/>
    <w:rsid w:val="009B26CC"/>
    <w:rsid w:val="009B2788"/>
    <w:rsid w:val="009B28F0"/>
    <w:rsid w:val="009B2A1F"/>
    <w:rsid w:val="009B2AA8"/>
    <w:rsid w:val="009B2BF5"/>
    <w:rsid w:val="009B2CE5"/>
    <w:rsid w:val="009B2EBE"/>
    <w:rsid w:val="009B2F43"/>
    <w:rsid w:val="009B2FAD"/>
    <w:rsid w:val="009B2FD6"/>
    <w:rsid w:val="009B34D3"/>
    <w:rsid w:val="009B3549"/>
    <w:rsid w:val="009B3568"/>
    <w:rsid w:val="009B361D"/>
    <w:rsid w:val="009B379C"/>
    <w:rsid w:val="009B3870"/>
    <w:rsid w:val="009B393F"/>
    <w:rsid w:val="009B3C72"/>
    <w:rsid w:val="009B3DD1"/>
    <w:rsid w:val="009B4257"/>
    <w:rsid w:val="009B4409"/>
    <w:rsid w:val="009B4521"/>
    <w:rsid w:val="009B4876"/>
    <w:rsid w:val="009B4CD2"/>
    <w:rsid w:val="009B4D77"/>
    <w:rsid w:val="009B4E48"/>
    <w:rsid w:val="009B4F28"/>
    <w:rsid w:val="009B52DC"/>
    <w:rsid w:val="009B536E"/>
    <w:rsid w:val="009B57AD"/>
    <w:rsid w:val="009B590C"/>
    <w:rsid w:val="009B5A4E"/>
    <w:rsid w:val="009B5BE5"/>
    <w:rsid w:val="009B5CB4"/>
    <w:rsid w:val="009B5D27"/>
    <w:rsid w:val="009B5EFD"/>
    <w:rsid w:val="009B645E"/>
    <w:rsid w:val="009B646C"/>
    <w:rsid w:val="009B6807"/>
    <w:rsid w:val="009B6929"/>
    <w:rsid w:val="009B6957"/>
    <w:rsid w:val="009B6BCC"/>
    <w:rsid w:val="009B6FAE"/>
    <w:rsid w:val="009B7017"/>
    <w:rsid w:val="009B7191"/>
    <w:rsid w:val="009B71C9"/>
    <w:rsid w:val="009B72EB"/>
    <w:rsid w:val="009B7383"/>
    <w:rsid w:val="009B74DD"/>
    <w:rsid w:val="009B7525"/>
    <w:rsid w:val="009B7739"/>
    <w:rsid w:val="009B784E"/>
    <w:rsid w:val="009B788C"/>
    <w:rsid w:val="009B78D3"/>
    <w:rsid w:val="009B7D80"/>
    <w:rsid w:val="009B7DD1"/>
    <w:rsid w:val="009B7F60"/>
    <w:rsid w:val="009C0192"/>
    <w:rsid w:val="009C023F"/>
    <w:rsid w:val="009C0364"/>
    <w:rsid w:val="009C06CB"/>
    <w:rsid w:val="009C0798"/>
    <w:rsid w:val="009C0B40"/>
    <w:rsid w:val="009C0C1A"/>
    <w:rsid w:val="009C0CEF"/>
    <w:rsid w:val="009C0D6D"/>
    <w:rsid w:val="009C0D81"/>
    <w:rsid w:val="009C0FE6"/>
    <w:rsid w:val="009C1639"/>
    <w:rsid w:val="009C1BE1"/>
    <w:rsid w:val="009C1C71"/>
    <w:rsid w:val="009C2050"/>
    <w:rsid w:val="009C21AA"/>
    <w:rsid w:val="009C2245"/>
    <w:rsid w:val="009C26C4"/>
    <w:rsid w:val="009C2790"/>
    <w:rsid w:val="009C27DE"/>
    <w:rsid w:val="009C281B"/>
    <w:rsid w:val="009C28E1"/>
    <w:rsid w:val="009C2975"/>
    <w:rsid w:val="009C2C47"/>
    <w:rsid w:val="009C2D34"/>
    <w:rsid w:val="009C2EAA"/>
    <w:rsid w:val="009C32C3"/>
    <w:rsid w:val="009C3648"/>
    <w:rsid w:val="009C373C"/>
    <w:rsid w:val="009C3860"/>
    <w:rsid w:val="009C3867"/>
    <w:rsid w:val="009C38C5"/>
    <w:rsid w:val="009C3C85"/>
    <w:rsid w:val="009C3E73"/>
    <w:rsid w:val="009C40CC"/>
    <w:rsid w:val="009C4435"/>
    <w:rsid w:val="009C45C5"/>
    <w:rsid w:val="009C4612"/>
    <w:rsid w:val="009C46A1"/>
    <w:rsid w:val="009C46A8"/>
    <w:rsid w:val="009C46B2"/>
    <w:rsid w:val="009C49AD"/>
    <w:rsid w:val="009C4C15"/>
    <w:rsid w:val="009C4C34"/>
    <w:rsid w:val="009C4C6F"/>
    <w:rsid w:val="009C4C97"/>
    <w:rsid w:val="009C4D5E"/>
    <w:rsid w:val="009C4E49"/>
    <w:rsid w:val="009C50C4"/>
    <w:rsid w:val="009C513B"/>
    <w:rsid w:val="009C519A"/>
    <w:rsid w:val="009C525C"/>
    <w:rsid w:val="009C52D8"/>
    <w:rsid w:val="009C5425"/>
    <w:rsid w:val="009C54E4"/>
    <w:rsid w:val="009C5857"/>
    <w:rsid w:val="009C5898"/>
    <w:rsid w:val="009C5B8A"/>
    <w:rsid w:val="009C5BA7"/>
    <w:rsid w:val="009C5E59"/>
    <w:rsid w:val="009C5FB2"/>
    <w:rsid w:val="009C5FE4"/>
    <w:rsid w:val="009C6000"/>
    <w:rsid w:val="009C6035"/>
    <w:rsid w:val="009C6116"/>
    <w:rsid w:val="009C613A"/>
    <w:rsid w:val="009C63B5"/>
    <w:rsid w:val="009C64C8"/>
    <w:rsid w:val="009C65B5"/>
    <w:rsid w:val="009C66F4"/>
    <w:rsid w:val="009C6812"/>
    <w:rsid w:val="009C68A5"/>
    <w:rsid w:val="009C6CE9"/>
    <w:rsid w:val="009C6E9D"/>
    <w:rsid w:val="009C6F05"/>
    <w:rsid w:val="009C6FFD"/>
    <w:rsid w:val="009C72DA"/>
    <w:rsid w:val="009C7452"/>
    <w:rsid w:val="009C7476"/>
    <w:rsid w:val="009C750C"/>
    <w:rsid w:val="009C7551"/>
    <w:rsid w:val="009C75ED"/>
    <w:rsid w:val="009C7666"/>
    <w:rsid w:val="009C7A3A"/>
    <w:rsid w:val="009C7A46"/>
    <w:rsid w:val="009C7B55"/>
    <w:rsid w:val="009D005D"/>
    <w:rsid w:val="009D0242"/>
    <w:rsid w:val="009D03DE"/>
    <w:rsid w:val="009D0490"/>
    <w:rsid w:val="009D05A0"/>
    <w:rsid w:val="009D05CC"/>
    <w:rsid w:val="009D06CB"/>
    <w:rsid w:val="009D06F9"/>
    <w:rsid w:val="009D0955"/>
    <w:rsid w:val="009D0968"/>
    <w:rsid w:val="009D0986"/>
    <w:rsid w:val="009D0A2C"/>
    <w:rsid w:val="009D0C39"/>
    <w:rsid w:val="009D0C82"/>
    <w:rsid w:val="009D0DBC"/>
    <w:rsid w:val="009D0DDC"/>
    <w:rsid w:val="009D0F52"/>
    <w:rsid w:val="009D0FD4"/>
    <w:rsid w:val="009D131D"/>
    <w:rsid w:val="009D1469"/>
    <w:rsid w:val="009D169B"/>
    <w:rsid w:val="009D18C6"/>
    <w:rsid w:val="009D1929"/>
    <w:rsid w:val="009D1AC9"/>
    <w:rsid w:val="009D1B9D"/>
    <w:rsid w:val="009D1BA2"/>
    <w:rsid w:val="009D1BB2"/>
    <w:rsid w:val="009D1DAF"/>
    <w:rsid w:val="009D2086"/>
    <w:rsid w:val="009D208F"/>
    <w:rsid w:val="009D20D7"/>
    <w:rsid w:val="009D2114"/>
    <w:rsid w:val="009D2126"/>
    <w:rsid w:val="009D22DF"/>
    <w:rsid w:val="009D253F"/>
    <w:rsid w:val="009D256A"/>
    <w:rsid w:val="009D2576"/>
    <w:rsid w:val="009D2802"/>
    <w:rsid w:val="009D2934"/>
    <w:rsid w:val="009D2A25"/>
    <w:rsid w:val="009D2A83"/>
    <w:rsid w:val="009D2C85"/>
    <w:rsid w:val="009D2CA6"/>
    <w:rsid w:val="009D2D83"/>
    <w:rsid w:val="009D3243"/>
    <w:rsid w:val="009D3335"/>
    <w:rsid w:val="009D3405"/>
    <w:rsid w:val="009D3433"/>
    <w:rsid w:val="009D34B8"/>
    <w:rsid w:val="009D358E"/>
    <w:rsid w:val="009D3657"/>
    <w:rsid w:val="009D3A93"/>
    <w:rsid w:val="009D3ADB"/>
    <w:rsid w:val="009D3DBD"/>
    <w:rsid w:val="009D3E93"/>
    <w:rsid w:val="009D3FC3"/>
    <w:rsid w:val="009D40BD"/>
    <w:rsid w:val="009D41F4"/>
    <w:rsid w:val="009D4299"/>
    <w:rsid w:val="009D4462"/>
    <w:rsid w:val="009D44FB"/>
    <w:rsid w:val="009D4643"/>
    <w:rsid w:val="009D4A08"/>
    <w:rsid w:val="009D4A0D"/>
    <w:rsid w:val="009D4D09"/>
    <w:rsid w:val="009D4DE7"/>
    <w:rsid w:val="009D4F04"/>
    <w:rsid w:val="009D4F07"/>
    <w:rsid w:val="009D4F6A"/>
    <w:rsid w:val="009D538E"/>
    <w:rsid w:val="009D5B74"/>
    <w:rsid w:val="009D5BE3"/>
    <w:rsid w:val="009D5E9C"/>
    <w:rsid w:val="009D603B"/>
    <w:rsid w:val="009D60C0"/>
    <w:rsid w:val="009D61FB"/>
    <w:rsid w:val="009D6445"/>
    <w:rsid w:val="009D6455"/>
    <w:rsid w:val="009D6473"/>
    <w:rsid w:val="009D6526"/>
    <w:rsid w:val="009D6835"/>
    <w:rsid w:val="009D69FD"/>
    <w:rsid w:val="009D6BED"/>
    <w:rsid w:val="009D6EDC"/>
    <w:rsid w:val="009D753D"/>
    <w:rsid w:val="009D7549"/>
    <w:rsid w:val="009D7854"/>
    <w:rsid w:val="009D7C05"/>
    <w:rsid w:val="009D7D9C"/>
    <w:rsid w:val="009D7DCB"/>
    <w:rsid w:val="009E0035"/>
    <w:rsid w:val="009E03AD"/>
    <w:rsid w:val="009E04B2"/>
    <w:rsid w:val="009E0675"/>
    <w:rsid w:val="009E069A"/>
    <w:rsid w:val="009E096F"/>
    <w:rsid w:val="009E108B"/>
    <w:rsid w:val="009E1141"/>
    <w:rsid w:val="009E1A49"/>
    <w:rsid w:val="009E1AE8"/>
    <w:rsid w:val="009E1B43"/>
    <w:rsid w:val="009E1B56"/>
    <w:rsid w:val="009E1C5E"/>
    <w:rsid w:val="009E1C61"/>
    <w:rsid w:val="009E1DAA"/>
    <w:rsid w:val="009E1DCC"/>
    <w:rsid w:val="009E1EA8"/>
    <w:rsid w:val="009E1F61"/>
    <w:rsid w:val="009E203D"/>
    <w:rsid w:val="009E2198"/>
    <w:rsid w:val="009E2272"/>
    <w:rsid w:val="009E2615"/>
    <w:rsid w:val="009E2762"/>
    <w:rsid w:val="009E2764"/>
    <w:rsid w:val="009E276C"/>
    <w:rsid w:val="009E29E5"/>
    <w:rsid w:val="009E29EC"/>
    <w:rsid w:val="009E2BBC"/>
    <w:rsid w:val="009E2DC9"/>
    <w:rsid w:val="009E2E99"/>
    <w:rsid w:val="009E3005"/>
    <w:rsid w:val="009E3147"/>
    <w:rsid w:val="009E33F9"/>
    <w:rsid w:val="009E352F"/>
    <w:rsid w:val="009E3878"/>
    <w:rsid w:val="009E3A6C"/>
    <w:rsid w:val="009E3B56"/>
    <w:rsid w:val="009E3C55"/>
    <w:rsid w:val="009E3D8A"/>
    <w:rsid w:val="009E3DFD"/>
    <w:rsid w:val="009E3E02"/>
    <w:rsid w:val="009E400B"/>
    <w:rsid w:val="009E40E0"/>
    <w:rsid w:val="009E496A"/>
    <w:rsid w:val="009E4C15"/>
    <w:rsid w:val="009E5158"/>
    <w:rsid w:val="009E5209"/>
    <w:rsid w:val="009E5465"/>
    <w:rsid w:val="009E572B"/>
    <w:rsid w:val="009E5813"/>
    <w:rsid w:val="009E5936"/>
    <w:rsid w:val="009E5D0B"/>
    <w:rsid w:val="009E5E14"/>
    <w:rsid w:val="009E5E3B"/>
    <w:rsid w:val="009E5FBA"/>
    <w:rsid w:val="009E604C"/>
    <w:rsid w:val="009E61B6"/>
    <w:rsid w:val="009E6255"/>
    <w:rsid w:val="009E634C"/>
    <w:rsid w:val="009E63C4"/>
    <w:rsid w:val="009E69AD"/>
    <w:rsid w:val="009E69E8"/>
    <w:rsid w:val="009E6BB8"/>
    <w:rsid w:val="009E6CF6"/>
    <w:rsid w:val="009E6D1F"/>
    <w:rsid w:val="009E6D92"/>
    <w:rsid w:val="009E6DD9"/>
    <w:rsid w:val="009E6E81"/>
    <w:rsid w:val="009E6EC3"/>
    <w:rsid w:val="009E70BE"/>
    <w:rsid w:val="009E7244"/>
    <w:rsid w:val="009E7613"/>
    <w:rsid w:val="009E7777"/>
    <w:rsid w:val="009E7AB1"/>
    <w:rsid w:val="009E7AD6"/>
    <w:rsid w:val="009E7C5F"/>
    <w:rsid w:val="009E7CDD"/>
    <w:rsid w:val="009E7D18"/>
    <w:rsid w:val="009E7E0C"/>
    <w:rsid w:val="009F002A"/>
    <w:rsid w:val="009F0166"/>
    <w:rsid w:val="009F017F"/>
    <w:rsid w:val="009F0662"/>
    <w:rsid w:val="009F099E"/>
    <w:rsid w:val="009F0C6C"/>
    <w:rsid w:val="009F0DD2"/>
    <w:rsid w:val="009F10C7"/>
    <w:rsid w:val="009F1123"/>
    <w:rsid w:val="009F122D"/>
    <w:rsid w:val="009F13C6"/>
    <w:rsid w:val="009F15C2"/>
    <w:rsid w:val="009F15E2"/>
    <w:rsid w:val="009F179F"/>
    <w:rsid w:val="009F1902"/>
    <w:rsid w:val="009F1998"/>
    <w:rsid w:val="009F19F7"/>
    <w:rsid w:val="009F1A83"/>
    <w:rsid w:val="009F1BA9"/>
    <w:rsid w:val="009F21EF"/>
    <w:rsid w:val="009F22EF"/>
    <w:rsid w:val="009F278E"/>
    <w:rsid w:val="009F2EC9"/>
    <w:rsid w:val="009F2EE9"/>
    <w:rsid w:val="009F304B"/>
    <w:rsid w:val="009F3293"/>
    <w:rsid w:val="009F32B8"/>
    <w:rsid w:val="009F341A"/>
    <w:rsid w:val="009F3421"/>
    <w:rsid w:val="009F3535"/>
    <w:rsid w:val="009F393D"/>
    <w:rsid w:val="009F3983"/>
    <w:rsid w:val="009F3A6A"/>
    <w:rsid w:val="009F3C37"/>
    <w:rsid w:val="009F3C83"/>
    <w:rsid w:val="009F3D3D"/>
    <w:rsid w:val="009F3E99"/>
    <w:rsid w:val="009F3F3B"/>
    <w:rsid w:val="009F421B"/>
    <w:rsid w:val="009F43A6"/>
    <w:rsid w:val="009F4464"/>
    <w:rsid w:val="009F4983"/>
    <w:rsid w:val="009F498D"/>
    <w:rsid w:val="009F4AE2"/>
    <w:rsid w:val="009F4C44"/>
    <w:rsid w:val="009F4F7B"/>
    <w:rsid w:val="009F501D"/>
    <w:rsid w:val="009F5033"/>
    <w:rsid w:val="009F5185"/>
    <w:rsid w:val="009F534B"/>
    <w:rsid w:val="009F53EE"/>
    <w:rsid w:val="009F5420"/>
    <w:rsid w:val="009F5514"/>
    <w:rsid w:val="009F55BA"/>
    <w:rsid w:val="009F5633"/>
    <w:rsid w:val="009F586B"/>
    <w:rsid w:val="009F5C77"/>
    <w:rsid w:val="009F5DAE"/>
    <w:rsid w:val="009F5E75"/>
    <w:rsid w:val="009F6247"/>
    <w:rsid w:val="009F63BE"/>
    <w:rsid w:val="009F6401"/>
    <w:rsid w:val="009F64B2"/>
    <w:rsid w:val="009F64BF"/>
    <w:rsid w:val="009F650A"/>
    <w:rsid w:val="009F6762"/>
    <w:rsid w:val="009F6765"/>
    <w:rsid w:val="009F68C1"/>
    <w:rsid w:val="009F6A1C"/>
    <w:rsid w:val="009F6A3C"/>
    <w:rsid w:val="009F6AB4"/>
    <w:rsid w:val="009F6C1B"/>
    <w:rsid w:val="009F6F04"/>
    <w:rsid w:val="009F6F8E"/>
    <w:rsid w:val="009F701D"/>
    <w:rsid w:val="009F7304"/>
    <w:rsid w:val="009F7357"/>
    <w:rsid w:val="009F73A6"/>
    <w:rsid w:val="009F7410"/>
    <w:rsid w:val="009F74BA"/>
    <w:rsid w:val="009F74D4"/>
    <w:rsid w:val="009F757B"/>
    <w:rsid w:val="009F771B"/>
    <w:rsid w:val="009F78A9"/>
    <w:rsid w:val="009F79D3"/>
    <w:rsid w:val="009F7CED"/>
    <w:rsid w:val="00A00038"/>
    <w:rsid w:val="00A00056"/>
    <w:rsid w:val="00A001A5"/>
    <w:rsid w:val="00A001F4"/>
    <w:rsid w:val="00A00242"/>
    <w:rsid w:val="00A002D5"/>
    <w:rsid w:val="00A002F0"/>
    <w:rsid w:val="00A006E9"/>
    <w:rsid w:val="00A00955"/>
    <w:rsid w:val="00A00A52"/>
    <w:rsid w:val="00A00B1E"/>
    <w:rsid w:val="00A00B63"/>
    <w:rsid w:val="00A00B9E"/>
    <w:rsid w:val="00A00BA5"/>
    <w:rsid w:val="00A00F6B"/>
    <w:rsid w:val="00A00FD4"/>
    <w:rsid w:val="00A01157"/>
    <w:rsid w:val="00A011B0"/>
    <w:rsid w:val="00A011BB"/>
    <w:rsid w:val="00A0125A"/>
    <w:rsid w:val="00A012BE"/>
    <w:rsid w:val="00A01302"/>
    <w:rsid w:val="00A01484"/>
    <w:rsid w:val="00A016E3"/>
    <w:rsid w:val="00A01E83"/>
    <w:rsid w:val="00A01F14"/>
    <w:rsid w:val="00A01F80"/>
    <w:rsid w:val="00A0204B"/>
    <w:rsid w:val="00A02281"/>
    <w:rsid w:val="00A02424"/>
    <w:rsid w:val="00A0246B"/>
    <w:rsid w:val="00A02562"/>
    <w:rsid w:val="00A02A3D"/>
    <w:rsid w:val="00A02A42"/>
    <w:rsid w:val="00A02AE8"/>
    <w:rsid w:val="00A02CA1"/>
    <w:rsid w:val="00A02CDF"/>
    <w:rsid w:val="00A02E9E"/>
    <w:rsid w:val="00A03022"/>
    <w:rsid w:val="00A03173"/>
    <w:rsid w:val="00A03199"/>
    <w:rsid w:val="00A03608"/>
    <w:rsid w:val="00A037B2"/>
    <w:rsid w:val="00A03842"/>
    <w:rsid w:val="00A038DC"/>
    <w:rsid w:val="00A0399B"/>
    <w:rsid w:val="00A03A23"/>
    <w:rsid w:val="00A03BBB"/>
    <w:rsid w:val="00A03CEA"/>
    <w:rsid w:val="00A03D29"/>
    <w:rsid w:val="00A03DC8"/>
    <w:rsid w:val="00A03E63"/>
    <w:rsid w:val="00A03EF2"/>
    <w:rsid w:val="00A03EFC"/>
    <w:rsid w:val="00A04123"/>
    <w:rsid w:val="00A0430D"/>
    <w:rsid w:val="00A04419"/>
    <w:rsid w:val="00A0452A"/>
    <w:rsid w:val="00A047D7"/>
    <w:rsid w:val="00A04909"/>
    <w:rsid w:val="00A04BE5"/>
    <w:rsid w:val="00A04E5C"/>
    <w:rsid w:val="00A04F5F"/>
    <w:rsid w:val="00A04F87"/>
    <w:rsid w:val="00A051D4"/>
    <w:rsid w:val="00A052A0"/>
    <w:rsid w:val="00A054BB"/>
    <w:rsid w:val="00A05605"/>
    <w:rsid w:val="00A0580E"/>
    <w:rsid w:val="00A05939"/>
    <w:rsid w:val="00A05B7A"/>
    <w:rsid w:val="00A05CB7"/>
    <w:rsid w:val="00A05D23"/>
    <w:rsid w:val="00A05E66"/>
    <w:rsid w:val="00A05E91"/>
    <w:rsid w:val="00A05EF4"/>
    <w:rsid w:val="00A05FC9"/>
    <w:rsid w:val="00A06195"/>
    <w:rsid w:val="00A06398"/>
    <w:rsid w:val="00A063EA"/>
    <w:rsid w:val="00A06736"/>
    <w:rsid w:val="00A067C2"/>
    <w:rsid w:val="00A068A4"/>
    <w:rsid w:val="00A0691A"/>
    <w:rsid w:val="00A06970"/>
    <w:rsid w:val="00A069E8"/>
    <w:rsid w:val="00A06A89"/>
    <w:rsid w:val="00A06C25"/>
    <w:rsid w:val="00A06DCC"/>
    <w:rsid w:val="00A06DDF"/>
    <w:rsid w:val="00A06E8B"/>
    <w:rsid w:val="00A0702B"/>
    <w:rsid w:val="00A0715E"/>
    <w:rsid w:val="00A0735A"/>
    <w:rsid w:val="00A073F1"/>
    <w:rsid w:val="00A078B4"/>
    <w:rsid w:val="00A07B8D"/>
    <w:rsid w:val="00A07BDC"/>
    <w:rsid w:val="00A07BFA"/>
    <w:rsid w:val="00A07D1D"/>
    <w:rsid w:val="00A07D37"/>
    <w:rsid w:val="00A07E05"/>
    <w:rsid w:val="00A07E50"/>
    <w:rsid w:val="00A07E55"/>
    <w:rsid w:val="00A07E98"/>
    <w:rsid w:val="00A07EF4"/>
    <w:rsid w:val="00A07F38"/>
    <w:rsid w:val="00A10337"/>
    <w:rsid w:val="00A10411"/>
    <w:rsid w:val="00A10654"/>
    <w:rsid w:val="00A10794"/>
    <w:rsid w:val="00A108E1"/>
    <w:rsid w:val="00A10B8D"/>
    <w:rsid w:val="00A10C60"/>
    <w:rsid w:val="00A10CD7"/>
    <w:rsid w:val="00A10D43"/>
    <w:rsid w:val="00A10DE8"/>
    <w:rsid w:val="00A110D1"/>
    <w:rsid w:val="00A11324"/>
    <w:rsid w:val="00A11327"/>
    <w:rsid w:val="00A113C8"/>
    <w:rsid w:val="00A11825"/>
    <w:rsid w:val="00A119CB"/>
    <w:rsid w:val="00A11B63"/>
    <w:rsid w:val="00A11CA2"/>
    <w:rsid w:val="00A12061"/>
    <w:rsid w:val="00A12157"/>
    <w:rsid w:val="00A12293"/>
    <w:rsid w:val="00A1233A"/>
    <w:rsid w:val="00A12429"/>
    <w:rsid w:val="00A1265F"/>
    <w:rsid w:val="00A126E3"/>
    <w:rsid w:val="00A12780"/>
    <w:rsid w:val="00A127D1"/>
    <w:rsid w:val="00A12919"/>
    <w:rsid w:val="00A12959"/>
    <w:rsid w:val="00A12963"/>
    <w:rsid w:val="00A12DBB"/>
    <w:rsid w:val="00A13016"/>
    <w:rsid w:val="00A1306D"/>
    <w:rsid w:val="00A130FE"/>
    <w:rsid w:val="00A13172"/>
    <w:rsid w:val="00A1342D"/>
    <w:rsid w:val="00A1345E"/>
    <w:rsid w:val="00A1356B"/>
    <w:rsid w:val="00A13717"/>
    <w:rsid w:val="00A13883"/>
    <w:rsid w:val="00A13B80"/>
    <w:rsid w:val="00A13D01"/>
    <w:rsid w:val="00A13D43"/>
    <w:rsid w:val="00A13EBF"/>
    <w:rsid w:val="00A14045"/>
    <w:rsid w:val="00A14180"/>
    <w:rsid w:val="00A14628"/>
    <w:rsid w:val="00A148D0"/>
    <w:rsid w:val="00A14A3B"/>
    <w:rsid w:val="00A14D00"/>
    <w:rsid w:val="00A14E1E"/>
    <w:rsid w:val="00A14E63"/>
    <w:rsid w:val="00A14E7F"/>
    <w:rsid w:val="00A15181"/>
    <w:rsid w:val="00A15272"/>
    <w:rsid w:val="00A152AB"/>
    <w:rsid w:val="00A15457"/>
    <w:rsid w:val="00A15572"/>
    <w:rsid w:val="00A158C2"/>
    <w:rsid w:val="00A15A44"/>
    <w:rsid w:val="00A15EA2"/>
    <w:rsid w:val="00A15F78"/>
    <w:rsid w:val="00A1602D"/>
    <w:rsid w:val="00A16190"/>
    <w:rsid w:val="00A161B7"/>
    <w:rsid w:val="00A16427"/>
    <w:rsid w:val="00A166C4"/>
    <w:rsid w:val="00A166FD"/>
    <w:rsid w:val="00A16747"/>
    <w:rsid w:val="00A167F5"/>
    <w:rsid w:val="00A168C0"/>
    <w:rsid w:val="00A16982"/>
    <w:rsid w:val="00A169AC"/>
    <w:rsid w:val="00A16A04"/>
    <w:rsid w:val="00A16A4F"/>
    <w:rsid w:val="00A16A8F"/>
    <w:rsid w:val="00A16AF8"/>
    <w:rsid w:val="00A16C0E"/>
    <w:rsid w:val="00A16C9F"/>
    <w:rsid w:val="00A16D82"/>
    <w:rsid w:val="00A16DEF"/>
    <w:rsid w:val="00A170BE"/>
    <w:rsid w:val="00A1712F"/>
    <w:rsid w:val="00A17166"/>
    <w:rsid w:val="00A171BB"/>
    <w:rsid w:val="00A173AF"/>
    <w:rsid w:val="00A173B4"/>
    <w:rsid w:val="00A174D9"/>
    <w:rsid w:val="00A176FA"/>
    <w:rsid w:val="00A17AB8"/>
    <w:rsid w:val="00A17BA6"/>
    <w:rsid w:val="00A17E60"/>
    <w:rsid w:val="00A17EFC"/>
    <w:rsid w:val="00A2013C"/>
    <w:rsid w:val="00A2016F"/>
    <w:rsid w:val="00A2019F"/>
    <w:rsid w:val="00A201BC"/>
    <w:rsid w:val="00A201EE"/>
    <w:rsid w:val="00A20567"/>
    <w:rsid w:val="00A20623"/>
    <w:rsid w:val="00A2068A"/>
    <w:rsid w:val="00A20698"/>
    <w:rsid w:val="00A20875"/>
    <w:rsid w:val="00A20AA2"/>
    <w:rsid w:val="00A20D12"/>
    <w:rsid w:val="00A20DB6"/>
    <w:rsid w:val="00A20DC3"/>
    <w:rsid w:val="00A20F2F"/>
    <w:rsid w:val="00A20FF8"/>
    <w:rsid w:val="00A2104A"/>
    <w:rsid w:val="00A210B4"/>
    <w:rsid w:val="00A210FD"/>
    <w:rsid w:val="00A2134E"/>
    <w:rsid w:val="00A217B5"/>
    <w:rsid w:val="00A217D9"/>
    <w:rsid w:val="00A2185F"/>
    <w:rsid w:val="00A21C6A"/>
    <w:rsid w:val="00A21CFD"/>
    <w:rsid w:val="00A21D18"/>
    <w:rsid w:val="00A21E88"/>
    <w:rsid w:val="00A21E97"/>
    <w:rsid w:val="00A21EC8"/>
    <w:rsid w:val="00A21ED4"/>
    <w:rsid w:val="00A21EE8"/>
    <w:rsid w:val="00A2222E"/>
    <w:rsid w:val="00A2234B"/>
    <w:rsid w:val="00A2235A"/>
    <w:rsid w:val="00A2248D"/>
    <w:rsid w:val="00A228E1"/>
    <w:rsid w:val="00A22AA1"/>
    <w:rsid w:val="00A22BD7"/>
    <w:rsid w:val="00A23115"/>
    <w:rsid w:val="00A2315C"/>
    <w:rsid w:val="00A23265"/>
    <w:rsid w:val="00A23373"/>
    <w:rsid w:val="00A23978"/>
    <w:rsid w:val="00A23992"/>
    <w:rsid w:val="00A23A97"/>
    <w:rsid w:val="00A23D5B"/>
    <w:rsid w:val="00A240CF"/>
    <w:rsid w:val="00A24A72"/>
    <w:rsid w:val="00A24DDA"/>
    <w:rsid w:val="00A24DF3"/>
    <w:rsid w:val="00A24E0C"/>
    <w:rsid w:val="00A25084"/>
    <w:rsid w:val="00A25342"/>
    <w:rsid w:val="00A25395"/>
    <w:rsid w:val="00A25441"/>
    <w:rsid w:val="00A255F0"/>
    <w:rsid w:val="00A258B9"/>
    <w:rsid w:val="00A258DD"/>
    <w:rsid w:val="00A25965"/>
    <w:rsid w:val="00A25A25"/>
    <w:rsid w:val="00A25C03"/>
    <w:rsid w:val="00A2600C"/>
    <w:rsid w:val="00A26031"/>
    <w:rsid w:val="00A26127"/>
    <w:rsid w:val="00A2614F"/>
    <w:rsid w:val="00A26420"/>
    <w:rsid w:val="00A265E0"/>
    <w:rsid w:val="00A2674B"/>
    <w:rsid w:val="00A26761"/>
    <w:rsid w:val="00A26949"/>
    <w:rsid w:val="00A26A70"/>
    <w:rsid w:val="00A26BAC"/>
    <w:rsid w:val="00A27004"/>
    <w:rsid w:val="00A270A0"/>
    <w:rsid w:val="00A27271"/>
    <w:rsid w:val="00A272D4"/>
    <w:rsid w:val="00A27310"/>
    <w:rsid w:val="00A27760"/>
    <w:rsid w:val="00A277AC"/>
    <w:rsid w:val="00A27872"/>
    <w:rsid w:val="00A27E34"/>
    <w:rsid w:val="00A3002C"/>
    <w:rsid w:val="00A3039C"/>
    <w:rsid w:val="00A30400"/>
    <w:rsid w:val="00A3071A"/>
    <w:rsid w:val="00A3074F"/>
    <w:rsid w:val="00A307EE"/>
    <w:rsid w:val="00A30856"/>
    <w:rsid w:val="00A3094A"/>
    <w:rsid w:val="00A30961"/>
    <w:rsid w:val="00A30A46"/>
    <w:rsid w:val="00A30A51"/>
    <w:rsid w:val="00A30B47"/>
    <w:rsid w:val="00A30D4A"/>
    <w:rsid w:val="00A30EE3"/>
    <w:rsid w:val="00A30F57"/>
    <w:rsid w:val="00A31149"/>
    <w:rsid w:val="00A3145C"/>
    <w:rsid w:val="00A31480"/>
    <w:rsid w:val="00A315B1"/>
    <w:rsid w:val="00A317BC"/>
    <w:rsid w:val="00A319AB"/>
    <w:rsid w:val="00A319C7"/>
    <w:rsid w:val="00A319D4"/>
    <w:rsid w:val="00A31AF8"/>
    <w:rsid w:val="00A31B1E"/>
    <w:rsid w:val="00A31BC9"/>
    <w:rsid w:val="00A31D58"/>
    <w:rsid w:val="00A31D95"/>
    <w:rsid w:val="00A32017"/>
    <w:rsid w:val="00A32121"/>
    <w:rsid w:val="00A322A4"/>
    <w:rsid w:val="00A32369"/>
    <w:rsid w:val="00A3247D"/>
    <w:rsid w:val="00A32596"/>
    <w:rsid w:val="00A326E4"/>
    <w:rsid w:val="00A3289A"/>
    <w:rsid w:val="00A32B90"/>
    <w:rsid w:val="00A32C52"/>
    <w:rsid w:val="00A32D85"/>
    <w:rsid w:val="00A3302C"/>
    <w:rsid w:val="00A331AE"/>
    <w:rsid w:val="00A332B3"/>
    <w:rsid w:val="00A332CE"/>
    <w:rsid w:val="00A332E0"/>
    <w:rsid w:val="00A334EA"/>
    <w:rsid w:val="00A3354D"/>
    <w:rsid w:val="00A336F7"/>
    <w:rsid w:val="00A33871"/>
    <w:rsid w:val="00A338AF"/>
    <w:rsid w:val="00A33AEF"/>
    <w:rsid w:val="00A33DBF"/>
    <w:rsid w:val="00A33EB5"/>
    <w:rsid w:val="00A34019"/>
    <w:rsid w:val="00A3407A"/>
    <w:rsid w:val="00A341EB"/>
    <w:rsid w:val="00A342EA"/>
    <w:rsid w:val="00A34411"/>
    <w:rsid w:val="00A34600"/>
    <w:rsid w:val="00A34682"/>
    <w:rsid w:val="00A348FB"/>
    <w:rsid w:val="00A34D0D"/>
    <w:rsid w:val="00A35074"/>
    <w:rsid w:val="00A351AC"/>
    <w:rsid w:val="00A35266"/>
    <w:rsid w:val="00A353F9"/>
    <w:rsid w:val="00A3555B"/>
    <w:rsid w:val="00A35560"/>
    <w:rsid w:val="00A356A4"/>
    <w:rsid w:val="00A356FD"/>
    <w:rsid w:val="00A35823"/>
    <w:rsid w:val="00A35AE2"/>
    <w:rsid w:val="00A35B4F"/>
    <w:rsid w:val="00A35B8E"/>
    <w:rsid w:val="00A35C46"/>
    <w:rsid w:val="00A35CAF"/>
    <w:rsid w:val="00A35CC5"/>
    <w:rsid w:val="00A35F70"/>
    <w:rsid w:val="00A36049"/>
    <w:rsid w:val="00A36171"/>
    <w:rsid w:val="00A361BB"/>
    <w:rsid w:val="00A36598"/>
    <w:rsid w:val="00A365F3"/>
    <w:rsid w:val="00A367CE"/>
    <w:rsid w:val="00A36BCE"/>
    <w:rsid w:val="00A36C04"/>
    <w:rsid w:val="00A36F55"/>
    <w:rsid w:val="00A372D1"/>
    <w:rsid w:val="00A373EE"/>
    <w:rsid w:val="00A37471"/>
    <w:rsid w:val="00A375B4"/>
    <w:rsid w:val="00A37687"/>
    <w:rsid w:val="00A37B49"/>
    <w:rsid w:val="00A37F25"/>
    <w:rsid w:val="00A400E5"/>
    <w:rsid w:val="00A401B7"/>
    <w:rsid w:val="00A404F3"/>
    <w:rsid w:val="00A40A03"/>
    <w:rsid w:val="00A40C5C"/>
    <w:rsid w:val="00A40FB2"/>
    <w:rsid w:val="00A4122D"/>
    <w:rsid w:val="00A41332"/>
    <w:rsid w:val="00A414BE"/>
    <w:rsid w:val="00A415E1"/>
    <w:rsid w:val="00A417D6"/>
    <w:rsid w:val="00A41CF7"/>
    <w:rsid w:val="00A41FCF"/>
    <w:rsid w:val="00A42055"/>
    <w:rsid w:val="00A4205F"/>
    <w:rsid w:val="00A421F7"/>
    <w:rsid w:val="00A42779"/>
    <w:rsid w:val="00A42788"/>
    <w:rsid w:val="00A4297A"/>
    <w:rsid w:val="00A42AEB"/>
    <w:rsid w:val="00A42B57"/>
    <w:rsid w:val="00A42C80"/>
    <w:rsid w:val="00A42CF3"/>
    <w:rsid w:val="00A431FC"/>
    <w:rsid w:val="00A43393"/>
    <w:rsid w:val="00A433A8"/>
    <w:rsid w:val="00A4376B"/>
    <w:rsid w:val="00A43C5F"/>
    <w:rsid w:val="00A43C96"/>
    <w:rsid w:val="00A43D2F"/>
    <w:rsid w:val="00A43E92"/>
    <w:rsid w:val="00A44000"/>
    <w:rsid w:val="00A44039"/>
    <w:rsid w:val="00A4408E"/>
    <w:rsid w:val="00A4410C"/>
    <w:rsid w:val="00A442C2"/>
    <w:rsid w:val="00A443B1"/>
    <w:rsid w:val="00A4442B"/>
    <w:rsid w:val="00A44473"/>
    <w:rsid w:val="00A4453C"/>
    <w:rsid w:val="00A44661"/>
    <w:rsid w:val="00A4477C"/>
    <w:rsid w:val="00A44791"/>
    <w:rsid w:val="00A44999"/>
    <w:rsid w:val="00A44A16"/>
    <w:rsid w:val="00A44AB6"/>
    <w:rsid w:val="00A44B99"/>
    <w:rsid w:val="00A44BC9"/>
    <w:rsid w:val="00A44C8A"/>
    <w:rsid w:val="00A44F01"/>
    <w:rsid w:val="00A44F33"/>
    <w:rsid w:val="00A4537D"/>
    <w:rsid w:val="00A45527"/>
    <w:rsid w:val="00A455B0"/>
    <w:rsid w:val="00A45982"/>
    <w:rsid w:val="00A45A2D"/>
    <w:rsid w:val="00A45A34"/>
    <w:rsid w:val="00A45B44"/>
    <w:rsid w:val="00A45D8C"/>
    <w:rsid w:val="00A45F71"/>
    <w:rsid w:val="00A460E4"/>
    <w:rsid w:val="00A46251"/>
    <w:rsid w:val="00A464DA"/>
    <w:rsid w:val="00A4653D"/>
    <w:rsid w:val="00A46541"/>
    <w:rsid w:val="00A468D3"/>
    <w:rsid w:val="00A468F6"/>
    <w:rsid w:val="00A469D9"/>
    <w:rsid w:val="00A46C6E"/>
    <w:rsid w:val="00A46CA2"/>
    <w:rsid w:val="00A46DEB"/>
    <w:rsid w:val="00A47095"/>
    <w:rsid w:val="00A470A8"/>
    <w:rsid w:val="00A47229"/>
    <w:rsid w:val="00A47519"/>
    <w:rsid w:val="00A4765C"/>
    <w:rsid w:val="00A478F3"/>
    <w:rsid w:val="00A47B03"/>
    <w:rsid w:val="00A47B39"/>
    <w:rsid w:val="00A47D70"/>
    <w:rsid w:val="00A47E76"/>
    <w:rsid w:val="00A50893"/>
    <w:rsid w:val="00A50BA9"/>
    <w:rsid w:val="00A50BB2"/>
    <w:rsid w:val="00A50BB4"/>
    <w:rsid w:val="00A50BCC"/>
    <w:rsid w:val="00A50C10"/>
    <w:rsid w:val="00A50D96"/>
    <w:rsid w:val="00A50E4D"/>
    <w:rsid w:val="00A50E74"/>
    <w:rsid w:val="00A51093"/>
    <w:rsid w:val="00A5118E"/>
    <w:rsid w:val="00A511C6"/>
    <w:rsid w:val="00A5128E"/>
    <w:rsid w:val="00A51314"/>
    <w:rsid w:val="00A516ED"/>
    <w:rsid w:val="00A51746"/>
    <w:rsid w:val="00A51786"/>
    <w:rsid w:val="00A51AF6"/>
    <w:rsid w:val="00A51B00"/>
    <w:rsid w:val="00A51BA6"/>
    <w:rsid w:val="00A51C02"/>
    <w:rsid w:val="00A51D6F"/>
    <w:rsid w:val="00A5211C"/>
    <w:rsid w:val="00A52211"/>
    <w:rsid w:val="00A52216"/>
    <w:rsid w:val="00A52291"/>
    <w:rsid w:val="00A523DD"/>
    <w:rsid w:val="00A5245A"/>
    <w:rsid w:val="00A52587"/>
    <w:rsid w:val="00A526E2"/>
    <w:rsid w:val="00A52745"/>
    <w:rsid w:val="00A529A8"/>
    <w:rsid w:val="00A52A47"/>
    <w:rsid w:val="00A52D7F"/>
    <w:rsid w:val="00A52E7B"/>
    <w:rsid w:val="00A52EEF"/>
    <w:rsid w:val="00A53256"/>
    <w:rsid w:val="00A5343D"/>
    <w:rsid w:val="00A53491"/>
    <w:rsid w:val="00A534B8"/>
    <w:rsid w:val="00A534DF"/>
    <w:rsid w:val="00A53622"/>
    <w:rsid w:val="00A537D5"/>
    <w:rsid w:val="00A53BFD"/>
    <w:rsid w:val="00A53C2F"/>
    <w:rsid w:val="00A53EAF"/>
    <w:rsid w:val="00A53EC1"/>
    <w:rsid w:val="00A540F7"/>
    <w:rsid w:val="00A54233"/>
    <w:rsid w:val="00A543D2"/>
    <w:rsid w:val="00A5445F"/>
    <w:rsid w:val="00A544AC"/>
    <w:rsid w:val="00A544FB"/>
    <w:rsid w:val="00A54529"/>
    <w:rsid w:val="00A54758"/>
    <w:rsid w:val="00A5494E"/>
    <w:rsid w:val="00A551D9"/>
    <w:rsid w:val="00A55241"/>
    <w:rsid w:val="00A55493"/>
    <w:rsid w:val="00A5556A"/>
    <w:rsid w:val="00A556D9"/>
    <w:rsid w:val="00A557FA"/>
    <w:rsid w:val="00A55984"/>
    <w:rsid w:val="00A559E6"/>
    <w:rsid w:val="00A55A57"/>
    <w:rsid w:val="00A55AA2"/>
    <w:rsid w:val="00A55BEF"/>
    <w:rsid w:val="00A55C25"/>
    <w:rsid w:val="00A55D15"/>
    <w:rsid w:val="00A55E88"/>
    <w:rsid w:val="00A55FCD"/>
    <w:rsid w:val="00A56015"/>
    <w:rsid w:val="00A5641B"/>
    <w:rsid w:val="00A5644E"/>
    <w:rsid w:val="00A565E5"/>
    <w:rsid w:val="00A56629"/>
    <w:rsid w:val="00A56930"/>
    <w:rsid w:val="00A56C85"/>
    <w:rsid w:val="00A56E65"/>
    <w:rsid w:val="00A56E9C"/>
    <w:rsid w:val="00A56ECC"/>
    <w:rsid w:val="00A56FC4"/>
    <w:rsid w:val="00A571F6"/>
    <w:rsid w:val="00A573AE"/>
    <w:rsid w:val="00A5746F"/>
    <w:rsid w:val="00A57542"/>
    <w:rsid w:val="00A575AE"/>
    <w:rsid w:val="00A57730"/>
    <w:rsid w:val="00A57812"/>
    <w:rsid w:val="00A5793C"/>
    <w:rsid w:val="00A5796A"/>
    <w:rsid w:val="00A579EA"/>
    <w:rsid w:val="00A57AC3"/>
    <w:rsid w:val="00A57C2D"/>
    <w:rsid w:val="00A57C99"/>
    <w:rsid w:val="00A57FD4"/>
    <w:rsid w:val="00A60356"/>
    <w:rsid w:val="00A60461"/>
    <w:rsid w:val="00A604F3"/>
    <w:rsid w:val="00A60784"/>
    <w:rsid w:val="00A60A3F"/>
    <w:rsid w:val="00A60D11"/>
    <w:rsid w:val="00A60D80"/>
    <w:rsid w:val="00A60E85"/>
    <w:rsid w:val="00A61049"/>
    <w:rsid w:val="00A6112A"/>
    <w:rsid w:val="00A6119C"/>
    <w:rsid w:val="00A6128D"/>
    <w:rsid w:val="00A61356"/>
    <w:rsid w:val="00A61422"/>
    <w:rsid w:val="00A61488"/>
    <w:rsid w:val="00A61495"/>
    <w:rsid w:val="00A61606"/>
    <w:rsid w:val="00A618F0"/>
    <w:rsid w:val="00A61CC9"/>
    <w:rsid w:val="00A61E25"/>
    <w:rsid w:val="00A61F19"/>
    <w:rsid w:val="00A62097"/>
    <w:rsid w:val="00A6232B"/>
    <w:rsid w:val="00A62453"/>
    <w:rsid w:val="00A625B6"/>
    <w:rsid w:val="00A627AB"/>
    <w:rsid w:val="00A62939"/>
    <w:rsid w:val="00A629C6"/>
    <w:rsid w:val="00A62A42"/>
    <w:rsid w:val="00A62D4B"/>
    <w:rsid w:val="00A62E9D"/>
    <w:rsid w:val="00A62F95"/>
    <w:rsid w:val="00A631D4"/>
    <w:rsid w:val="00A633B5"/>
    <w:rsid w:val="00A63414"/>
    <w:rsid w:val="00A634BF"/>
    <w:rsid w:val="00A635F6"/>
    <w:rsid w:val="00A635F8"/>
    <w:rsid w:val="00A636CD"/>
    <w:rsid w:val="00A63987"/>
    <w:rsid w:val="00A63A3F"/>
    <w:rsid w:val="00A63BD3"/>
    <w:rsid w:val="00A63C7A"/>
    <w:rsid w:val="00A63E43"/>
    <w:rsid w:val="00A63F89"/>
    <w:rsid w:val="00A64440"/>
    <w:rsid w:val="00A64897"/>
    <w:rsid w:val="00A648D0"/>
    <w:rsid w:val="00A64A9C"/>
    <w:rsid w:val="00A64AA3"/>
    <w:rsid w:val="00A64DA5"/>
    <w:rsid w:val="00A64E38"/>
    <w:rsid w:val="00A64F82"/>
    <w:rsid w:val="00A64FA2"/>
    <w:rsid w:val="00A6514A"/>
    <w:rsid w:val="00A6517E"/>
    <w:rsid w:val="00A6521E"/>
    <w:rsid w:val="00A65509"/>
    <w:rsid w:val="00A65B53"/>
    <w:rsid w:val="00A65C20"/>
    <w:rsid w:val="00A65C5A"/>
    <w:rsid w:val="00A66153"/>
    <w:rsid w:val="00A663A0"/>
    <w:rsid w:val="00A663E3"/>
    <w:rsid w:val="00A663F5"/>
    <w:rsid w:val="00A663FC"/>
    <w:rsid w:val="00A66628"/>
    <w:rsid w:val="00A66666"/>
    <w:rsid w:val="00A66940"/>
    <w:rsid w:val="00A66962"/>
    <w:rsid w:val="00A66983"/>
    <w:rsid w:val="00A66C54"/>
    <w:rsid w:val="00A66E51"/>
    <w:rsid w:val="00A66FAA"/>
    <w:rsid w:val="00A66FD1"/>
    <w:rsid w:val="00A67099"/>
    <w:rsid w:val="00A674E8"/>
    <w:rsid w:val="00A678CC"/>
    <w:rsid w:val="00A678FC"/>
    <w:rsid w:val="00A67BC5"/>
    <w:rsid w:val="00A67D0F"/>
    <w:rsid w:val="00A67DB6"/>
    <w:rsid w:val="00A70136"/>
    <w:rsid w:val="00A7040A"/>
    <w:rsid w:val="00A70A23"/>
    <w:rsid w:val="00A70A61"/>
    <w:rsid w:val="00A70DCE"/>
    <w:rsid w:val="00A70E95"/>
    <w:rsid w:val="00A713D3"/>
    <w:rsid w:val="00A71432"/>
    <w:rsid w:val="00A7144D"/>
    <w:rsid w:val="00A715AB"/>
    <w:rsid w:val="00A71680"/>
    <w:rsid w:val="00A71808"/>
    <w:rsid w:val="00A718DD"/>
    <w:rsid w:val="00A7198F"/>
    <w:rsid w:val="00A71B6B"/>
    <w:rsid w:val="00A71B7E"/>
    <w:rsid w:val="00A71BC8"/>
    <w:rsid w:val="00A71BF6"/>
    <w:rsid w:val="00A71CB3"/>
    <w:rsid w:val="00A71F34"/>
    <w:rsid w:val="00A71FDA"/>
    <w:rsid w:val="00A7205D"/>
    <w:rsid w:val="00A72120"/>
    <w:rsid w:val="00A72376"/>
    <w:rsid w:val="00A72384"/>
    <w:rsid w:val="00A72689"/>
    <w:rsid w:val="00A72AFA"/>
    <w:rsid w:val="00A72B1F"/>
    <w:rsid w:val="00A72C1F"/>
    <w:rsid w:val="00A73769"/>
    <w:rsid w:val="00A73998"/>
    <w:rsid w:val="00A73B79"/>
    <w:rsid w:val="00A73B94"/>
    <w:rsid w:val="00A73BD9"/>
    <w:rsid w:val="00A73CDB"/>
    <w:rsid w:val="00A73D35"/>
    <w:rsid w:val="00A73D90"/>
    <w:rsid w:val="00A74016"/>
    <w:rsid w:val="00A7417E"/>
    <w:rsid w:val="00A743A7"/>
    <w:rsid w:val="00A743C0"/>
    <w:rsid w:val="00A744D8"/>
    <w:rsid w:val="00A744F4"/>
    <w:rsid w:val="00A748F8"/>
    <w:rsid w:val="00A74AFA"/>
    <w:rsid w:val="00A74B63"/>
    <w:rsid w:val="00A74CF7"/>
    <w:rsid w:val="00A74E72"/>
    <w:rsid w:val="00A74E8E"/>
    <w:rsid w:val="00A74EF6"/>
    <w:rsid w:val="00A74F34"/>
    <w:rsid w:val="00A74F60"/>
    <w:rsid w:val="00A753C2"/>
    <w:rsid w:val="00A754CB"/>
    <w:rsid w:val="00A75638"/>
    <w:rsid w:val="00A75763"/>
    <w:rsid w:val="00A759CD"/>
    <w:rsid w:val="00A75B8F"/>
    <w:rsid w:val="00A75C2A"/>
    <w:rsid w:val="00A75C2F"/>
    <w:rsid w:val="00A75CAC"/>
    <w:rsid w:val="00A75DD7"/>
    <w:rsid w:val="00A76238"/>
    <w:rsid w:val="00A762CF"/>
    <w:rsid w:val="00A7631F"/>
    <w:rsid w:val="00A7652C"/>
    <w:rsid w:val="00A76637"/>
    <w:rsid w:val="00A769EE"/>
    <w:rsid w:val="00A76AEE"/>
    <w:rsid w:val="00A76DF1"/>
    <w:rsid w:val="00A76E80"/>
    <w:rsid w:val="00A77147"/>
    <w:rsid w:val="00A77363"/>
    <w:rsid w:val="00A7744E"/>
    <w:rsid w:val="00A774BD"/>
    <w:rsid w:val="00A77674"/>
    <w:rsid w:val="00A779B3"/>
    <w:rsid w:val="00A77E65"/>
    <w:rsid w:val="00A77FA2"/>
    <w:rsid w:val="00A802AD"/>
    <w:rsid w:val="00A803E7"/>
    <w:rsid w:val="00A803F4"/>
    <w:rsid w:val="00A80494"/>
    <w:rsid w:val="00A80815"/>
    <w:rsid w:val="00A80957"/>
    <w:rsid w:val="00A80A51"/>
    <w:rsid w:val="00A80D60"/>
    <w:rsid w:val="00A80D6B"/>
    <w:rsid w:val="00A80EB3"/>
    <w:rsid w:val="00A80F4D"/>
    <w:rsid w:val="00A8162C"/>
    <w:rsid w:val="00A816EC"/>
    <w:rsid w:val="00A8177F"/>
    <w:rsid w:val="00A81AA8"/>
    <w:rsid w:val="00A81D26"/>
    <w:rsid w:val="00A81E66"/>
    <w:rsid w:val="00A81ECF"/>
    <w:rsid w:val="00A825C6"/>
    <w:rsid w:val="00A82968"/>
    <w:rsid w:val="00A82B92"/>
    <w:rsid w:val="00A82CFA"/>
    <w:rsid w:val="00A82DD9"/>
    <w:rsid w:val="00A8315E"/>
    <w:rsid w:val="00A8329D"/>
    <w:rsid w:val="00A832BA"/>
    <w:rsid w:val="00A836E9"/>
    <w:rsid w:val="00A83A2F"/>
    <w:rsid w:val="00A83C85"/>
    <w:rsid w:val="00A83E7F"/>
    <w:rsid w:val="00A83F92"/>
    <w:rsid w:val="00A8420D"/>
    <w:rsid w:val="00A84495"/>
    <w:rsid w:val="00A844E1"/>
    <w:rsid w:val="00A84501"/>
    <w:rsid w:val="00A8466F"/>
    <w:rsid w:val="00A846D2"/>
    <w:rsid w:val="00A84B70"/>
    <w:rsid w:val="00A84C9C"/>
    <w:rsid w:val="00A84E61"/>
    <w:rsid w:val="00A84E8C"/>
    <w:rsid w:val="00A84F69"/>
    <w:rsid w:val="00A8505E"/>
    <w:rsid w:val="00A8530A"/>
    <w:rsid w:val="00A855AC"/>
    <w:rsid w:val="00A85642"/>
    <w:rsid w:val="00A8565F"/>
    <w:rsid w:val="00A8572F"/>
    <w:rsid w:val="00A858F4"/>
    <w:rsid w:val="00A85B26"/>
    <w:rsid w:val="00A85D2C"/>
    <w:rsid w:val="00A8604F"/>
    <w:rsid w:val="00A86083"/>
    <w:rsid w:val="00A86169"/>
    <w:rsid w:val="00A863BD"/>
    <w:rsid w:val="00A866ED"/>
    <w:rsid w:val="00A86A6B"/>
    <w:rsid w:val="00A8716F"/>
    <w:rsid w:val="00A8718A"/>
    <w:rsid w:val="00A87217"/>
    <w:rsid w:val="00A87238"/>
    <w:rsid w:val="00A87400"/>
    <w:rsid w:val="00A875CC"/>
    <w:rsid w:val="00A87869"/>
    <w:rsid w:val="00A8798C"/>
    <w:rsid w:val="00A879F6"/>
    <w:rsid w:val="00A87B5B"/>
    <w:rsid w:val="00A87CA6"/>
    <w:rsid w:val="00A87F15"/>
    <w:rsid w:val="00A87FAB"/>
    <w:rsid w:val="00A9021F"/>
    <w:rsid w:val="00A90542"/>
    <w:rsid w:val="00A9062A"/>
    <w:rsid w:val="00A9064C"/>
    <w:rsid w:val="00A9079E"/>
    <w:rsid w:val="00A907E8"/>
    <w:rsid w:val="00A90A67"/>
    <w:rsid w:val="00A90A8F"/>
    <w:rsid w:val="00A90C32"/>
    <w:rsid w:val="00A90E59"/>
    <w:rsid w:val="00A90F06"/>
    <w:rsid w:val="00A90FBE"/>
    <w:rsid w:val="00A91052"/>
    <w:rsid w:val="00A91190"/>
    <w:rsid w:val="00A912E9"/>
    <w:rsid w:val="00A91303"/>
    <w:rsid w:val="00A914C8"/>
    <w:rsid w:val="00A9150D"/>
    <w:rsid w:val="00A91A7D"/>
    <w:rsid w:val="00A91B12"/>
    <w:rsid w:val="00A91B39"/>
    <w:rsid w:val="00A91D2B"/>
    <w:rsid w:val="00A91EB1"/>
    <w:rsid w:val="00A9229A"/>
    <w:rsid w:val="00A9231C"/>
    <w:rsid w:val="00A92363"/>
    <w:rsid w:val="00A925CF"/>
    <w:rsid w:val="00A9282D"/>
    <w:rsid w:val="00A92967"/>
    <w:rsid w:val="00A92C15"/>
    <w:rsid w:val="00A92EF9"/>
    <w:rsid w:val="00A92F35"/>
    <w:rsid w:val="00A9300F"/>
    <w:rsid w:val="00A93095"/>
    <w:rsid w:val="00A930B7"/>
    <w:rsid w:val="00A93124"/>
    <w:rsid w:val="00A932A4"/>
    <w:rsid w:val="00A933E2"/>
    <w:rsid w:val="00A93477"/>
    <w:rsid w:val="00A93595"/>
    <w:rsid w:val="00A93799"/>
    <w:rsid w:val="00A9388B"/>
    <w:rsid w:val="00A93A96"/>
    <w:rsid w:val="00A93BC3"/>
    <w:rsid w:val="00A93F2B"/>
    <w:rsid w:val="00A93FDF"/>
    <w:rsid w:val="00A94182"/>
    <w:rsid w:val="00A941C2"/>
    <w:rsid w:val="00A941C3"/>
    <w:rsid w:val="00A942BF"/>
    <w:rsid w:val="00A9439E"/>
    <w:rsid w:val="00A9449B"/>
    <w:rsid w:val="00A94506"/>
    <w:rsid w:val="00A94507"/>
    <w:rsid w:val="00A9494A"/>
    <w:rsid w:val="00A94C5B"/>
    <w:rsid w:val="00A94F0B"/>
    <w:rsid w:val="00A950EF"/>
    <w:rsid w:val="00A950FF"/>
    <w:rsid w:val="00A951CD"/>
    <w:rsid w:val="00A952DD"/>
    <w:rsid w:val="00A9535E"/>
    <w:rsid w:val="00A95468"/>
    <w:rsid w:val="00A958FB"/>
    <w:rsid w:val="00A9593F"/>
    <w:rsid w:val="00A95DB3"/>
    <w:rsid w:val="00A95FC0"/>
    <w:rsid w:val="00A96102"/>
    <w:rsid w:val="00A9611D"/>
    <w:rsid w:val="00A966F2"/>
    <w:rsid w:val="00A96890"/>
    <w:rsid w:val="00A9690D"/>
    <w:rsid w:val="00A96958"/>
    <w:rsid w:val="00A96A0B"/>
    <w:rsid w:val="00A96AF2"/>
    <w:rsid w:val="00A96DB6"/>
    <w:rsid w:val="00A96DDA"/>
    <w:rsid w:val="00A97713"/>
    <w:rsid w:val="00A97721"/>
    <w:rsid w:val="00A977AF"/>
    <w:rsid w:val="00A977E2"/>
    <w:rsid w:val="00A9785F"/>
    <w:rsid w:val="00A979EB"/>
    <w:rsid w:val="00A97CF9"/>
    <w:rsid w:val="00AA012E"/>
    <w:rsid w:val="00AA02E3"/>
    <w:rsid w:val="00AA041A"/>
    <w:rsid w:val="00AA068A"/>
    <w:rsid w:val="00AA093A"/>
    <w:rsid w:val="00AA0F4A"/>
    <w:rsid w:val="00AA10BE"/>
    <w:rsid w:val="00AA10FC"/>
    <w:rsid w:val="00AA1169"/>
    <w:rsid w:val="00AA128E"/>
    <w:rsid w:val="00AA13B5"/>
    <w:rsid w:val="00AA1422"/>
    <w:rsid w:val="00AA15EA"/>
    <w:rsid w:val="00AA15F2"/>
    <w:rsid w:val="00AA1662"/>
    <w:rsid w:val="00AA166A"/>
    <w:rsid w:val="00AA1788"/>
    <w:rsid w:val="00AA1795"/>
    <w:rsid w:val="00AA197C"/>
    <w:rsid w:val="00AA1E56"/>
    <w:rsid w:val="00AA1EFF"/>
    <w:rsid w:val="00AA1F99"/>
    <w:rsid w:val="00AA2057"/>
    <w:rsid w:val="00AA21D7"/>
    <w:rsid w:val="00AA22AC"/>
    <w:rsid w:val="00AA248B"/>
    <w:rsid w:val="00AA2570"/>
    <w:rsid w:val="00AA25B2"/>
    <w:rsid w:val="00AA266F"/>
    <w:rsid w:val="00AA269F"/>
    <w:rsid w:val="00AA291B"/>
    <w:rsid w:val="00AA2958"/>
    <w:rsid w:val="00AA2BCC"/>
    <w:rsid w:val="00AA2BCF"/>
    <w:rsid w:val="00AA2BE0"/>
    <w:rsid w:val="00AA2CAF"/>
    <w:rsid w:val="00AA2D6E"/>
    <w:rsid w:val="00AA323F"/>
    <w:rsid w:val="00AA32A9"/>
    <w:rsid w:val="00AA332D"/>
    <w:rsid w:val="00AA3491"/>
    <w:rsid w:val="00AA3717"/>
    <w:rsid w:val="00AA3759"/>
    <w:rsid w:val="00AA38DC"/>
    <w:rsid w:val="00AA3976"/>
    <w:rsid w:val="00AA3997"/>
    <w:rsid w:val="00AA39AC"/>
    <w:rsid w:val="00AA3CD3"/>
    <w:rsid w:val="00AA401E"/>
    <w:rsid w:val="00AA40A7"/>
    <w:rsid w:val="00AA4171"/>
    <w:rsid w:val="00AA43E7"/>
    <w:rsid w:val="00AA47FC"/>
    <w:rsid w:val="00AA481C"/>
    <w:rsid w:val="00AA4984"/>
    <w:rsid w:val="00AA4AD3"/>
    <w:rsid w:val="00AA4BB3"/>
    <w:rsid w:val="00AA4C39"/>
    <w:rsid w:val="00AA4CD4"/>
    <w:rsid w:val="00AA4D48"/>
    <w:rsid w:val="00AA5019"/>
    <w:rsid w:val="00AA50AB"/>
    <w:rsid w:val="00AA5196"/>
    <w:rsid w:val="00AA5212"/>
    <w:rsid w:val="00AA52E9"/>
    <w:rsid w:val="00AA56AE"/>
    <w:rsid w:val="00AA571E"/>
    <w:rsid w:val="00AA5799"/>
    <w:rsid w:val="00AA5AF2"/>
    <w:rsid w:val="00AA5AFC"/>
    <w:rsid w:val="00AA5C4E"/>
    <w:rsid w:val="00AA5E45"/>
    <w:rsid w:val="00AA5E6A"/>
    <w:rsid w:val="00AA5FD7"/>
    <w:rsid w:val="00AA6094"/>
    <w:rsid w:val="00AA641D"/>
    <w:rsid w:val="00AA65D9"/>
    <w:rsid w:val="00AA6710"/>
    <w:rsid w:val="00AA6823"/>
    <w:rsid w:val="00AA6842"/>
    <w:rsid w:val="00AA68DB"/>
    <w:rsid w:val="00AA69BA"/>
    <w:rsid w:val="00AA6A12"/>
    <w:rsid w:val="00AA6A77"/>
    <w:rsid w:val="00AA6CAE"/>
    <w:rsid w:val="00AA6CB3"/>
    <w:rsid w:val="00AA6CE9"/>
    <w:rsid w:val="00AA6F3E"/>
    <w:rsid w:val="00AA7359"/>
    <w:rsid w:val="00AA7438"/>
    <w:rsid w:val="00AA7497"/>
    <w:rsid w:val="00AA77A0"/>
    <w:rsid w:val="00AA7A00"/>
    <w:rsid w:val="00AA7BF8"/>
    <w:rsid w:val="00AA7CAB"/>
    <w:rsid w:val="00AA7DB4"/>
    <w:rsid w:val="00AB007E"/>
    <w:rsid w:val="00AB00E2"/>
    <w:rsid w:val="00AB024A"/>
    <w:rsid w:val="00AB0756"/>
    <w:rsid w:val="00AB076F"/>
    <w:rsid w:val="00AB0837"/>
    <w:rsid w:val="00AB0895"/>
    <w:rsid w:val="00AB0FDA"/>
    <w:rsid w:val="00AB127D"/>
    <w:rsid w:val="00AB15EF"/>
    <w:rsid w:val="00AB16FE"/>
    <w:rsid w:val="00AB1799"/>
    <w:rsid w:val="00AB1984"/>
    <w:rsid w:val="00AB1BF4"/>
    <w:rsid w:val="00AB2017"/>
    <w:rsid w:val="00AB2123"/>
    <w:rsid w:val="00AB2428"/>
    <w:rsid w:val="00AB27E9"/>
    <w:rsid w:val="00AB27F3"/>
    <w:rsid w:val="00AB2C02"/>
    <w:rsid w:val="00AB2CE0"/>
    <w:rsid w:val="00AB2EA6"/>
    <w:rsid w:val="00AB2EE3"/>
    <w:rsid w:val="00AB3000"/>
    <w:rsid w:val="00AB333B"/>
    <w:rsid w:val="00AB33AA"/>
    <w:rsid w:val="00AB34C0"/>
    <w:rsid w:val="00AB359D"/>
    <w:rsid w:val="00AB37A0"/>
    <w:rsid w:val="00AB37F3"/>
    <w:rsid w:val="00AB391C"/>
    <w:rsid w:val="00AB3AD6"/>
    <w:rsid w:val="00AB3B44"/>
    <w:rsid w:val="00AB3D59"/>
    <w:rsid w:val="00AB3DE9"/>
    <w:rsid w:val="00AB3E00"/>
    <w:rsid w:val="00AB3E23"/>
    <w:rsid w:val="00AB40EF"/>
    <w:rsid w:val="00AB425F"/>
    <w:rsid w:val="00AB429B"/>
    <w:rsid w:val="00AB42F0"/>
    <w:rsid w:val="00AB4623"/>
    <w:rsid w:val="00AB463F"/>
    <w:rsid w:val="00AB46AB"/>
    <w:rsid w:val="00AB47D5"/>
    <w:rsid w:val="00AB48BF"/>
    <w:rsid w:val="00AB49E4"/>
    <w:rsid w:val="00AB4B8F"/>
    <w:rsid w:val="00AB4C06"/>
    <w:rsid w:val="00AB4CEC"/>
    <w:rsid w:val="00AB4D62"/>
    <w:rsid w:val="00AB4E3D"/>
    <w:rsid w:val="00AB4F39"/>
    <w:rsid w:val="00AB50EB"/>
    <w:rsid w:val="00AB52BB"/>
    <w:rsid w:val="00AB549E"/>
    <w:rsid w:val="00AB575A"/>
    <w:rsid w:val="00AB5937"/>
    <w:rsid w:val="00AB5C45"/>
    <w:rsid w:val="00AB5EB4"/>
    <w:rsid w:val="00AB6161"/>
    <w:rsid w:val="00AB6189"/>
    <w:rsid w:val="00AB61FC"/>
    <w:rsid w:val="00AB636A"/>
    <w:rsid w:val="00AB6541"/>
    <w:rsid w:val="00AB669D"/>
    <w:rsid w:val="00AB66A5"/>
    <w:rsid w:val="00AB6776"/>
    <w:rsid w:val="00AB6794"/>
    <w:rsid w:val="00AB6846"/>
    <w:rsid w:val="00AB6910"/>
    <w:rsid w:val="00AB6AA0"/>
    <w:rsid w:val="00AB6B97"/>
    <w:rsid w:val="00AB6DC3"/>
    <w:rsid w:val="00AB6DD0"/>
    <w:rsid w:val="00AB6E86"/>
    <w:rsid w:val="00AB6EE9"/>
    <w:rsid w:val="00AB72B6"/>
    <w:rsid w:val="00AB7323"/>
    <w:rsid w:val="00AB73CF"/>
    <w:rsid w:val="00AB7559"/>
    <w:rsid w:val="00AB77F1"/>
    <w:rsid w:val="00AB7968"/>
    <w:rsid w:val="00AB7B85"/>
    <w:rsid w:val="00AB7EE9"/>
    <w:rsid w:val="00AB7F5F"/>
    <w:rsid w:val="00AC003B"/>
    <w:rsid w:val="00AC04F8"/>
    <w:rsid w:val="00AC0584"/>
    <w:rsid w:val="00AC0667"/>
    <w:rsid w:val="00AC06A9"/>
    <w:rsid w:val="00AC0817"/>
    <w:rsid w:val="00AC090D"/>
    <w:rsid w:val="00AC0A15"/>
    <w:rsid w:val="00AC0AF7"/>
    <w:rsid w:val="00AC0B79"/>
    <w:rsid w:val="00AC0C53"/>
    <w:rsid w:val="00AC0CD6"/>
    <w:rsid w:val="00AC14E6"/>
    <w:rsid w:val="00AC1513"/>
    <w:rsid w:val="00AC1607"/>
    <w:rsid w:val="00AC1654"/>
    <w:rsid w:val="00AC177D"/>
    <w:rsid w:val="00AC1804"/>
    <w:rsid w:val="00AC1EB2"/>
    <w:rsid w:val="00AC26F2"/>
    <w:rsid w:val="00AC2744"/>
    <w:rsid w:val="00AC274E"/>
    <w:rsid w:val="00AC277F"/>
    <w:rsid w:val="00AC28C7"/>
    <w:rsid w:val="00AC29A9"/>
    <w:rsid w:val="00AC2A2F"/>
    <w:rsid w:val="00AC2A7C"/>
    <w:rsid w:val="00AC2BED"/>
    <w:rsid w:val="00AC2BF9"/>
    <w:rsid w:val="00AC2D5C"/>
    <w:rsid w:val="00AC2DAE"/>
    <w:rsid w:val="00AC2DBD"/>
    <w:rsid w:val="00AC2F94"/>
    <w:rsid w:val="00AC31FC"/>
    <w:rsid w:val="00AC3249"/>
    <w:rsid w:val="00AC341C"/>
    <w:rsid w:val="00AC3444"/>
    <w:rsid w:val="00AC3567"/>
    <w:rsid w:val="00AC357A"/>
    <w:rsid w:val="00AC381B"/>
    <w:rsid w:val="00AC3878"/>
    <w:rsid w:val="00AC3A4C"/>
    <w:rsid w:val="00AC3C5F"/>
    <w:rsid w:val="00AC3E0A"/>
    <w:rsid w:val="00AC40DE"/>
    <w:rsid w:val="00AC4160"/>
    <w:rsid w:val="00AC41B9"/>
    <w:rsid w:val="00AC42DE"/>
    <w:rsid w:val="00AC4314"/>
    <w:rsid w:val="00AC43BC"/>
    <w:rsid w:val="00AC4563"/>
    <w:rsid w:val="00AC4A7B"/>
    <w:rsid w:val="00AC4AFA"/>
    <w:rsid w:val="00AC4CF6"/>
    <w:rsid w:val="00AC4E03"/>
    <w:rsid w:val="00AC4E86"/>
    <w:rsid w:val="00AC4FAC"/>
    <w:rsid w:val="00AC4FEE"/>
    <w:rsid w:val="00AC5038"/>
    <w:rsid w:val="00AC5073"/>
    <w:rsid w:val="00AC5409"/>
    <w:rsid w:val="00AC54CE"/>
    <w:rsid w:val="00AC5520"/>
    <w:rsid w:val="00AC5588"/>
    <w:rsid w:val="00AC55F2"/>
    <w:rsid w:val="00AC585B"/>
    <w:rsid w:val="00AC588F"/>
    <w:rsid w:val="00AC595F"/>
    <w:rsid w:val="00AC59C8"/>
    <w:rsid w:val="00AC5C4E"/>
    <w:rsid w:val="00AC5D79"/>
    <w:rsid w:val="00AC5DB9"/>
    <w:rsid w:val="00AC655C"/>
    <w:rsid w:val="00AC6653"/>
    <w:rsid w:val="00AC69BC"/>
    <w:rsid w:val="00AC6AEA"/>
    <w:rsid w:val="00AC6B7E"/>
    <w:rsid w:val="00AC6B8A"/>
    <w:rsid w:val="00AC6CBF"/>
    <w:rsid w:val="00AC7218"/>
    <w:rsid w:val="00AC7309"/>
    <w:rsid w:val="00AC7326"/>
    <w:rsid w:val="00AC7335"/>
    <w:rsid w:val="00AC7A43"/>
    <w:rsid w:val="00AC7AA1"/>
    <w:rsid w:val="00AC7B45"/>
    <w:rsid w:val="00AC7D93"/>
    <w:rsid w:val="00AD0437"/>
    <w:rsid w:val="00AD047D"/>
    <w:rsid w:val="00AD04B1"/>
    <w:rsid w:val="00AD0500"/>
    <w:rsid w:val="00AD058E"/>
    <w:rsid w:val="00AD062B"/>
    <w:rsid w:val="00AD08CE"/>
    <w:rsid w:val="00AD0964"/>
    <w:rsid w:val="00AD0B11"/>
    <w:rsid w:val="00AD0B68"/>
    <w:rsid w:val="00AD0B6D"/>
    <w:rsid w:val="00AD0E3E"/>
    <w:rsid w:val="00AD0F7D"/>
    <w:rsid w:val="00AD10BF"/>
    <w:rsid w:val="00AD180A"/>
    <w:rsid w:val="00AD18DA"/>
    <w:rsid w:val="00AD1A0B"/>
    <w:rsid w:val="00AD1A1A"/>
    <w:rsid w:val="00AD1A7A"/>
    <w:rsid w:val="00AD1AED"/>
    <w:rsid w:val="00AD1B54"/>
    <w:rsid w:val="00AD1D42"/>
    <w:rsid w:val="00AD1EDB"/>
    <w:rsid w:val="00AD1FE2"/>
    <w:rsid w:val="00AD2073"/>
    <w:rsid w:val="00AD2191"/>
    <w:rsid w:val="00AD232D"/>
    <w:rsid w:val="00AD245A"/>
    <w:rsid w:val="00AD268A"/>
    <w:rsid w:val="00AD2874"/>
    <w:rsid w:val="00AD28A3"/>
    <w:rsid w:val="00AD29A4"/>
    <w:rsid w:val="00AD2A5C"/>
    <w:rsid w:val="00AD2B02"/>
    <w:rsid w:val="00AD2BBE"/>
    <w:rsid w:val="00AD2C13"/>
    <w:rsid w:val="00AD2CDE"/>
    <w:rsid w:val="00AD2EAE"/>
    <w:rsid w:val="00AD2FA3"/>
    <w:rsid w:val="00AD2FA8"/>
    <w:rsid w:val="00AD309E"/>
    <w:rsid w:val="00AD3271"/>
    <w:rsid w:val="00AD32E4"/>
    <w:rsid w:val="00AD32FE"/>
    <w:rsid w:val="00AD391C"/>
    <w:rsid w:val="00AD3B45"/>
    <w:rsid w:val="00AD3B5C"/>
    <w:rsid w:val="00AD3F0E"/>
    <w:rsid w:val="00AD43E3"/>
    <w:rsid w:val="00AD4400"/>
    <w:rsid w:val="00AD460A"/>
    <w:rsid w:val="00AD4833"/>
    <w:rsid w:val="00AD4BA3"/>
    <w:rsid w:val="00AD4D06"/>
    <w:rsid w:val="00AD4D34"/>
    <w:rsid w:val="00AD4EBE"/>
    <w:rsid w:val="00AD4F0E"/>
    <w:rsid w:val="00AD4F84"/>
    <w:rsid w:val="00AD5075"/>
    <w:rsid w:val="00AD5313"/>
    <w:rsid w:val="00AD540E"/>
    <w:rsid w:val="00AD5577"/>
    <w:rsid w:val="00AD568B"/>
    <w:rsid w:val="00AD5743"/>
    <w:rsid w:val="00AD586F"/>
    <w:rsid w:val="00AD5DD9"/>
    <w:rsid w:val="00AD604C"/>
    <w:rsid w:val="00AD61C4"/>
    <w:rsid w:val="00AD6215"/>
    <w:rsid w:val="00AD62A9"/>
    <w:rsid w:val="00AD6320"/>
    <w:rsid w:val="00AD6554"/>
    <w:rsid w:val="00AD67AE"/>
    <w:rsid w:val="00AD6920"/>
    <w:rsid w:val="00AD6A57"/>
    <w:rsid w:val="00AD6B7B"/>
    <w:rsid w:val="00AD6C90"/>
    <w:rsid w:val="00AD6D02"/>
    <w:rsid w:val="00AD6ED8"/>
    <w:rsid w:val="00AD70F9"/>
    <w:rsid w:val="00AD71FD"/>
    <w:rsid w:val="00AD72EE"/>
    <w:rsid w:val="00AD74DD"/>
    <w:rsid w:val="00AD76BD"/>
    <w:rsid w:val="00AD7997"/>
    <w:rsid w:val="00AD7B8E"/>
    <w:rsid w:val="00AD7C15"/>
    <w:rsid w:val="00AD7D25"/>
    <w:rsid w:val="00AD7DE7"/>
    <w:rsid w:val="00AD7E21"/>
    <w:rsid w:val="00AE00B1"/>
    <w:rsid w:val="00AE015E"/>
    <w:rsid w:val="00AE0203"/>
    <w:rsid w:val="00AE0287"/>
    <w:rsid w:val="00AE03AE"/>
    <w:rsid w:val="00AE0974"/>
    <w:rsid w:val="00AE09B8"/>
    <w:rsid w:val="00AE0B37"/>
    <w:rsid w:val="00AE0C2E"/>
    <w:rsid w:val="00AE0D6E"/>
    <w:rsid w:val="00AE0F55"/>
    <w:rsid w:val="00AE11C8"/>
    <w:rsid w:val="00AE11E9"/>
    <w:rsid w:val="00AE1320"/>
    <w:rsid w:val="00AE15D1"/>
    <w:rsid w:val="00AE16FC"/>
    <w:rsid w:val="00AE17BB"/>
    <w:rsid w:val="00AE1828"/>
    <w:rsid w:val="00AE1848"/>
    <w:rsid w:val="00AE1C3F"/>
    <w:rsid w:val="00AE1C50"/>
    <w:rsid w:val="00AE1D43"/>
    <w:rsid w:val="00AE1E20"/>
    <w:rsid w:val="00AE1E90"/>
    <w:rsid w:val="00AE2084"/>
    <w:rsid w:val="00AE21C6"/>
    <w:rsid w:val="00AE22FE"/>
    <w:rsid w:val="00AE23E2"/>
    <w:rsid w:val="00AE23FF"/>
    <w:rsid w:val="00AE309B"/>
    <w:rsid w:val="00AE3131"/>
    <w:rsid w:val="00AE3663"/>
    <w:rsid w:val="00AE3BD5"/>
    <w:rsid w:val="00AE3D1A"/>
    <w:rsid w:val="00AE3DBC"/>
    <w:rsid w:val="00AE3E4D"/>
    <w:rsid w:val="00AE3E99"/>
    <w:rsid w:val="00AE401F"/>
    <w:rsid w:val="00AE4045"/>
    <w:rsid w:val="00AE4238"/>
    <w:rsid w:val="00AE4284"/>
    <w:rsid w:val="00AE42B7"/>
    <w:rsid w:val="00AE436E"/>
    <w:rsid w:val="00AE460C"/>
    <w:rsid w:val="00AE4721"/>
    <w:rsid w:val="00AE47E9"/>
    <w:rsid w:val="00AE47F2"/>
    <w:rsid w:val="00AE4821"/>
    <w:rsid w:val="00AE4894"/>
    <w:rsid w:val="00AE48B5"/>
    <w:rsid w:val="00AE49A2"/>
    <w:rsid w:val="00AE49A4"/>
    <w:rsid w:val="00AE4A3A"/>
    <w:rsid w:val="00AE4AE1"/>
    <w:rsid w:val="00AE4C2B"/>
    <w:rsid w:val="00AE4E27"/>
    <w:rsid w:val="00AE4EB1"/>
    <w:rsid w:val="00AE4EF9"/>
    <w:rsid w:val="00AE50BA"/>
    <w:rsid w:val="00AE5311"/>
    <w:rsid w:val="00AE539F"/>
    <w:rsid w:val="00AE5479"/>
    <w:rsid w:val="00AE570D"/>
    <w:rsid w:val="00AE598D"/>
    <w:rsid w:val="00AE5B17"/>
    <w:rsid w:val="00AE5B4B"/>
    <w:rsid w:val="00AE5DA7"/>
    <w:rsid w:val="00AE5EF9"/>
    <w:rsid w:val="00AE62C7"/>
    <w:rsid w:val="00AE6430"/>
    <w:rsid w:val="00AE679A"/>
    <w:rsid w:val="00AE6A78"/>
    <w:rsid w:val="00AE6AE5"/>
    <w:rsid w:val="00AE6D21"/>
    <w:rsid w:val="00AE6D3A"/>
    <w:rsid w:val="00AE6E10"/>
    <w:rsid w:val="00AE6F1F"/>
    <w:rsid w:val="00AE6F86"/>
    <w:rsid w:val="00AE7046"/>
    <w:rsid w:val="00AE72A0"/>
    <w:rsid w:val="00AE7344"/>
    <w:rsid w:val="00AE76A3"/>
    <w:rsid w:val="00AE79B6"/>
    <w:rsid w:val="00AE7A91"/>
    <w:rsid w:val="00AE7ABB"/>
    <w:rsid w:val="00AE7B92"/>
    <w:rsid w:val="00AE7D36"/>
    <w:rsid w:val="00AE7D6F"/>
    <w:rsid w:val="00AE7E54"/>
    <w:rsid w:val="00AE7F4F"/>
    <w:rsid w:val="00AE7F98"/>
    <w:rsid w:val="00AE7FAB"/>
    <w:rsid w:val="00AF01B4"/>
    <w:rsid w:val="00AF05ED"/>
    <w:rsid w:val="00AF06D1"/>
    <w:rsid w:val="00AF07FA"/>
    <w:rsid w:val="00AF081D"/>
    <w:rsid w:val="00AF0AE3"/>
    <w:rsid w:val="00AF0C2B"/>
    <w:rsid w:val="00AF0CF6"/>
    <w:rsid w:val="00AF0D35"/>
    <w:rsid w:val="00AF0F37"/>
    <w:rsid w:val="00AF124D"/>
    <w:rsid w:val="00AF12B5"/>
    <w:rsid w:val="00AF184E"/>
    <w:rsid w:val="00AF1CDB"/>
    <w:rsid w:val="00AF1D16"/>
    <w:rsid w:val="00AF1F8B"/>
    <w:rsid w:val="00AF1F91"/>
    <w:rsid w:val="00AF205F"/>
    <w:rsid w:val="00AF21AE"/>
    <w:rsid w:val="00AF239C"/>
    <w:rsid w:val="00AF2522"/>
    <w:rsid w:val="00AF254C"/>
    <w:rsid w:val="00AF258E"/>
    <w:rsid w:val="00AF26A3"/>
    <w:rsid w:val="00AF275E"/>
    <w:rsid w:val="00AF2827"/>
    <w:rsid w:val="00AF296F"/>
    <w:rsid w:val="00AF2982"/>
    <w:rsid w:val="00AF2988"/>
    <w:rsid w:val="00AF29B1"/>
    <w:rsid w:val="00AF2C9B"/>
    <w:rsid w:val="00AF2CB0"/>
    <w:rsid w:val="00AF2F1F"/>
    <w:rsid w:val="00AF32B3"/>
    <w:rsid w:val="00AF352E"/>
    <w:rsid w:val="00AF39F4"/>
    <w:rsid w:val="00AF3AB3"/>
    <w:rsid w:val="00AF3B4E"/>
    <w:rsid w:val="00AF3D2E"/>
    <w:rsid w:val="00AF3F3D"/>
    <w:rsid w:val="00AF3FF2"/>
    <w:rsid w:val="00AF404B"/>
    <w:rsid w:val="00AF4362"/>
    <w:rsid w:val="00AF44CC"/>
    <w:rsid w:val="00AF4611"/>
    <w:rsid w:val="00AF4635"/>
    <w:rsid w:val="00AF484C"/>
    <w:rsid w:val="00AF4933"/>
    <w:rsid w:val="00AF4AC6"/>
    <w:rsid w:val="00AF4BF1"/>
    <w:rsid w:val="00AF4C27"/>
    <w:rsid w:val="00AF4C2C"/>
    <w:rsid w:val="00AF4C8C"/>
    <w:rsid w:val="00AF4D72"/>
    <w:rsid w:val="00AF4D92"/>
    <w:rsid w:val="00AF4E5E"/>
    <w:rsid w:val="00AF520E"/>
    <w:rsid w:val="00AF534F"/>
    <w:rsid w:val="00AF538C"/>
    <w:rsid w:val="00AF54AB"/>
    <w:rsid w:val="00AF554E"/>
    <w:rsid w:val="00AF586C"/>
    <w:rsid w:val="00AF59E2"/>
    <w:rsid w:val="00AF5A00"/>
    <w:rsid w:val="00AF5B3E"/>
    <w:rsid w:val="00AF5B61"/>
    <w:rsid w:val="00AF5C9C"/>
    <w:rsid w:val="00AF5CCA"/>
    <w:rsid w:val="00AF5D0D"/>
    <w:rsid w:val="00AF5ED3"/>
    <w:rsid w:val="00AF60BE"/>
    <w:rsid w:val="00AF61C5"/>
    <w:rsid w:val="00AF66B1"/>
    <w:rsid w:val="00AF68B7"/>
    <w:rsid w:val="00AF6AC6"/>
    <w:rsid w:val="00AF6B34"/>
    <w:rsid w:val="00AF6BB9"/>
    <w:rsid w:val="00AF6D43"/>
    <w:rsid w:val="00AF70C9"/>
    <w:rsid w:val="00AF72BB"/>
    <w:rsid w:val="00AF7331"/>
    <w:rsid w:val="00AF750D"/>
    <w:rsid w:val="00AF7648"/>
    <w:rsid w:val="00AF7709"/>
    <w:rsid w:val="00AF7C31"/>
    <w:rsid w:val="00AF7D76"/>
    <w:rsid w:val="00AF7DD6"/>
    <w:rsid w:val="00AF7DE7"/>
    <w:rsid w:val="00AF7EA2"/>
    <w:rsid w:val="00B0004F"/>
    <w:rsid w:val="00B00295"/>
    <w:rsid w:val="00B002BB"/>
    <w:rsid w:val="00B00497"/>
    <w:rsid w:val="00B006A3"/>
    <w:rsid w:val="00B0074F"/>
    <w:rsid w:val="00B007E8"/>
    <w:rsid w:val="00B00850"/>
    <w:rsid w:val="00B00B25"/>
    <w:rsid w:val="00B00D2B"/>
    <w:rsid w:val="00B00EFC"/>
    <w:rsid w:val="00B01098"/>
    <w:rsid w:val="00B01223"/>
    <w:rsid w:val="00B012D6"/>
    <w:rsid w:val="00B012EF"/>
    <w:rsid w:val="00B01307"/>
    <w:rsid w:val="00B013A0"/>
    <w:rsid w:val="00B015A5"/>
    <w:rsid w:val="00B01A0E"/>
    <w:rsid w:val="00B01AEB"/>
    <w:rsid w:val="00B01D12"/>
    <w:rsid w:val="00B01D50"/>
    <w:rsid w:val="00B01ECD"/>
    <w:rsid w:val="00B01EF6"/>
    <w:rsid w:val="00B0230F"/>
    <w:rsid w:val="00B0233D"/>
    <w:rsid w:val="00B02394"/>
    <w:rsid w:val="00B023C7"/>
    <w:rsid w:val="00B02470"/>
    <w:rsid w:val="00B02641"/>
    <w:rsid w:val="00B0276E"/>
    <w:rsid w:val="00B02831"/>
    <w:rsid w:val="00B02880"/>
    <w:rsid w:val="00B02908"/>
    <w:rsid w:val="00B0296E"/>
    <w:rsid w:val="00B02C0B"/>
    <w:rsid w:val="00B02EFC"/>
    <w:rsid w:val="00B035BF"/>
    <w:rsid w:val="00B037AE"/>
    <w:rsid w:val="00B037F5"/>
    <w:rsid w:val="00B03A3C"/>
    <w:rsid w:val="00B03BB1"/>
    <w:rsid w:val="00B03F5C"/>
    <w:rsid w:val="00B03FF4"/>
    <w:rsid w:val="00B041CA"/>
    <w:rsid w:val="00B04598"/>
    <w:rsid w:val="00B045FF"/>
    <w:rsid w:val="00B046A0"/>
    <w:rsid w:val="00B04916"/>
    <w:rsid w:val="00B04A08"/>
    <w:rsid w:val="00B04A78"/>
    <w:rsid w:val="00B04AA9"/>
    <w:rsid w:val="00B04AC2"/>
    <w:rsid w:val="00B04BF7"/>
    <w:rsid w:val="00B04D97"/>
    <w:rsid w:val="00B05073"/>
    <w:rsid w:val="00B05176"/>
    <w:rsid w:val="00B0531B"/>
    <w:rsid w:val="00B05380"/>
    <w:rsid w:val="00B053B5"/>
    <w:rsid w:val="00B0584F"/>
    <w:rsid w:val="00B05BBD"/>
    <w:rsid w:val="00B05C2B"/>
    <w:rsid w:val="00B05F4C"/>
    <w:rsid w:val="00B060A6"/>
    <w:rsid w:val="00B0618A"/>
    <w:rsid w:val="00B062FD"/>
    <w:rsid w:val="00B06475"/>
    <w:rsid w:val="00B06518"/>
    <w:rsid w:val="00B06A85"/>
    <w:rsid w:val="00B06B59"/>
    <w:rsid w:val="00B06D5E"/>
    <w:rsid w:val="00B07131"/>
    <w:rsid w:val="00B07182"/>
    <w:rsid w:val="00B071DD"/>
    <w:rsid w:val="00B072CA"/>
    <w:rsid w:val="00B072D3"/>
    <w:rsid w:val="00B072E9"/>
    <w:rsid w:val="00B07B04"/>
    <w:rsid w:val="00B07B05"/>
    <w:rsid w:val="00B07C57"/>
    <w:rsid w:val="00B07CA9"/>
    <w:rsid w:val="00B07CC5"/>
    <w:rsid w:val="00B07D86"/>
    <w:rsid w:val="00B10090"/>
    <w:rsid w:val="00B100B5"/>
    <w:rsid w:val="00B10140"/>
    <w:rsid w:val="00B1029A"/>
    <w:rsid w:val="00B102D0"/>
    <w:rsid w:val="00B104FF"/>
    <w:rsid w:val="00B105FA"/>
    <w:rsid w:val="00B10623"/>
    <w:rsid w:val="00B1072D"/>
    <w:rsid w:val="00B107F7"/>
    <w:rsid w:val="00B10A41"/>
    <w:rsid w:val="00B10D3B"/>
    <w:rsid w:val="00B10DCD"/>
    <w:rsid w:val="00B110E7"/>
    <w:rsid w:val="00B1115C"/>
    <w:rsid w:val="00B112E5"/>
    <w:rsid w:val="00B11347"/>
    <w:rsid w:val="00B11357"/>
    <w:rsid w:val="00B11684"/>
    <w:rsid w:val="00B1175E"/>
    <w:rsid w:val="00B117A6"/>
    <w:rsid w:val="00B117DD"/>
    <w:rsid w:val="00B11A4B"/>
    <w:rsid w:val="00B11A9F"/>
    <w:rsid w:val="00B11B65"/>
    <w:rsid w:val="00B11BEB"/>
    <w:rsid w:val="00B11CAE"/>
    <w:rsid w:val="00B11D1E"/>
    <w:rsid w:val="00B11DBA"/>
    <w:rsid w:val="00B11F2B"/>
    <w:rsid w:val="00B12043"/>
    <w:rsid w:val="00B120E3"/>
    <w:rsid w:val="00B12132"/>
    <w:rsid w:val="00B1225A"/>
    <w:rsid w:val="00B122C9"/>
    <w:rsid w:val="00B122EE"/>
    <w:rsid w:val="00B123A9"/>
    <w:rsid w:val="00B123F5"/>
    <w:rsid w:val="00B128BB"/>
    <w:rsid w:val="00B12A0D"/>
    <w:rsid w:val="00B12D15"/>
    <w:rsid w:val="00B13004"/>
    <w:rsid w:val="00B13096"/>
    <w:rsid w:val="00B134E2"/>
    <w:rsid w:val="00B135AC"/>
    <w:rsid w:val="00B13702"/>
    <w:rsid w:val="00B1372D"/>
    <w:rsid w:val="00B13812"/>
    <w:rsid w:val="00B1387A"/>
    <w:rsid w:val="00B13904"/>
    <w:rsid w:val="00B13C54"/>
    <w:rsid w:val="00B13DF9"/>
    <w:rsid w:val="00B140E9"/>
    <w:rsid w:val="00B141BC"/>
    <w:rsid w:val="00B14283"/>
    <w:rsid w:val="00B142FA"/>
    <w:rsid w:val="00B145B1"/>
    <w:rsid w:val="00B14645"/>
    <w:rsid w:val="00B14A07"/>
    <w:rsid w:val="00B14B7C"/>
    <w:rsid w:val="00B14B87"/>
    <w:rsid w:val="00B14C18"/>
    <w:rsid w:val="00B14DE6"/>
    <w:rsid w:val="00B14E58"/>
    <w:rsid w:val="00B152BA"/>
    <w:rsid w:val="00B15317"/>
    <w:rsid w:val="00B15570"/>
    <w:rsid w:val="00B1566B"/>
    <w:rsid w:val="00B156C7"/>
    <w:rsid w:val="00B1576F"/>
    <w:rsid w:val="00B1589B"/>
    <w:rsid w:val="00B158EF"/>
    <w:rsid w:val="00B158FF"/>
    <w:rsid w:val="00B15B81"/>
    <w:rsid w:val="00B15BDA"/>
    <w:rsid w:val="00B15D20"/>
    <w:rsid w:val="00B15D88"/>
    <w:rsid w:val="00B15E94"/>
    <w:rsid w:val="00B162E3"/>
    <w:rsid w:val="00B163FD"/>
    <w:rsid w:val="00B166DB"/>
    <w:rsid w:val="00B16A6B"/>
    <w:rsid w:val="00B16F24"/>
    <w:rsid w:val="00B1706D"/>
    <w:rsid w:val="00B1713B"/>
    <w:rsid w:val="00B1736F"/>
    <w:rsid w:val="00B17AF2"/>
    <w:rsid w:val="00B17B71"/>
    <w:rsid w:val="00B17BD7"/>
    <w:rsid w:val="00B17C54"/>
    <w:rsid w:val="00B17DB3"/>
    <w:rsid w:val="00B17FDF"/>
    <w:rsid w:val="00B20472"/>
    <w:rsid w:val="00B20561"/>
    <w:rsid w:val="00B20606"/>
    <w:rsid w:val="00B2068F"/>
    <w:rsid w:val="00B207C6"/>
    <w:rsid w:val="00B2091A"/>
    <w:rsid w:val="00B20BE3"/>
    <w:rsid w:val="00B20C87"/>
    <w:rsid w:val="00B20DB6"/>
    <w:rsid w:val="00B20DE6"/>
    <w:rsid w:val="00B20EE2"/>
    <w:rsid w:val="00B20EF9"/>
    <w:rsid w:val="00B2106B"/>
    <w:rsid w:val="00B2140A"/>
    <w:rsid w:val="00B21431"/>
    <w:rsid w:val="00B2155B"/>
    <w:rsid w:val="00B21641"/>
    <w:rsid w:val="00B2174C"/>
    <w:rsid w:val="00B217E2"/>
    <w:rsid w:val="00B21C07"/>
    <w:rsid w:val="00B21CA3"/>
    <w:rsid w:val="00B21CFE"/>
    <w:rsid w:val="00B21DA4"/>
    <w:rsid w:val="00B21E45"/>
    <w:rsid w:val="00B21FDE"/>
    <w:rsid w:val="00B22020"/>
    <w:rsid w:val="00B22249"/>
    <w:rsid w:val="00B2239D"/>
    <w:rsid w:val="00B22422"/>
    <w:rsid w:val="00B224BA"/>
    <w:rsid w:val="00B22649"/>
    <w:rsid w:val="00B22830"/>
    <w:rsid w:val="00B22B02"/>
    <w:rsid w:val="00B22CDA"/>
    <w:rsid w:val="00B22D78"/>
    <w:rsid w:val="00B2325E"/>
    <w:rsid w:val="00B232E9"/>
    <w:rsid w:val="00B233D0"/>
    <w:rsid w:val="00B23779"/>
    <w:rsid w:val="00B23865"/>
    <w:rsid w:val="00B23A9B"/>
    <w:rsid w:val="00B23B5A"/>
    <w:rsid w:val="00B23FA3"/>
    <w:rsid w:val="00B2406D"/>
    <w:rsid w:val="00B240A1"/>
    <w:rsid w:val="00B2418D"/>
    <w:rsid w:val="00B241B5"/>
    <w:rsid w:val="00B242DE"/>
    <w:rsid w:val="00B24332"/>
    <w:rsid w:val="00B244F4"/>
    <w:rsid w:val="00B24601"/>
    <w:rsid w:val="00B247F3"/>
    <w:rsid w:val="00B24D37"/>
    <w:rsid w:val="00B251C2"/>
    <w:rsid w:val="00B25323"/>
    <w:rsid w:val="00B25525"/>
    <w:rsid w:val="00B256FC"/>
    <w:rsid w:val="00B25719"/>
    <w:rsid w:val="00B25782"/>
    <w:rsid w:val="00B257EF"/>
    <w:rsid w:val="00B257F7"/>
    <w:rsid w:val="00B25C25"/>
    <w:rsid w:val="00B26177"/>
    <w:rsid w:val="00B2628F"/>
    <w:rsid w:val="00B263A1"/>
    <w:rsid w:val="00B263CF"/>
    <w:rsid w:val="00B263EF"/>
    <w:rsid w:val="00B2645B"/>
    <w:rsid w:val="00B264FE"/>
    <w:rsid w:val="00B266BC"/>
    <w:rsid w:val="00B266E4"/>
    <w:rsid w:val="00B267D7"/>
    <w:rsid w:val="00B26A8F"/>
    <w:rsid w:val="00B26AC8"/>
    <w:rsid w:val="00B26D65"/>
    <w:rsid w:val="00B26DEC"/>
    <w:rsid w:val="00B26E96"/>
    <w:rsid w:val="00B26EE8"/>
    <w:rsid w:val="00B2700B"/>
    <w:rsid w:val="00B27037"/>
    <w:rsid w:val="00B273C3"/>
    <w:rsid w:val="00B273FC"/>
    <w:rsid w:val="00B275CB"/>
    <w:rsid w:val="00B27630"/>
    <w:rsid w:val="00B279E6"/>
    <w:rsid w:val="00B27F25"/>
    <w:rsid w:val="00B30361"/>
    <w:rsid w:val="00B30560"/>
    <w:rsid w:val="00B307B0"/>
    <w:rsid w:val="00B30935"/>
    <w:rsid w:val="00B3094F"/>
    <w:rsid w:val="00B30DA3"/>
    <w:rsid w:val="00B30ED5"/>
    <w:rsid w:val="00B30FD9"/>
    <w:rsid w:val="00B31089"/>
    <w:rsid w:val="00B3109B"/>
    <w:rsid w:val="00B31181"/>
    <w:rsid w:val="00B3156B"/>
    <w:rsid w:val="00B31622"/>
    <w:rsid w:val="00B316D4"/>
    <w:rsid w:val="00B316FA"/>
    <w:rsid w:val="00B31728"/>
    <w:rsid w:val="00B3172C"/>
    <w:rsid w:val="00B31A8E"/>
    <w:rsid w:val="00B31BED"/>
    <w:rsid w:val="00B31CE8"/>
    <w:rsid w:val="00B31D19"/>
    <w:rsid w:val="00B31F93"/>
    <w:rsid w:val="00B323C3"/>
    <w:rsid w:val="00B325CD"/>
    <w:rsid w:val="00B3265A"/>
    <w:rsid w:val="00B3291C"/>
    <w:rsid w:val="00B32938"/>
    <w:rsid w:val="00B3296F"/>
    <w:rsid w:val="00B32D3C"/>
    <w:rsid w:val="00B32D60"/>
    <w:rsid w:val="00B32DE1"/>
    <w:rsid w:val="00B32FD8"/>
    <w:rsid w:val="00B3327F"/>
    <w:rsid w:val="00B3332A"/>
    <w:rsid w:val="00B333BD"/>
    <w:rsid w:val="00B334CA"/>
    <w:rsid w:val="00B335ED"/>
    <w:rsid w:val="00B33B71"/>
    <w:rsid w:val="00B33C90"/>
    <w:rsid w:val="00B33D3C"/>
    <w:rsid w:val="00B33E56"/>
    <w:rsid w:val="00B33FB2"/>
    <w:rsid w:val="00B343C8"/>
    <w:rsid w:val="00B347E7"/>
    <w:rsid w:val="00B34AC3"/>
    <w:rsid w:val="00B34CE7"/>
    <w:rsid w:val="00B34D15"/>
    <w:rsid w:val="00B34EA9"/>
    <w:rsid w:val="00B34F5E"/>
    <w:rsid w:val="00B34FD6"/>
    <w:rsid w:val="00B3503A"/>
    <w:rsid w:val="00B350CF"/>
    <w:rsid w:val="00B35203"/>
    <w:rsid w:val="00B354AF"/>
    <w:rsid w:val="00B354F3"/>
    <w:rsid w:val="00B35512"/>
    <w:rsid w:val="00B35569"/>
    <w:rsid w:val="00B355D6"/>
    <w:rsid w:val="00B35690"/>
    <w:rsid w:val="00B3572D"/>
    <w:rsid w:val="00B3583D"/>
    <w:rsid w:val="00B358E4"/>
    <w:rsid w:val="00B35B07"/>
    <w:rsid w:val="00B35B0F"/>
    <w:rsid w:val="00B35B70"/>
    <w:rsid w:val="00B35C74"/>
    <w:rsid w:val="00B35CE1"/>
    <w:rsid w:val="00B35EED"/>
    <w:rsid w:val="00B36004"/>
    <w:rsid w:val="00B360C3"/>
    <w:rsid w:val="00B36109"/>
    <w:rsid w:val="00B36234"/>
    <w:rsid w:val="00B3624F"/>
    <w:rsid w:val="00B366A9"/>
    <w:rsid w:val="00B3679A"/>
    <w:rsid w:val="00B36A42"/>
    <w:rsid w:val="00B36C47"/>
    <w:rsid w:val="00B36D4E"/>
    <w:rsid w:val="00B36F63"/>
    <w:rsid w:val="00B370DF"/>
    <w:rsid w:val="00B3715A"/>
    <w:rsid w:val="00B371C6"/>
    <w:rsid w:val="00B371CE"/>
    <w:rsid w:val="00B37212"/>
    <w:rsid w:val="00B37356"/>
    <w:rsid w:val="00B37566"/>
    <w:rsid w:val="00B3758F"/>
    <w:rsid w:val="00B3787E"/>
    <w:rsid w:val="00B378BE"/>
    <w:rsid w:val="00B3790B"/>
    <w:rsid w:val="00B379ED"/>
    <w:rsid w:val="00B37D72"/>
    <w:rsid w:val="00B37EAA"/>
    <w:rsid w:val="00B37EDC"/>
    <w:rsid w:val="00B40511"/>
    <w:rsid w:val="00B405A6"/>
    <w:rsid w:val="00B40717"/>
    <w:rsid w:val="00B40726"/>
    <w:rsid w:val="00B409CC"/>
    <w:rsid w:val="00B40A52"/>
    <w:rsid w:val="00B40A6D"/>
    <w:rsid w:val="00B41189"/>
    <w:rsid w:val="00B4126F"/>
    <w:rsid w:val="00B41347"/>
    <w:rsid w:val="00B413FF"/>
    <w:rsid w:val="00B4165A"/>
    <w:rsid w:val="00B41732"/>
    <w:rsid w:val="00B41996"/>
    <w:rsid w:val="00B41A21"/>
    <w:rsid w:val="00B41A42"/>
    <w:rsid w:val="00B41AD5"/>
    <w:rsid w:val="00B41B40"/>
    <w:rsid w:val="00B41CD3"/>
    <w:rsid w:val="00B41D14"/>
    <w:rsid w:val="00B41D6C"/>
    <w:rsid w:val="00B41E17"/>
    <w:rsid w:val="00B41FBD"/>
    <w:rsid w:val="00B42075"/>
    <w:rsid w:val="00B421C4"/>
    <w:rsid w:val="00B42265"/>
    <w:rsid w:val="00B4238A"/>
    <w:rsid w:val="00B426BB"/>
    <w:rsid w:val="00B4271B"/>
    <w:rsid w:val="00B42982"/>
    <w:rsid w:val="00B429BF"/>
    <w:rsid w:val="00B429DD"/>
    <w:rsid w:val="00B42B4A"/>
    <w:rsid w:val="00B42C3F"/>
    <w:rsid w:val="00B42C86"/>
    <w:rsid w:val="00B42E1D"/>
    <w:rsid w:val="00B42E60"/>
    <w:rsid w:val="00B42FB0"/>
    <w:rsid w:val="00B42FFD"/>
    <w:rsid w:val="00B43074"/>
    <w:rsid w:val="00B43225"/>
    <w:rsid w:val="00B4328D"/>
    <w:rsid w:val="00B43326"/>
    <w:rsid w:val="00B43528"/>
    <w:rsid w:val="00B43632"/>
    <w:rsid w:val="00B437A2"/>
    <w:rsid w:val="00B438E2"/>
    <w:rsid w:val="00B438F0"/>
    <w:rsid w:val="00B4399D"/>
    <w:rsid w:val="00B439F5"/>
    <w:rsid w:val="00B43B38"/>
    <w:rsid w:val="00B43DDC"/>
    <w:rsid w:val="00B43E92"/>
    <w:rsid w:val="00B44069"/>
    <w:rsid w:val="00B440A9"/>
    <w:rsid w:val="00B44346"/>
    <w:rsid w:val="00B44442"/>
    <w:rsid w:val="00B44557"/>
    <w:rsid w:val="00B445C4"/>
    <w:rsid w:val="00B445F5"/>
    <w:rsid w:val="00B44875"/>
    <w:rsid w:val="00B44899"/>
    <w:rsid w:val="00B44923"/>
    <w:rsid w:val="00B44A0E"/>
    <w:rsid w:val="00B44B7C"/>
    <w:rsid w:val="00B44BA6"/>
    <w:rsid w:val="00B44C8C"/>
    <w:rsid w:val="00B44FA6"/>
    <w:rsid w:val="00B451A6"/>
    <w:rsid w:val="00B45236"/>
    <w:rsid w:val="00B4528A"/>
    <w:rsid w:val="00B45494"/>
    <w:rsid w:val="00B455EC"/>
    <w:rsid w:val="00B456A4"/>
    <w:rsid w:val="00B458B0"/>
    <w:rsid w:val="00B45A1D"/>
    <w:rsid w:val="00B45ABE"/>
    <w:rsid w:val="00B45B56"/>
    <w:rsid w:val="00B45BAD"/>
    <w:rsid w:val="00B45D20"/>
    <w:rsid w:val="00B45F6F"/>
    <w:rsid w:val="00B46101"/>
    <w:rsid w:val="00B46216"/>
    <w:rsid w:val="00B462F7"/>
    <w:rsid w:val="00B46401"/>
    <w:rsid w:val="00B4644C"/>
    <w:rsid w:val="00B4645B"/>
    <w:rsid w:val="00B46583"/>
    <w:rsid w:val="00B466A0"/>
    <w:rsid w:val="00B4674E"/>
    <w:rsid w:val="00B467A1"/>
    <w:rsid w:val="00B46890"/>
    <w:rsid w:val="00B4699C"/>
    <w:rsid w:val="00B46A07"/>
    <w:rsid w:val="00B46F9F"/>
    <w:rsid w:val="00B47159"/>
    <w:rsid w:val="00B47206"/>
    <w:rsid w:val="00B472D3"/>
    <w:rsid w:val="00B47396"/>
    <w:rsid w:val="00B475CD"/>
    <w:rsid w:val="00B4779A"/>
    <w:rsid w:val="00B478B7"/>
    <w:rsid w:val="00B47A07"/>
    <w:rsid w:val="00B47E7D"/>
    <w:rsid w:val="00B47F63"/>
    <w:rsid w:val="00B47F9E"/>
    <w:rsid w:val="00B5019E"/>
    <w:rsid w:val="00B503CB"/>
    <w:rsid w:val="00B50423"/>
    <w:rsid w:val="00B5055F"/>
    <w:rsid w:val="00B50577"/>
    <w:rsid w:val="00B505AB"/>
    <w:rsid w:val="00B505E9"/>
    <w:rsid w:val="00B5067A"/>
    <w:rsid w:val="00B5069B"/>
    <w:rsid w:val="00B507DA"/>
    <w:rsid w:val="00B507EB"/>
    <w:rsid w:val="00B50961"/>
    <w:rsid w:val="00B50994"/>
    <w:rsid w:val="00B509CC"/>
    <w:rsid w:val="00B50A2D"/>
    <w:rsid w:val="00B50B74"/>
    <w:rsid w:val="00B50BF9"/>
    <w:rsid w:val="00B50C83"/>
    <w:rsid w:val="00B50D7B"/>
    <w:rsid w:val="00B50DE9"/>
    <w:rsid w:val="00B50F0B"/>
    <w:rsid w:val="00B51055"/>
    <w:rsid w:val="00B51243"/>
    <w:rsid w:val="00B51627"/>
    <w:rsid w:val="00B517A5"/>
    <w:rsid w:val="00B5188B"/>
    <w:rsid w:val="00B518E9"/>
    <w:rsid w:val="00B51B96"/>
    <w:rsid w:val="00B51C2E"/>
    <w:rsid w:val="00B51D9B"/>
    <w:rsid w:val="00B51DA6"/>
    <w:rsid w:val="00B51DEE"/>
    <w:rsid w:val="00B51E45"/>
    <w:rsid w:val="00B51F79"/>
    <w:rsid w:val="00B520B8"/>
    <w:rsid w:val="00B52210"/>
    <w:rsid w:val="00B522D7"/>
    <w:rsid w:val="00B5257E"/>
    <w:rsid w:val="00B525AA"/>
    <w:rsid w:val="00B5268C"/>
    <w:rsid w:val="00B527AE"/>
    <w:rsid w:val="00B52943"/>
    <w:rsid w:val="00B52A99"/>
    <w:rsid w:val="00B52BD3"/>
    <w:rsid w:val="00B52CDE"/>
    <w:rsid w:val="00B52D6A"/>
    <w:rsid w:val="00B52DE2"/>
    <w:rsid w:val="00B52DFA"/>
    <w:rsid w:val="00B52F02"/>
    <w:rsid w:val="00B53028"/>
    <w:rsid w:val="00B53316"/>
    <w:rsid w:val="00B5336A"/>
    <w:rsid w:val="00B536E2"/>
    <w:rsid w:val="00B536E7"/>
    <w:rsid w:val="00B53779"/>
    <w:rsid w:val="00B53802"/>
    <w:rsid w:val="00B53A84"/>
    <w:rsid w:val="00B53A9C"/>
    <w:rsid w:val="00B53AD8"/>
    <w:rsid w:val="00B53B53"/>
    <w:rsid w:val="00B53CCF"/>
    <w:rsid w:val="00B53D8E"/>
    <w:rsid w:val="00B54117"/>
    <w:rsid w:val="00B5422B"/>
    <w:rsid w:val="00B5434A"/>
    <w:rsid w:val="00B543E9"/>
    <w:rsid w:val="00B544D5"/>
    <w:rsid w:val="00B545AF"/>
    <w:rsid w:val="00B547FA"/>
    <w:rsid w:val="00B549A5"/>
    <w:rsid w:val="00B54C0D"/>
    <w:rsid w:val="00B54EDC"/>
    <w:rsid w:val="00B55303"/>
    <w:rsid w:val="00B555EA"/>
    <w:rsid w:val="00B558C4"/>
    <w:rsid w:val="00B559D1"/>
    <w:rsid w:val="00B55CEF"/>
    <w:rsid w:val="00B560C0"/>
    <w:rsid w:val="00B562DE"/>
    <w:rsid w:val="00B5630A"/>
    <w:rsid w:val="00B565BD"/>
    <w:rsid w:val="00B565CC"/>
    <w:rsid w:val="00B56652"/>
    <w:rsid w:val="00B56747"/>
    <w:rsid w:val="00B568E1"/>
    <w:rsid w:val="00B56955"/>
    <w:rsid w:val="00B569DA"/>
    <w:rsid w:val="00B56A9E"/>
    <w:rsid w:val="00B56AE7"/>
    <w:rsid w:val="00B56D92"/>
    <w:rsid w:val="00B56E34"/>
    <w:rsid w:val="00B56E84"/>
    <w:rsid w:val="00B56EA8"/>
    <w:rsid w:val="00B57303"/>
    <w:rsid w:val="00B5765D"/>
    <w:rsid w:val="00B57682"/>
    <w:rsid w:val="00B577A8"/>
    <w:rsid w:val="00B57914"/>
    <w:rsid w:val="00B579E8"/>
    <w:rsid w:val="00B57BDF"/>
    <w:rsid w:val="00B57F30"/>
    <w:rsid w:val="00B601E0"/>
    <w:rsid w:val="00B601F7"/>
    <w:rsid w:val="00B60202"/>
    <w:rsid w:val="00B60713"/>
    <w:rsid w:val="00B60864"/>
    <w:rsid w:val="00B60948"/>
    <w:rsid w:val="00B609B1"/>
    <w:rsid w:val="00B609E4"/>
    <w:rsid w:val="00B60A65"/>
    <w:rsid w:val="00B60CB3"/>
    <w:rsid w:val="00B60E54"/>
    <w:rsid w:val="00B6106B"/>
    <w:rsid w:val="00B61266"/>
    <w:rsid w:val="00B613F7"/>
    <w:rsid w:val="00B6145C"/>
    <w:rsid w:val="00B61475"/>
    <w:rsid w:val="00B618C9"/>
    <w:rsid w:val="00B61D04"/>
    <w:rsid w:val="00B61E2B"/>
    <w:rsid w:val="00B61E7B"/>
    <w:rsid w:val="00B61F2C"/>
    <w:rsid w:val="00B621AC"/>
    <w:rsid w:val="00B6225C"/>
    <w:rsid w:val="00B622CA"/>
    <w:rsid w:val="00B62331"/>
    <w:rsid w:val="00B624D0"/>
    <w:rsid w:val="00B624F0"/>
    <w:rsid w:val="00B626E9"/>
    <w:rsid w:val="00B62783"/>
    <w:rsid w:val="00B6278A"/>
    <w:rsid w:val="00B628F1"/>
    <w:rsid w:val="00B62ABC"/>
    <w:rsid w:val="00B62DDE"/>
    <w:rsid w:val="00B637A7"/>
    <w:rsid w:val="00B6382D"/>
    <w:rsid w:val="00B63846"/>
    <w:rsid w:val="00B63894"/>
    <w:rsid w:val="00B63924"/>
    <w:rsid w:val="00B63930"/>
    <w:rsid w:val="00B63941"/>
    <w:rsid w:val="00B63944"/>
    <w:rsid w:val="00B63A54"/>
    <w:rsid w:val="00B63DD3"/>
    <w:rsid w:val="00B6409A"/>
    <w:rsid w:val="00B6415B"/>
    <w:rsid w:val="00B64357"/>
    <w:rsid w:val="00B64722"/>
    <w:rsid w:val="00B6474E"/>
    <w:rsid w:val="00B64849"/>
    <w:rsid w:val="00B64B19"/>
    <w:rsid w:val="00B64B74"/>
    <w:rsid w:val="00B64CDC"/>
    <w:rsid w:val="00B64D06"/>
    <w:rsid w:val="00B64D50"/>
    <w:rsid w:val="00B64E52"/>
    <w:rsid w:val="00B64E7A"/>
    <w:rsid w:val="00B64F07"/>
    <w:rsid w:val="00B65510"/>
    <w:rsid w:val="00B65801"/>
    <w:rsid w:val="00B65870"/>
    <w:rsid w:val="00B65966"/>
    <w:rsid w:val="00B65B24"/>
    <w:rsid w:val="00B65B2E"/>
    <w:rsid w:val="00B65B73"/>
    <w:rsid w:val="00B65D47"/>
    <w:rsid w:val="00B65F6F"/>
    <w:rsid w:val="00B65FFF"/>
    <w:rsid w:val="00B660DC"/>
    <w:rsid w:val="00B66229"/>
    <w:rsid w:val="00B662BA"/>
    <w:rsid w:val="00B664DA"/>
    <w:rsid w:val="00B6657F"/>
    <w:rsid w:val="00B666AF"/>
    <w:rsid w:val="00B66814"/>
    <w:rsid w:val="00B66A83"/>
    <w:rsid w:val="00B66B51"/>
    <w:rsid w:val="00B66CBD"/>
    <w:rsid w:val="00B66D1C"/>
    <w:rsid w:val="00B670E7"/>
    <w:rsid w:val="00B67214"/>
    <w:rsid w:val="00B67248"/>
    <w:rsid w:val="00B6727E"/>
    <w:rsid w:val="00B6734C"/>
    <w:rsid w:val="00B67354"/>
    <w:rsid w:val="00B674D8"/>
    <w:rsid w:val="00B67890"/>
    <w:rsid w:val="00B678F4"/>
    <w:rsid w:val="00B67A93"/>
    <w:rsid w:val="00B67BC0"/>
    <w:rsid w:val="00B67C7D"/>
    <w:rsid w:val="00B67E86"/>
    <w:rsid w:val="00B67FCD"/>
    <w:rsid w:val="00B700FD"/>
    <w:rsid w:val="00B701DD"/>
    <w:rsid w:val="00B703FA"/>
    <w:rsid w:val="00B7058F"/>
    <w:rsid w:val="00B706DB"/>
    <w:rsid w:val="00B706E3"/>
    <w:rsid w:val="00B70794"/>
    <w:rsid w:val="00B70A68"/>
    <w:rsid w:val="00B70A87"/>
    <w:rsid w:val="00B70AC1"/>
    <w:rsid w:val="00B70B1F"/>
    <w:rsid w:val="00B70CB9"/>
    <w:rsid w:val="00B7105A"/>
    <w:rsid w:val="00B71109"/>
    <w:rsid w:val="00B71450"/>
    <w:rsid w:val="00B715D9"/>
    <w:rsid w:val="00B717CE"/>
    <w:rsid w:val="00B71ABC"/>
    <w:rsid w:val="00B71B14"/>
    <w:rsid w:val="00B71B94"/>
    <w:rsid w:val="00B71C5D"/>
    <w:rsid w:val="00B71D39"/>
    <w:rsid w:val="00B723AA"/>
    <w:rsid w:val="00B723EA"/>
    <w:rsid w:val="00B72431"/>
    <w:rsid w:val="00B7272C"/>
    <w:rsid w:val="00B727B0"/>
    <w:rsid w:val="00B7293F"/>
    <w:rsid w:val="00B72ABE"/>
    <w:rsid w:val="00B72DC1"/>
    <w:rsid w:val="00B72DCF"/>
    <w:rsid w:val="00B72F46"/>
    <w:rsid w:val="00B731A7"/>
    <w:rsid w:val="00B73345"/>
    <w:rsid w:val="00B7354E"/>
    <w:rsid w:val="00B73639"/>
    <w:rsid w:val="00B736D6"/>
    <w:rsid w:val="00B73725"/>
    <w:rsid w:val="00B73A89"/>
    <w:rsid w:val="00B73B5F"/>
    <w:rsid w:val="00B73EF4"/>
    <w:rsid w:val="00B740BD"/>
    <w:rsid w:val="00B74221"/>
    <w:rsid w:val="00B745AD"/>
    <w:rsid w:val="00B74699"/>
    <w:rsid w:val="00B748AE"/>
    <w:rsid w:val="00B74956"/>
    <w:rsid w:val="00B749E5"/>
    <w:rsid w:val="00B74C91"/>
    <w:rsid w:val="00B74E3B"/>
    <w:rsid w:val="00B74F27"/>
    <w:rsid w:val="00B75083"/>
    <w:rsid w:val="00B75088"/>
    <w:rsid w:val="00B7517B"/>
    <w:rsid w:val="00B751EB"/>
    <w:rsid w:val="00B75658"/>
    <w:rsid w:val="00B7579C"/>
    <w:rsid w:val="00B75913"/>
    <w:rsid w:val="00B759A0"/>
    <w:rsid w:val="00B75D78"/>
    <w:rsid w:val="00B75DA7"/>
    <w:rsid w:val="00B75EC5"/>
    <w:rsid w:val="00B7604C"/>
    <w:rsid w:val="00B760C5"/>
    <w:rsid w:val="00B761BC"/>
    <w:rsid w:val="00B76674"/>
    <w:rsid w:val="00B766B2"/>
    <w:rsid w:val="00B76721"/>
    <w:rsid w:val="00B7676E"/>
    <w:rsid w:val="00B76972"/>
    <w:rsid w:val="00B76ACC"/>
    <w:rsid w:val="00B770A5"/>
    <w:rsid w:val="00B77134"/>
    <w:rsid w:val="00B7717B"/>
    <w:rsid w:val="00B772B0"/>
    <w:rsid w:val="00B77469"/>
    <w:rsid w:val="00B778A1"/>
    <w:rsid w:val="00B77BF7"/>
    <w:rsid w:val="00B77C2D"/>
    <w:rsid w:val="00B77C73"/>
    <w:rsid w:val="00B77ECC"/>
    <w:rsid w:val="00B77F42"/>
    <w:rsid w:val="00B80128"/>
    <w:rsid w:val="00B8019E"/>
    <w:rsid w:val="00B80275"/>
    <w:rsid w:val="00B8046F"/>
    <w:rsid w:val="00B80986"/>
    <w:rsid w:val="00B80999"/>
    <w:rsid w:val="00B80B9F"/>
    <w:rsid w:val="00B80BF2"/>
    <w:rsid w:val="00B80C12"/>
    <w:rsid w:val="00B80CBE"/>
    <w:rsid w:val="00B80D0B"/>
    <w:rsid w:val="00B80DC9"/>
    <w:rsid w:val="00B810C2"/>
    <w:rsid w:val="00B81166"/>
    <w:rsid w:val="00B811CF"/>
    <w:rsid w:val="00B812DB"/>
    <w:rsid w:val="00B814A2"/>
    <w:rsid w:val="00B814B3"/>
    <w:rsid w:val="00B814DB"/>
    <w:rsid w:val="00B81608"/>
    <w:rsid w:val="00B81889"/>
    <w:rsid w:val="00B820B1"/>
    <w:rsid w:val="00B820B5"/>
    <w:rsid w:val="00B8211D"/>
    <w:rsid w:val="00B8242C"/>
    <w:rsid w:val="00B824B6"/>
    <w:rsid w:val="00B825B4"/>
    <w:rsid w:val="00B825B6"/>
    <w:rsid w:val="00B825D5"/>
    <w:rsid w:val="00B82662"/>
    <w:rsid w:val="00B8292F"/>
    <w:rsid w:val="00B829FB"/>
    <w:rsid w:val="00B82D1E"/>
    <w:rsid w:val="00B82DAB"/>
    <w:rsid w:val="00B82F84"/>
    <w:rsid w:val="00B82FBA"/>
    <w:rsid w:val="00B832B4"/>
    <w:rsid w:val="00B8343F"/>
    <w:rsid w:val="00B835F7"/>
    <w:rsid w:val="00B83646"/>
    <w:rsid w:val="00B836FB"/>
    <w:rsid w:val="00B83745"/>
    <w:rsid w:val="00B84209"/>
    <w:rsid w:val="00B842BA"/>
    <w:rsid w:val="00B845D3"/>
    <w:rsid w:val="00B8460C"/>
    <w:rsid w:val="00B84684"/>
    <w:rsid w:val="00B8476A"/>
    <w:rsid w:val="00B848A5"/>
    <w:rsid w:val="00B84ADE"/>
    <w:rsid w:val="00B84D70"/>
    <w:rsid w:val="00B85055"/>
    <w:rsid w:val="00B8515A"/>
    <w:rsid w:val="00B851BC"/>
    <w:rsid w:val="00B851C1"/>
    <w:rsid w:val="00B8525A"/>
    <w:rsid w:val="00B8531F"/>
    <w:rsid w:val="00B854B7"/>
    <w:rsid w:val="00B854E9"/>
    <w:rsid w:val="00B85834"/>
    <w:rsid w:val="00B85DC3"/>
    <w:rsid w:val="00B8657F"/>
    <w:rsid w:val="00B867FB"/>
    <w:rsid w:val="00B868F5"/>
    <w:rsid w:val="00B86BCC"/>
    <w:rsid w:val="00B86CF6"/>
    <w:rsid w:val="00B86DDA"/>
    <w:rsid w:val="00B86E20"/>
    <w:rsid w:val="00B86E88"/>
    <w:rsid w:val="00B87067"/>
    <w:rsid w:val="00B871BF"/>
    <w:rsid w:val="00B87237"/>
    <w:rsid w:val="00B873B0"/>
    <w:rsid w:val="00B874B1"/>
    <w:rsid w:val="00B87512"/>
    <w:rsid w:val="00B87B58"/>
    <w:rsid w:val="00B87C31"/>
    <w:rsid w:val="00B87E38"/>
    <w:rsid w:val="00B901B5"/>
    <w:rsid w:val="00B901F1"/>
    <w:rsid w:val="00B9021C"/>
    <w:rsid w:val="00B90411"/>
    <w:rsid w:val="00B905FB"/>
    <w:rsid w:val="00B90A3F"/>
    <w:rsid w:val="00B90E40"/>
    <w:rsid w:val="00B90FFF"/>
    <w:rsid w:val="00B912CE"/>
    <w:rsid w:val="00B913F6"/>
    <w:rsid w:val="00B9148A"/>
    <w:rsid w:val="00B91797"/>
    <w:rsid w:val="00B917C2"/>
    <w:rsid w:val="00B919D8"/>
    <w:rsid w:val="00B91A3D"/>
    <w:rsid w:val="00B91A3E"/>
    <w:rsid w:val="00B91BA8"/>
    <w:rsid w:val="00B91C3E"/>
    <w:rsid w:val="00B92442"/>
    <w:rsid w:val="00B92575"/>
    <w:rsid w:val="00B925CD"/>
    <w:rsid w:val="00B927AE"/>
    <w:rsid w:val="00B92920"/>
    <w:rsid w:val="00B92AAB"/>
    <w:rsid w:val="00B92C05"/>
    <w:rsid w:val="00B92CDF"/>
    <w:rsid w:val="00B92D7C"/>
    <w:rsid w:val="00B92EC8"/>
    <w:rsid w:val="00B92F18"/>
    <w:rsid w:val="00B92F2E"/>
    <w:rsid w:val="00B92F41"/>
    <w:rsid w:val="00B92FB3"/>
    <w:rsid w:val="00B92FE7"/>
    <w:rsid w:val="00B930E6"/>
    <w:rsid w:val="00B93158"/>
    <w:rsid w:val="00B93347"/>
    <w:rsid w:val="00B933C7"/>
    <w:rsid w:val="00B9346A"/>
    <w:rsid w:val="00B935C0"/>
    <w:rsid w:val="00B938C3"/>
    <w:rsid w:val="00B93907"/>
    <w:rsid w:val="00B93AFB"/>
    <w:rsid w:val="00B93C43"/>
    <w:rsid w:val="00B942CB"/>
    <w:rsid w:val="00B94416"/>
    <w:rsid w:val="00B94487"/>
    <w:rsid w:val="00B9466A"/>
    <w:rsid w:val="00B9479C"/>
    <w:rsid w:val="00B94800"/>
    <w:rsid w:val="00B94826"/>
    <w:rsid w:val="00B94AA5"/>
    <w:rsid w:val="00B94E01"/>
    <w:rsid w:val="00B94F6E"/>
    <w:rsid w:val="00B95164"/>
    <w:rsid w:val="00B952D5"/>
    <w:rsid w:val="00B954BF"/>
    <w:rsid w:val="00B9557E"/>
    <w:rsid w:val="00B955A1"/>
    <w:rsid w:val="00B9563E"/>
    <w:rsid w:val="00B9568C"/>
    <w:rsid w:val="00B95726"/>
    <w:rsid w:val="00B95924"/>
    <w:rsid w:val="00B95976"/>
    <w:rsid w:val="00B95A0B"/>
    <w:rsid w:val="00B95B09"/>
    <w:rsid w:val="00B95BF5"/>
    <w:rsid w:val="00B95BF7"/>
    <w:rsid w:val="00B95CEF"/>
    <w:rsid w:val="00B95DC8"/>
    <w:rsid w:val="00B961E3"/>
    <w:rsid w:val="00B961F4"/>
    <w:rsid w:val="00B9633B"/>
    <w:rsid w:val="00B96487"/>
    <w:rsid w:val="00B96519"/>
    <w:rsid w:val="00B96A9E"/>
    <w:rsid w:val="00B96C3A"/>
    <w:rsid w:val="00B96C4B"/>
    <w:rsid w:val="00B96D74"/>
    <w:rsid w:val="00B96E6C"/>
    <w:rsid w:val="00B96E83"/>
    <w:rsid w:val="00B96EBB"/>
    <w:rsid w:val="00B970A1"/>
    <w:rsid w:val="00B97308"/>
    <w:rsid w:val="00B975AF"/>
    <w:rsid w:val="00B977CE"/>
    <w:rsid w:val="00B97897"/>
    <w:rsid w:val="00B979B3"/>
    <w:rsid w:val="00B97B9D"/>
    <w:rsid w:val="00B97C08"/>
    <w:rsid w:val="00B97CF9"/>
    <w:rsid w:val="00BA00A8"/>
    <w:rsid w:val="00BA03AC"/>
    <w:rsid w:val="00BA045E"/>
    <w:rsid w:val="00BA08E5"/>
    <w:rsid w:val="00BA0927"/>
    <w:rsid w:val="00BA0928"/>
    <w:rsid w:val="00BA0974"/>
    <w:rsid w:val="00BA0B2C"/>
    <w:rsid w:val="00BA0B7C"/>
    <w:rsid w:val="00BA0BF5"/>
    <w:rsid w:val="00BA0C1A"/>
    <w:rsid w:val="00BA0E71"/>
    <w:rsid w:val="00BA114A"/>
    <w:rsid w:val="00BA11B5"/>
    <w:rsid w:val="00BA129B"/>
    <w:rsid w:val="00BA12AD"/>
    <w:rsid w:val="00BA1462"/>
    <w:rsid w:val="00BA15B6"/>
    <w:rsid w:val="00BA1BD0"/>
    <w:rsid w:val="00BA1C77"/>
    <w:rsid w:val="00BA1F58"/>
    <w:rsid w:val="00BA1F9D"/>
    <w:rsid w:val="00BA1FB8"/>
    <w:rsid w:val="00BA213E"/>
    <w:rsid w:val="00BA23B2"/>
    <w:rsid w:val="00BA240E"/>
    <w:rsid w:val="00BA25A2"/>
    <w:rsid w:val="00BA2620"/>
    <w:rsid w:val="00BA2711"/>
    <w:rsid w:val="00BA2751"/>
    <w:rsid w:val="00BA28A4"/>
    <w:rsid w:val="00BA2949"/>
    <w:rsid w:val="00BA29A5"/>
    <w:rsid w:val="00BA2A8F"/>
    <w:rsid w:val="00BA2C2F"/>
    <w:rsid w:val="00BA2C84"/>
    <w:rsid w:val="00BA2C95"/>
    <w:rsid w:val="00BA2D0C"/>
    <w:rsid w:val="00BA2D15"/>
    <w:rsid w:val="00BA2EBF"/>
    <w:rsid w:val="00BA3032"/>
    <w:rsid w:val="00BA308B"/>
    <w:rsid w:val="00BA32DC"/>
    <w:rsid w:val="00BA3405"/>
    <w:rsid w:val="00BA3602"/>
    <w:rsid w:val="00BA365C"/>
    <w:rsid w:val="00BA36A1"/>
    <w:rsid w:val="00BA3914"/>
    <w:rsid w:val="00BA39CB"/>
    <w:rsid w:val="00BA3FA3"/>
    <w:rsid w:val="00BA4072"/>
    <w:rsid w:val="00BA4172"/>
    <w:rsid w:val="00BA426C"/>
    <w:rsid w:val="00BA4356"/>
    <w:rsid w:val="00BA46BC"/>
    <w:rsid w:val="00BA4737"/>
    <w:rsid w:val="00BA4802"/>
    <w:rsid w:val="00BA4AB7"/>
    <w:rsid w:val="00BA4ACE"/>
    <w:rsid w:val="00BA4F86"/>
    <w:rsid w:val="00BA50EA"/>
    <w:rsid w:val="00BA53C9"/>
    <w:rsid w:val="00BA55E5"/>
    <w:rsid w:val="00BA56A9"/>
    <w:rsid w:val="00BA57B3"/>
    <w:rsid w:val="00BA59AC"/>
    <w:rsid w:val="00BA5AAE"/>
    <w:rsid w:val="00BA5C16"/>
    <w:rsid w:val="00BA5DF4"/>
    <w:rsid w:val="00BA5DFD"/>
    <w:rsid w:val="00BA5E20"/>
    <w:rsid w:val="00BA5E64"/>
    <w:rsid w:val="00BA5F24"/>
    <w:rsid w:val="00BA6024"/>
    <w:rsid w:val="00BA6070"/>
    <w:rsid w:val="00BA6118"/>
    <w:rsid w:val="00BA61B9"/>
    <w:rsid w:val="00BA61C7"/>
    <w:rsid w:val="00BA64D6"/>
    <w:rsid w:val="00BA66B5"/>
    <w:rsid w:val="00BA6737"/>
    <w:rsid w:val="00BA6776"/>
    <w:rsid w:val="00BA67C3"/>
    <w:rsid w:val="00BA67C5"/>
    <w:rsid w:val="00BA6839"/>
    <w:rsid w:val="00BA68A1"/>
    <w:rsid w:val="00BA68B7"/>
    <w:rsid w:val="00BA690E"/>
    <w:rsid w:val="00BA693B"/>
    <w:rsid w:val="00BA6CD7"/>
    <w:rsid w:val="00BA6E7D"/>
    <w:rsid w:val="00BA72DC"/>
    <w:rsid w:val="00BA73A1"/>
    <w:rsid w:val="00BA74C2"/>
    <w:rsid w:val="00BA7754"/>
    <w:rsid w:val="00BA7AC2"/>
    <w:rsid w:val="00BA7E2A"/>
    <w:rsid w:val="00BB001D"/>
    <w:rsid w:val="00BB002B"/>
    <w:rsid w:val="00BB0251"/>
    <w:rsid w:val="00BB0526"/>
    <w:rsid w:val="00BB05E8"/>
    <w:rsid w:val="00BB0649"/>
    <w:rsid w:val="00BB072F"/>
    <w:rsid w:val="00BB0762"/>
    <w:rsid w:val="00BB085A"/>
    <w:rsid w:val="00BB088E"/>
    <w:rsid w:val="00BB0A31"/>
    <w:rsid w:val="00BB0C07"/>
    <w:rsid w:val="00BB0CD1"/>
    <w:rsid w:val="00BB0D64"/>
    <w:rsid w:val="00BB0DB4"/>
    <w:rsid w:val="00BB0E35"/>
    <w:rsid w:val="00BB0E5D"/>
    <w:rsid w:val="00BB101E"/>
    <w:rsid w:val="00BB1051"/>
    <w:rsid w:val="00BB114C"/>
    <w:rsid w:val="00BB119E"/>
    <w:rsid w:val="00BB15BF"/>
    <w:rsid w:val="00BB15CB"/>
    <w:rsid w:val="00BB1604"/>
    <w:rsid w:val="00BB183E"/>
    <w:rsid w:val="00BB183F"/>
    <w:rsid w:val="00BB18CE"/>
    <w:rsid w:val="00BB1D2C"/>
    <w:rsid w:val="00BB204B"/>
    <w:rsid w:val="00BB2062"/>
    <w:rsid w:val="00BB2081"/>
    <w:rsid w:val="00BB2248"/>
    <w:rsid w:val="00BB2773"/>
    <w:rsid w:val="00BB2978"/>
    <w:rsid w:val="00BB2DA3"/>
    <w:rsid w:val="00BB2DB7"/>
    <w:rsid w:val="00BB30E4"/>
    <w:rsid w:val="00BB3128"/>
    <w:rsid w:val="00BB3392"/>
    <w:rsid w:val="00BB3533"/>
    <w:rsid w:val="00BB3889"/>
    <w:rsid w:val="00BB3A41"/>
    <w:rsid w:val="00BB3A6C"/>
    <w:rsid w:val="00BB3B84"/>
    <w:rsid w:val="00BB3CEB"/>
    <w:rsid w:val="00BB3D46"/>
    <w:rsid w:val="00BB3DC9"/>
    <w:rsid w:val="00BB3F82"/>
    <w:rsid w:val="00BB40C6"/>
    <w:rsid w:val="00BB4143"/>
    <w:rsid w:val="00BB491F"/>
    <w:rsid w:val="00BB496F"/>
    <w:rsid w:val="00BB49FD"/>
    <w:rsid w:val="00BB4B9A"/>
    <w:rsid w:val="00BB4BF6"/>
    <w:rsid w:val="00BB4D36"/>
    <w:rsid w:val="00BB50A3"/>
    <w:rsid w:val="00BB5104"/>
    <w:rsid w:val="00BB5136"/>
    <w:rsid w:val="00BB513E"/>
    <w:rsid w:val="00BB51B9"/>
    <w:rsid w:val="00BB5284"/>
    <w:rsid w:val="00BB542C"/>
    <w:rsid w:val="00BB5494"/>
    <w:rsid w:val="00BB5610"/>
    <w:rsid w:val="00BB5673"/>
    <w:rsid w:val="00BB5724"/>
    <w:rsid w:val="00BB5938"/>
    <w:rsid w:val="00BB5B92"/>
    <w:rsid w:val="00BB5DB5"/>
    <w:rsid w:val="00BB5E39"/>
    <w:rsid w:val="00BB5F61"/>
    <w:rsid w:val="00BB5FB7"/>
    <w:rsid w:val="00BB60B6"/>
    <w:rsid w:val="00BB63E3"/>
    <w:rsid w:val="00BB6412"/>
    <w:rsid w:val="00BB642D"/>
    <w:rsid w:val="00BB68F9"/>
    <w:rsid w:val="00BB698C"/>
    <w:rsid w:val="00BB69E5"/>
    <w:rsid w:val="00BB6A35"/>
    <w:rsid w:val="00BB6A86"/>
    <w:rsid w:val="00BB6CAB"/>
    <w:rsid w:val="00BB6CE3"/>
    <w:rsid w:val="00BB6F7A"/>
    <w:rsid w:val="00BB7104"/>
    <w:rsid w:val="00BB71B7"/>
    <w:rsid w:val="00BB7223"/>
    <w:rsid w:val="00BB731F"/>
    <w:rsid w:val="00BB73F6"/>
    <w:rsid w:val="00BB748E"/>
    <w:rsid w:val="00BB75A9"/>
    <w:rsid w:val="00BB7639"/>
    <w:rsid w:val="00BB7A01"/>
    <w:rsid w:val="00BB7A64"/>
    <w:rsid w:val="00BB7B49"/>
    <w:rsid w:val="00BB7B73"/>
    <w:rsid w:val="00BB7EBB"/>
    <w:rsid w:val="00BB7ECE"/>
    <w:rsid w:val="00BB7F2E"/>
    <w:rsid w:val="00BB7F93"/>
    <w:rsid w:val="00BC0567"/>
    <w:rsid w:val="00BC0605"/>
    <w:rsid w:val="00BC075D"/>
    <w:rsid w:val="00BC08E1"/>
    <w:rsid w:val="00BC0921"/>
    <w:rsid w:val="00BC0A48"/>
    <w:rsid w:val="00BC0A8A"/>
    <w:rsid w:val="00BC0AB9"/>
    <w:rsid w:val="00BC0AE6"/>
    <w:rsid w:val="00BC0AEB"/>
    <w:rsid w:val="00BC0B36"/>
    <w:rsid w:val="00BC0CC8"/>
    <w:rsid w:val="00BC0D06"/>
    <w:rsid w:val="00BC0E50"/>
    <w:rsid w:val="00BC0ED4"/>
    <w:rsid w:val="00BC11ED"/>
    <w:rsid w:val="00BC1265"/>
    <w:rsid w:val="00BC19A2"/>
    <w:rsid w:val="00BC19AE"/>
    <w:rsid w:val="00BC1B1D"/>
    <w:rsid w:val="00BC1CD9"/>
    <w:rsid w:val="00BC1CE3"/>
    <w:rsid w:val="00BC1D03"/>
    <w:rsid w:val="00BC2092"/>
    <w:rsid w:val="00BC21C4"/>
    <w:rsid w:val="00BC21CA"/>
    <w:rsid w:val="00BC2312"/>
    <w:rsid w:val="00BC236C"/>
    <w:rsid w:val="00BC253C"/>
    <w:rsid w:val="00BC25C6"/>
    <w:rsid w:val="00BC2695"/>
    <w:rsid w:val="00BC290B"/>
    <w:rsid w:val="00BC2B28"/>
    <w:rsid w:val="00BC2B6A"/>
    <w:rsid w:val="00BC2D68"/>
    <w:rsid w:val="00BC2DE6"/>
    <w:rsid w:val="00BC2F4F"/>
    <w:rsid w:val="00BC3001"/>
    <w:rsid w:val="00BC312F"/>
    <w:rsid w:val="00BC32B0"/>
    <w:rsid w:val="00BC32DA"/>
    <w:rsid w:val="00BC32F0"/>
    <w:rsid w:val="00BC3390"/>
    <w:rsid w:val="00BC35E3"/>
    <w:rsid w:val="00BC36DC"/>
    <w:rsid w:val="00BC3894"/>
    <w:rsid w:val="00BC39C3"/>
    <w:rsid w:val="00BC3B0B"/>
    <w:rsid w:val="00BC3B6F"/>
    <w:rsid w:val="00BC3F27"/>
    <w:rsid w:val="00BC4260"/>
    <w:rsid w:val="00BC42C7"/>
    <w:rsid w:val="00BC4707"/>
    <w:rsid w:val="00BC4936"/>
    <w:rsid w:val="00BC4A0C"/>
    <w:rsid w:val="00BC512A"/>
    <w:rsid w:val="00BC5368"/>
    <w:rsid w:val="00BC558A"/>
    <w:rsid w:val="00BC561D"/>
    <w:rsid w:val="00BC59C3"/>
    <w:rsid w:val="00BC5B84"/>
    <w:rsid w:val="00BC5BDC"/>
    <w:rsid w:val="00BC5D3C"/>
    <w:rsid w:val="00BC5E2A"/>
    <w:rsid w:val="00BC5F6C"/>
    <w:rsid w:val="00BC60D2"/>
    <w:rsid w:val="00BC60EB"/>
    <w:rsid w:val="00BC6205"/>
    <w:rsid w:val="00BC6B15"/>
    <w:rsid w:val="00BC6BDF"/>
    <w:rsid w:val="00BC6C6B"/>
    <w:rsid w:val="00BC6D46"/>
    <w:rsid w:val="00BC6FC8"/>
    <w:rsid w:val="00BC70EB"/>
    <w:rsid w:val="00BC70F8"/>
    <w:rsid w:val="00BC71FE"/>
    <w:rsid w:val="00BC7475"/>
    <w:rsid w:val="00BC7A01"/>
    <w:rsid w:val="00BC7A1C"/>
    <w:rsid w:val="00BC7A2B"/>
    <w:rsid w:val="00BC7AA6"/>
    <w:rsid w:val="00BC7AB7"/>
    <w:rsid w:val="00BC7FAB"/>
    <w:rsid w:val="00BD0137"/>
    <w:rsid w:val="00BD045E"/>
    <w:rsid w:val="00BD06E0"/>
    <w:rsid w:val="00BD0869"/>
    <w:rsid w:val="00BD08B3"/>
    <w:rsid w:val="00BD08C4"/>
    <w:rsid w:val="00BD0C5E"/>
    <w:rsid w:val="00BD0DC8"/>
    <w:rsid w:val="00BD10FB"/>
    <w:rsid w:val="00BD1148"/>
    <w:rsid w:val="00BD12CF"/>
    <w:rsid w:val="00BD1480"/>
    <w:rsid w:val="00BD14DC"/>
    <w:rsid w:val="00BD1596"/>
    <w:rsid w:val="00BD1676"/>
    <w:rsid w:val="00BD1690"/>
    <w:rsid w:val="00BD16ED"/>
    <w:rsid w:val="00BD16EF"/>
    <w:rsid w:val="00BD1898"/>
    <w:rsid w:val="00BD18A2"/>
    <w:rsid w:val="00BD18B7"/>
    <w:rsid w:val="00BD1D4E"/>
    <w:rsid w:val="00BD1DA8"/>
    <w:rsid w:val="00BD1F21"/>
    <w:rsid w:val="00BD21AA"/>
    <w:rsid w:val="00BD21ED"/>
    <w:rsid w:val="00BD2557"/>
    <w:rsid w:val="00BD2694"/>
    <w:rsid w:val="00BD26C4"/>
    <w:rsid w:val="00BD275B"/>
    <w:rsid w:val="00BD29DA"/>
    <w:rsid w:val="00BD29F3"/>
    <w:rsid w:val="00BD2A54"/>
    <w:rsid w:val="00BD313B"/>
    <w:rsid w:val="00BD317E"/>
    <w:rsid w:val="00BD331A"/>
    <w:rsid w:val="00BD3380"/>
    <w:rsid w:val="00BD36BE"/>
    <w:rsid w:val="00BD36CC"/>
    <w:rsid w:val="00BD384E"/>
    <w:rsid w:val="00BD3AC6"/>
    <w:rsid w:val="00BD3B59"/>
    <w:rsid w:val="00BD3BA9"/>
    <w:rsid w:val="00BD3F61"/>
    <w:rsid w:val="00BD420A"/>
    <w:rsid w:val="00BD4337"/>
    <w:rsid w:val="00BD442C"/>
    <w:rsid w:val="00BD4440"/>
    <w:rsid w:val="00BD464F"/>
    <w:rsid w:val="00BD4693"/>
    <w:rsid w:val="00BD4860"/>
    <w:rsid w:val="00BD4A70"/>
    <w:rsid w:val="00BD4A7D"/>
    <w:rsid w:val="00BD4B10"/>
    <w:rsid w:val="00BD4C51"/>
    <w:rsid w:val="00BD4CC2"/>
    <w:rsid w:val="00BD4D31"/>
    <w:rsid w:val="00BD4FEB"/>
    <w:rsid w:val="00BD5008"/>
    <w:rsid w:val="00BD52CD"/>
    <w:rsid w:val="00BD52E0"/>
    <w:rsid w:val="00BD53B8"/>
    <w:rsid w:val="00BD54E0"/>
    <w:rsid w:val="00BD56AD"/>
    <w:rsid w:val="00BD5832"/>
    <w:rsid w:val="00BD5F4A"/>
    <w:rsid w:val="00BD61B0"/>
    <w:rsid w:val="00BD620A"/>
    <w:rsid w:val="00BD6247"/>
    <w:rsid w:val="00BD628D"/>
    <w:rsid w:val="00BD6357"/>
    <w:rsid w:val="00BD645C"/>
    <w:rsid w:val="00BD64E6"/>
    <w:rsid w:val="00BD6554"/>
    <w:rsid w:val="00BD65BC"/>
    <w:rsid w:val="00BD6656"/>
    <w:rsid w:val="00BD674A"/>
    <w:rsid w:val="00BD6A1E"/>
    <w:rsid w:val="00BD6BED"/>
    <w:rsid w:val="00BD6C6E"/>
    <w:rsid w:val="00BD6CAF"/>
    <w:rsid w:val="00BD6D0B"/>
    <w:rsid w:val="00BD6D3F"/>
    <w:rsid w:val="00BD6E1C"/>
    <w:rsid w:val="00BD6EFF"/>
    <w:rsid w:val="00BD703F"/>
    <w:rsid w:val="00BD7092"/>
    <w:rsid w:val="00BD719A"/>
    <w:rsid w:val="00BD71F0"/>
    <w:rsid w:val="00BD71F4"/>
    <w:rsid w:val="00BD75A6"/>
    <w:rsid w:val="00BD76CF"/>
    <w:rsid w:val="00BD7B88"/>
    <w:rsid w:val="00BE01A2"/>
    <w:rsid w:val="00BE0359"/>
    <w:rsid w:val="00BE036B"/>
    <w:rsid w:val="00BE051C"/>
    <w:rsid w:val="00BE05A7"/>
    <w:rsid w:val="00BE06A1"/>
    <w:rsid w:val="00BE06CD"/>
    <w:rsid w:val="00BE078B"/>
    <w:rsid w:val="00BE08CC"/>
    <w:rsid w:val="00BE0B1A"/>
    <w:rsid w:val="00BE0B77"/>
    <w:rsid w:val="00BE0BA7"/>
    <w:rsid w:val="00BE0E22"/>
    <w:rsid w:val="00BE0F12"/>
    <w:rsid w:val="00BE0FBB"/>
    <w:rsid w:val="00BE118B"/>
    <w:rsid w:val="00BE126C"/>
    <w:rsid w:val="00BE16B0"/>
    <w:rsid w:val="00BE1722"/>
    <w:rsid w:val="00BE1765"/>
    <w:rsid w:val="00BE17D1"/>
    <w:rsid w:val="00BE1827"/>
    <w:rsid w:val="00BE1893"/>
    <w:rsid w:val="00BE1940"/>
    <w:rsid w:val="00BE1B15"/>
    <w:rsid w:val="00BE1B58"/>
    <w:rsid w:val="00BE1E3A"/>
    <w:rsid w:val="00BE1E5C"/>
    <w:rsid w:val="00BE1F1F"/>
    <w:rsid w:val="00BE1F3B"/>
    <w:rsid w:val="00BE2305"/>
    <w:rsid w:val="00BE24B6"/>
    <w:rsid w:val="00BE2693"/>
    <w:rsid w:val="00BE27A7"/>
    <w:rsid w:val="00BE285E"/>
    <w:rsid w:val="00BE2877"/>
    <w:rsid w:val="00BE30AD"/>
    <w:rsid w:val="00BE3285"/>
    <w:rsid w:val="00BE328D"/>
    <w:rsid w:val="00BE32E4"/>
    <w:rsid w:val="00BE336A"/>
    <w:rsid w:val="00BE3592"/>
    <w:rsid w:val="00BE3685"/>
    <w:rsid w:val="00BE36E2"/>
    <w:rsid w:val="00BE374E"/>
    <w:rsid w:val="00BE3AE0"/>
    <w:rsid w:val="00BE3B41"/>
    <w:rsid w:val="00BE3BE3"/>
    <w:rsid w:val="00BE3C07"/>
    <w:rsid w:val="00BE3E06"/>
    <w:rsid w:val="00BE3E38"/>
    <w:rsid w:val="00BE3E39"/>
    <w:rsid w:val="00BE3E7A"/>
    <w:rsid w:val="00BE4142"/>
    <w:rsid w:val="00BE419B"/>
    <w:rsid w:val="00BE4590"/>
    <w:rsid w:val="00BE476A"/>
    <w:rsid w:val="00BE47A2"/>
    <w:rsid w:val="00BE4B2E"/>
    <w:rsid w:val="00BE4C03"/>
    <w:rsid w:val="00BE4E28"/>
    <w:rsid w:val="00BE4FE8"/>
    <w:rsid w:val="00BE51B4"/>
    <w:rsid w:val="00BE5423"/>
    <w:rsid w:val="00BE56DB"/>
    <w:rsid w:val="00BE56F3"/>
    <w:rsid w:val="00BE571C"/>
    <w:rsid w:val="00BE57A2"/>
    <w:rsid w:val="00BE58E1"/>
    <w:rsid w:val="00BE5964"/>
    <w:rsid w:val="00BE5969"/>
    <w:rsid w:val="00BE5AA8"/>
    <w:rsid w:val="00BE5DA6"/>
    <w:rsid w:val="00BE5F66"/>
    <w:rsid w:val="00BE61FC"/>
    <w:rsid w:val="00BE6235"/>
    <w:rsid w:val="00BE62F2"/>
    <w:rsid w:val="00BE668F"/>
    <w:rsid w:val="00BE6CED"/>
    <w:rsid w:val="00BE6D24"/>
    <w:rsid w:val="00BE6E15"/>
    <w:rsid w:val="00BE7052"/>
    <w:rsid w:val="00BE708D"/>
    <w:rsid w:val="00BE7104"/>
    <w:rsid w:val="00BE7144"/>
    <w:rsid w:val="00BE7269"/>
    <w:rsid w:val="00BE758F"/>
    <w:rsid w:val="00BE7B0E"/>
    <w:rsid w:val="00BE7B31"/>
    <w:rsid w:val="00BE7D53"/>
    <w:rsid w:val="00BE7D57"/>
    <w:rsid w:val="00BE7DB9"/>
    <w:rsid w:val="00BE7E45"/>
    <w:rsid w:val="00BF004A"/>
    <w:rsid w:val="00BF0092"/>
    <w:rsid w:val="00BF020B"/>
    <w:rsid w:val="00BF036A"/>
    <w:rsid w:val="00BF0389"/>
    <w:rsid w:val="00BF040E"/>
    <w:rsid w:val="00BF04F4"/>
    <w:rsid w:val="00BF0673"/>
    <w:rsid w:val="00BF06C4"/>
    <w:rsid w:val="00BF0A22"/>
    <w:rsid w:val="00BF0BA4"/>
    <w:rsid w:val="00BF0C19"/>
    <w:rsid w:val="00BF0D0D"/>
    <w:rsid w:val="00BF13CE"/>
    <w:rsid w:val="00BF1573"/>
    <w:rsid w:val="00BF1854"/>
    <w:rsid w:val="00BF1BBC"/>
    <w:rsid w:val="00BF1C4A"/>
    <w:rsid w:val="00BF1EC8"/>
    <w:rsid w:val="00BF2408"/>
    <w:rsid w:val="00BF2852"/>
    <w:rsid w:val="00BF2867"/>
    <w:rsid w:val="00BF28C4"/>
    <w:rsid w:val="00BF2914"/>
    <w:rsid w:val="00BF296C"/>
    <w:rsid w:val="00BF2A7F"/>
    <w:rsid w:val="00BF2D37"/>
    <w:rsid w:val="00BF2D66"/>
    <w:rsid w:val="00BF2EB8"/>
    <w:rsid w:val="00BF3055"/>
    <w:rsid w:val="00BF306C"/>
    <w:rsid w:val="00BF3079"/>
    <w:rsid w:val="00BF3633"/>
    <w:rsid w:val="00BF36AD"/>
    <w:rsid w:val="00BF36CB"/>
    <w:rsid w:val="00BF37C9"/>
    <w:rsid w:val="00BF386E"/>
    <w:rsid w:val="00BF3B16"/>
    <w:rsid w:val="00BF3B65"/>
    <w:rsid w:val="00BF3C35"/>
    <w:rsid w:val="00BF3C8B"/>
    <w:rsid w:val="00BF3CF1"/>
    <w:rsid w:val="00BF3ED0"/>
    <w:rsid w:val="00BF3F1E"/>
    <w:rsid w:val="00BF4008"/>
    <w:rsid w:val="00BF4077"/>
    <w:rsid w:val="00BF40D4"/>
    <w:rsid w:val="00BF410D"/>
    <w:rsid w:val="00BF4146"/>
    <w:rsid w:val="00BF425A"/>
    <w:rsid w:val="00BF4302"/>
    <w:rsid w:val="00BF4360"/>
    <w:rsid w:val="00BF437B"/>
    <w:rsid w:val="00BF441A"/>
    <w:rsid w:val="00BF4497"/>
    <w:rsid w:val="00BF4524"/>
    <w:rsid w:val="00BF4679"/>
    <w:rsid w:val="00BF470C"/>
    <w:rsid w:val="00BF4877"/>
    <w:rsid w:val="00BF49CA"/>
    <w:rsid w:val="00BF4A98"/>
    <w:rsid w:val="00BF4C8E"/>
    <w:rsid w:val="00BF4D7E"/>
    <w:rsid w:val="00BF4DB8"/>
    <w:rsid w:val="00BF4E25"/>
    <w:rsid w:val="00BF4F3B"/>
    <w:rsid w:val="00BF4F5A"/>
    <w:rsid w:val="00BF4F95"/>
    <w:rsid w:val="00BF50BF"/>
    <w:rsid w:val="00BF5187"/>
    <w:rsid w:val="00BF5269"/>
    <w:rsid w:val="00BF5276"/>
    <w:rsid w:val="00BF5311"/>
    <w:rsid w:val="00BF53E6"/>
    <w:rsid w:val="00BF5405"/>
    <w:rsid w:val="00BF545A"/>
    <w:rsid w:val="00BF54AF"/>
    <w:rsid w:val="00BF55B1"/>
    <w:rsid w:val="00BF55E5"/>
    <w:rsid w:val="00BF5762"/>
    <w:rsid w:val="00BF5890"/>
    <w:rsid w:val="00BF5ABF"/>
    <w:rsid w:val="00BF5B5E"/>
    <w:rsid w:val="00BF5EEC"/>
    <w:rsid w:val="00BF5F82"/>
    <w:rsid w:val="00BF5FE1"/>
    <w:rsid w:val="00BF63A4"/>
    <w:rsid w:val="00BF6486"/>
    <w:rsid w:val="00BF6CAF"/>
    <w:rsid w:val="00BF6E45"/>
    <w:rsid w:val="00BF70AF"/>
    <w:rsid w:val="00BF7211"/>
    <w:rsid w:val="00BF7483"/>
    <w:rsid w:val="00BF75A8"/>
    <w:rsid w:val="00BF76B5"/>
    <w:rsid w:val="00BF7A83"/>
    <w:rsid w:val="00BF7AD1"/>
    <w:rsid w:val="00BF7AD2"/>
    <w:rsid w:val="00BF7B12"/>
    <w:rsid w:val="00BF7B72"/>
    <w:rsid w:val="00BF7DB0"/>
    <w:rsid w:val="00BF7DE7"/>
    <w:rsid w:val="00BF7E0D"/>
    <w:rsid w:val="00C002E7"/>
    <w:rsid w:val="00C0033E"/>
    <w:rsid w:val="00C003D8"/>
    <w:rsid w:val="00C005B3"/>
    <w:rsid w:val="00C00701"/>
    <w:rsid w:val="00C00715"/>
    <w:rsid w:val="00C007B7"/>
    <w:rsid w:val="00C00C27"/>
    <w:rsid w:val="00C00CE2"/>
    <w:rsid w:val="00C00F11"/>
    <w:rsid w:val="00C00F7C"/>
    <w:rsid w:val="00C010CA"/>
    <w:rsid w:val="00C0132A"/>
    <w:rsid w:val="00C014C2"/>
    <w:rsid w:val="00C015ED"/>
    <w:rsid w:val="00C0183E"/>
    <w:rsid w:val="00C0185C"/>
    <w:rsid w:val="00C019A9"/>
    <w:rsid w:val="00C01ACB"/>
    <w:rsid w:val="00C01B21"/>
    <w:rsid w:val="00C01CC1"/>
    <w:rsid w:val="00C01DAB"/>
    <w:rsid w:val="00C01F95"/>
    <w:rsid w:val="00C02230"/>
    <w:rsid w:val="00C022EB"/>
    <w:rsid w:val="00C0240A"/>
    <w:rsid w:val="00C0260A"/>
    <w:rsid w:val="00C029ED"/>
    <w:rsid w:val="00C02A83"/>
    <w:rsid w:val="00C02AFD"/>
    <w:rsid w:val="00C02E18"/>
    <w:rsid w:val="00C02E32"/>
    <w:rsid w:val="00C02F78"/>
    <w:rsid w:val="00C03208"/>
    <w:rsid w:val="00C0338A"/>
    <w:rsid w:val="00C0345F"/>
    <w:rsid w:val="00C034C3"/>
    <w:rsid w:val="00C0359F"/>
    <w:rsid w:val="00C03639"/>
    <w:rsid w:val="00C036CF"/>
    <w:rsid w:val="00C03940"/>
    <w:rsid w:val="00C03AF0"/>
    <w:rsid w:val="00C03BF3"/>
    <w:rsid w:val="00C03CE7"/>
    <w:rsid w:val="00C03E7D"/>
    <w:rsid w:val="00C03E9C"/>
    <w:rsid w:val="00C03F18"/>
    <w:rsid w:val="00C03F43"/>
    <w:rsid w:val="00C03FE8"/>
    <w:rsid w:val="00C040BF"/>
    <w:rsid w:val="00C04152"/>
    <w:rsid w:val="00C041B3"/>
    <w:rsid w:val="00C041DE"/>
    <w:rsid w:val="00C04471"/>
    <w:rsid w:val="00C0455E"/>
    <w:rsid w:val="00C0476A"/>
    <w:rsid w:val="00C0487C"/>
    <w:rsid w:val="00C04A78"/>
    <w:rsid w:val="00C0508E"/>
    <w:rsid w:val="00C05098"/>
    <w:rsid w:val="00C0510A"/>
    <w:rsid w:val="00C0570A"/>
    <w:rsid w:val="00C05731"/>
    <w:rsid w:val="00C0591C"/>
    <w:rsid w:val="00C05924"/>
    <w:rsid w:val="00C059B9"/>
    <w:rsid w:val="00C05B9E"/>
    <w:rsid w:val="00C05C3A"/>
    <w:rsid w:val="00C05C3D"/>
    <w:rsid w:val="00C05DB8"/>
    <w:rsid w:val="00C05F0E"/>
    <w:rsid w:val="00C06078"/>
    <w:rsid w:val="00C060AB"/>
    <w:rsid w:val="00C060C6"/>
    <w:rsid w:val="00C06407"/>
    <w:rsid w:val="00C06474"/>
    <w:rsid w:val="00C064D4"/>
    <w:rsid w:val="00C0662A"/>
    <w:rsid w:val="00C066A9"/>
    <w:rsid w:val="00C06786"/>
    <w:rsid w:val="00C06E17"/>
    <w:rsid w:val="00C070CB"/>
    <w:rsid w:val="00C0727E"/>
    <w:rsid w:val="00C0762C"/>
    <w:rsid w:val="00C07740"/>
    <w:rsid w:val="00C0776A"/>
    <w:rsid w:val="00C07793"/>
    <w:rsid w:val="00C077F2"/>
    <w:rsid w:val="00C0786B"/>
    <w:rsid w:val="00C0791D"/>
    <w:rsid w:val="00C0792D"/>
    <w:rsid w:val="00C0794E"/>
    <w:rsid w:val="00C07ABB"/>
    <w:rsid w:val="00C07C13"/>
    <w:rsid w:val="00C07D4B"/>
    <w:rsid w:val="00C07E48"/>
    <w:rsid w:val="00C100C7"/>
    <w:rsid w:val="00C10271"/>
    <w:rsid w:val="00C1042F"/>
    <w:rsid w:val="00C105CD"/>
    <w:rsid w:val="00C10808"/>
    <w:rsid w:val="00C10872"/>
    <w:rsid w:val="00C108AF"/>
    <w:rsid w:val="00C10AE1"/>
    <w:rsid w:val="00C10C6F"/>
    <w:rsid w:val="00C10DDC"/>
    <w:rsid w:val="00C10DF4"/>
    <w:rsid w:val="00C1119C"/>
    <w:rsid w:val="00C115F2"/>
    <w:rsid w:val="00C116E4"/>
    <w:rsid w:val="00C11A07"/>
    <w:rsid w:val="00C11A94"/>
    <w:rsid w:val="00C11BE4"/>
    <w:rsid w:val="00C11C01"/>
    <w:rsid w:val="00C1222A"/>
    <w:rsid w:val="00C125D7"/>
    <w:rsid w:val="00C126FB"/>
    <w:rsid w:val="00C12A3B"/>
    <w:rsid w:val="00C12F84"/>
    <w:rsid w:val="00C130EB"/>
    <w:rsid w:val="00C13170"/>
    <w:rsid w:val="00C131CF"/>
    <w:rsid w:val="00C13268"/>
    <w:rsid w:val="00C13581"/>
    <w:rsid w:val="00C1358F"/>
    <w:rsid w:val="00C135CA"/>
    <w:rsid w:val="00C13636"/>
    <w:rsid w:val="00C1370A"/>
    <w:rsid w:val="00C13783"/>
    <w:rsid w:val="00C13CE0"/>
    <w:rsid w:val="00C13D80"/>
    <w:rsid w:val="00C13DDB"/>
    <w:rsid w:val="00C13E5A"/>
    <w:rsid w:val="00C14052"/>
    <w:rsid w:val="00C1435F"/>
    <w:rsid w:val="00C14391"/>
    <w:rsid w:val="00C14468"/>
    <w:rsid w:val="00C14540"/>
    <w:rsid w:val="00C1479A"/>
    <w:rsid w:val="00C147B8"/>
    <w:rsid w:val="00C147CF"/>
    <w:rsid w:val="00C14805"/>
    <w:rsid w:val="00C14C80"/>
    <w:rsid w:val="00C15019"/>
    <w:rsid w:val="00C15037"/>
    <w:rsid w:val="00C15060"/>
    <w:rsid w:val="00C150FC"/>
    <w:rsid w:val="00C1513F"/>
    <w:rsid w:val="00C15478"/>
    <w:rsid w:val="00C1547E"/>
    <w:rsid w:val="00C15679"/>
    <w:rsid w:val="00C15925"/>
    <w:rsid w:val="00C15965"/>
    <w:rsid w:val="00C15A5B"/>
    <w:rsid w:val="00C15D9C"/>
    <w:rsid w:val="00C15FE4"/>
    <w:rsid w:val="00C16020"/>
    <w:rsid w:val="00C160E5"/>
    <w:rsid w:val="00C161FE"/>
    <w:rsid w:val="00C16392"/>
    <w:rsid w:val="00C166BD"/>
    <w:rsid w:val="00C16903"/>
    <w:rsid w:val="00C16986"/>
    <w:rsid w:val="00C16C14"/>
    <w:rsid w:val="00C16C4A"/>
    <w:rsid w:val="00C16ED9"/>
    <w:rsid w:val="00C16F90"/>
    <w:rsid w:val="00C16FC3"/>
    <w:rsid w:val="00C17138"/>
    <w:rsid w:val="00C17230"/>
    <w:rsid w:val="00C174D9"/>
    <w:rsid w:val="00C175C8"/>
    <w:rsid w:val="00C178D8"/>
    <w:rsid w:val="00C17A63"/>
    <w:rsid w:val="00C20207"/>
    <w:rsid w:val="00C20395"/>
    <w:rsid w:val="00C203B0"/>
    <w:rsid w:val="00C20466"/>
    <w:rsid w:val="00C20547"/>
    <w:rsid w:val="00C2063C"/>
    <w:rsid w:val="00C20671"/>
    <w:rsid w:val="00C20758"/>
    <w:rsid w:val="00C20831"/>
    <w:rsid w:val="00C208D5"/>
    <w:rsid w:val="00C208D8"/>
    <w:rsid w:val="00C20971"/>
    <w:rsid w:val="00C20A8F"/>
    <w:rsid w:val="00C20B72"/>
    <w:rsid w:val="00C20CE2"/>
    <w:rsid w:val="00C20D66"/>
    <w:rsid w:val="00C21025"/>
    <w:rsid w:val="00C21146"/>
    <w:rsid w:val="00C2154C"/>
    <w:rsid w:val="00C21575"/>
    <w:rsid w:val="00C21584"/>
    <w:rsid w:val="00C216ED"/>
    <w:rsid w:val="00C2189F"/>
    <w:rsid w:val="00C21AB4"/>
    <w:rsid w:val="00C21C96"/>
    <w:rsid w:val="00C2201B"/>
    <w:rsid w:val="00C220CB"/>
    <w:rsid w:val="00C22122"/>
    <w:rsid w:val="00C22161"/>
    <w:rsid w:val="00C221AF"/>
    <w:rsid w:val="00C222B5"/>
    <w:rsid w:val="00C222D0"/>
    <w:rsid w:val="00C22344"/>
    <w:rsid w:val="00C22365"/>
    <w:rsid w:val="00C2240F"/>
    <w:rsid w:val="00C2243F"/>
    <w:rsid w:val="00C2268F"/>
    <w:rsid w:val="00C22762"/>
    <w:rsid w:val="00C228EC"/>
    <w:rsid w:val="00C22A0B"/>
    <w:rsid w:val="00C22BFF"/>
    <w:rsid w:val="00C22E67"/>
    <w:rsid w:val="00C2310D"/>
    <w:rsid w:val="00C2321E"/>
    <w:rsid w:val="00C23386"/>
    <w:rsid w:val="00C23427"/>
    <w:rsid w:val="00C23590"/>
    <w:rsid w:val="00C236CC"/>
    <w:rsid w:val="00C237C1"/>
    <w:rsid w:val="00C23808"/>
    <w:rsid w:val="00C2382C"/>
    <w:rsid w:val="00C23909"/>
    <w:rsid w:val="00C23945"/>
    <w:rsid w:val="00C23951"/>
    <w:rsid w:val="00C23A21"/>
    <w:rsid w:val="00C23B2C"/>
    <w:rsid w:val="00C23D3F"/>
    <w:rsid w:val="00C241EE"/>
    <w:rsid w:val="00C2428D"/>
    <w:rsid w:val="00C2444B"/>
    <w:rsid w:val="00C247AC"/>
    <w:rsid w:val="00C247B2"/>
    <w:rsid w:val="00C24826"/>
    <w:rsid w:val="00C24B61"/>
    <w:rsid w:val="00C24E4A"/>
    <w:rsid w:val="00C24EB7"/>
    <w:rsid w:val="00C24EBF"/>
    <w:rsid w:val="00C24F40"/>
    <w:rsid w:val="00C2503A"/>
    <w:rsid w:val="00C2521B"/>
    <w:rsid w:val="00C252D9"/>
    <w:rsid w:val="00C2532B"/>
    <w:rsid w:val="00C25570"/>
    <w:rsid w:val="00C256B1"/>
    <w:rsid w:val="00C2574E"/>
    <w:rsid w:val="00C257EE"/>
    <w:rsid w:val="00C259F9"/>
    <w:rsid w:val="00C25B4A"/>
    <w:rsid w:val="00C25B68"/>
    <w:rsid w:val="00C25C0C"/>
    <w:rsid w:val="00C25D49"/>
    <w:rsid w:val="00C25D82"/>
    <w:rsid w:val="00C25E8B"/>
    <w:rsid w:val="00C261B4"/>
    <w:rsid w:val="00C261C4"/>
    <w:rsid w:val="00C26514"/>
    <w:rsid w:val="00C2655C"/>
    <w:rsid w:val="00C266E4"/>
    <w:rsid w:val="00C26712"/>
    <w:rsid w:val="00C2694C"/>
    <w:rsid w:val="00C26964"/>
    <w:rsid w:val="00C269C2"/>
    <w:rsid w:val="00C26D65"/>
    <w:rsid w:val="00C2711A"/>
    <w:rsid w:val="00C27246"/>
    <w:rsid w:val="00C274AB"/>
    <w:rsid w:val="00C27706"/>
    <w:rsid w:val="00C27EC8"/>
    <w:rsid w:val="00C30004"/>
    <w:rsid w:val="00C300D2"/>
    <w:rsid w:val="00C3035D"/>
    <w:rsid w:val="00C304B3"/>
    <w:rsid w:val="00C3050B"/>
    <w:rsid w:val="00C3066C"/>
    <w:rsid w:val="00C3068C"/>
    <w:rsid w:val="00C30A9F"/>
    <w:rsid w:val="00C30BFD"/>
    <w:rsid w:val="00C30C6B"/>
    <w:rsid w:val="00C30F1B"/>
    <w:rsid w:val="00C31594"/>
    <w:rsid w:val="00C317E6"/>
    <w:rsid w:val="00C319A5"/>
    <w:rsid w:val="00C31B3A"/>
    <w:rsid w:val="00C31BC2"/>
    <w:rsid w:val="00C31C63"/>
    <w:rsid w:val="00C31CAC"/>
    <w:rsid w:val="00C31E25"/>
    <w:rsid w:val="00C31F07"/>
    <w:rsid w:val="00C320E5"/>
    <w:rsid w:val="00C32215"/>
    <w:rsid w:val="00C3221E"/>
    <w:rsid w:val="00C32341"/>
    <w:rsid w:val="00C3235A"/>
    <w:rsid w:val="00C325E5"/>
    <w:rsid w:val="00C3272E"/>
    <w:rsid w:val="00C3272F"/>
    <w:rsid w:val="00C32794"/>
    <w:rsid w:val="00C32803"/>
    <w:rsid w:val="00C32A5D"/>
    <w:rsid w:val="00C32A5F"/>
    <w:rsid w:val="00C32A60"/>
    <w:rsid w:val="00C32EBC"/>
    <w:rsid w:val="00C32F73"/>
    <w:rsid w:val="00C332B1"/>
    <w:rsid w:val="00C332FB"/>
    <w:rsid w:val="00C3346A"/>
    <w:rsid w:val="00C33513"/>
    <w:rsid w:val="00C33678"/>
    <w:rsid w:val="00C337A3"/>
    <w:rsid w:val="00C339F9"/>
    <w:rsid w:val="00C33B00"/>
    <w:rsid w:val="00C33B4E"/>
    <w:rsid w:val="00C33D27"/>
    <w:rsid w:val="00C33D2D"/>
    <w:rsid w:val="00C33F39"/>
    <w:rsid w:val="00C33F40"/>
    <w:rsid w:val="00C34210"/>
    <w:rsid w:val="00C34588"/>
    <w:rsid w:val="00C345F5"/>
    <w:rsid w:val="00C3460B"/>
    <w:rsid w:val="00C347BC"/>
    <w:rsid w:val="00C347CC"/>
    <w:rsid w:val="00C34E9E"/>
    <w:rsid w:val="00C350B0"/>
    <w:rsid w:val="00C352CA"/>
    <w:rsid w:val="00C35392"/>
    <w:rsid w:val="00C35504"/>
    <w:rsid w:val="00C355CF"/>
    <w:rsid w:val="00C3587E"/>
    <w:rsid w:val="00C358B4"/>
    <w:rsid w:val="00C35E16"/>
    <w:rsid w:val="00C3616F"/>
    <w:rsid w:val="00C36245"/>
    <w:rsid w:val="00C36288"/>
    <w:rsid w:val="00C362A4"/>
    <w:rsid w:val="00C364C8"/>
    <w:rsid w:val="00C3660E"/>
    <w:rsid w:val="00C368C2"/>
    <w:rsid w:val="00C368F2"/>
    <w:rsid w:val="00C36C30"/>
    <w:rsid w:val="00C36D69"/>
    <w:rsid w:val="00C37004"/>
    <w:rsid w:val="00C37226"/>
    <w:rsid w:val="00C372AA"/>
    <w:rsid w:val="00C3745A"/>
    <w:rsid w:val="00C37570"/>
    <w:rsid w:val="00C3790B"/>
    <w:rsid w:val="00C37BF1"/>
    <w:rsid w:val="00C37D6F"/>
    <w:rsid w:val="00C37DB0"/>
    <w:rsid w:val="00C37E00"/>
    <w:rsid w:val="00C401D8"/>
    <w:rsid w:val="00C401FB"/>
    <w:rsid w:val="00C4022E"/>
    <w:rsid w:val="00C40710"/>
    <w:rsid w:val="00C40762"/>
    <w:rsid w:val="00C409EE"/>
    <w:rsid w:val="00C40BF7"/>
    <w:rsid w:val="00C40CA4"/>
    <w:rsid w:val="00C40CF8"/>
    <w:rsid w:val="00C40D03"/>
    <w:rsid w:val="00C40E8B"/>
    <w:rsid w:val="00C40F9C"/>
    <w:rsid w:val="00C40FB2"/>
    <w:rsid w:val="00C4103D"/>
    <w:rsid w:val="00C411B6"/>
    <w:rsid w:val="00C41426"/>
    <w:rsid w:val="00C419AD"/>
    <w:rsid w:val="00C41B3E"/>
    <w:rsid w:val="00C41E2E"/>
    <w:rsid w:val="00C41EF7"/>
    <w:rsid w:val="00C41F69"/>
    <w:rsid w:val="00C420F5"/>
    <w:rsid w:val="00C42211"/>
    <w:rsid w:val="00C422DD"/>
    <w:rsid w:val="00C42421"/>
    <w:rsid w:val="00C4248A"/>
    <w:rsid w:val="00C4263A"/>
    <w:rsid w:val="00C428A0"/>
    <w:rsid w:val="00C42B59"/>
    <w:rsid w:val="00C42C48"/>
    <w:rsid w:val="00C42D43"/>
    <w:rsid w:val="00C4323A"/>
    <w:rsid w:val="00C43291"/>
    <w:rsid w:val="00C43302"/>
    <w:rsid w:val="00C4365A"/>
    <w:rsid w:val="00C437DB"/>
    <w:rsid w:val="00C437F6"/>
    <w:rsid w:val="00C43838"/>
    <w:rsid w:val="00C43A3C"/>
    <w:rsid w:val="00C43AD8"/>
    <w:rsid w:val="00C43B06"/>
    <w:rsid w:val="00C43CD6"/>
    <w:rsid w:val="00C43E92"/>
    <w:rsid w:val="00C43F0B"/>
    <w:rsid w:val="00C43FB8"/>
    <w:rsid w:val="00C43FC4"/>
    <w:rsid w:val="00C4417B"/>
    <w:rsid w:val="00C4436B"/>
    <w:rsid w:val="00C443A1"/>
    <w:rsid w:val="00C44427"/>
    <w:rsid w:val="00C446CB"/>
    <w:rsid w:val="00C4490C"/>
    <w:rsid w:val="00C44921"/>
    <w:rsid w:val="00C4492F"/>
    <w:rsid w:val="00C449D0"/>
    <w:rsid w:val="00C44ABC"/>
    <w:rsid w:val="00C44B1A"/>
    <w:rsid w:val="00C44B2F"/>
    <w:rsid w:val="00C44DD4"/>
    <w:rsid w:val="00C44FDB"/>
    <w:rsid w:val="00C450AC"/>
    <w:rsid w:val="00C45205"/>
    <w:rsid w:val="00C4526C"/>
    <w:rsid w:val="00C453B3"/>
    <w:rsid w:val="00C454FF"/>
    <w:rsid w:val="00C45510"/>
    <w:rsid w:val="00C45559"/>
    <w:rsid w:val="00C459EB"/>
    <w:rsid w:val="00C45D2E"/>
    <w:rsid w:val="00C45DFA"/>
    <w:rsid w:val="00C45E2C"/>
    <w:rsid w:val="00C45FF6"/>
    <w:rsid w:val="00C46120"/>
    <w:rsid w:val="00C46377"/>
    <w:rsid w:val="00C46452"/>
    <w:rsid w:val="00C464F2"/>
    <w:rsid w:val="00C4658B"/>
    <w:rsid w:val="00C46674"/>
    <w:rsid w:val="00C46832"/>
    <w:rsid w:val="00C46918"/>
    <w:rsid w:val="00C46CEA"/>
    <w:rsid w:val="00C46D3F"/>
    <w:rsid w:val="00C46DEC"/>
    <w:rsid w:val="00C46E24"/>
    <w:rsid w:val="00C46F15"/>
    <w:rsid w:val="00C47049"/>
    <w:rsid w:val="00C473F2"/>
    <w:rsid w:val="00C47422"/>
    <w:rsid w:val="00C47580"/>
    <w:rsid w:val="00C4765D"/>
    <w:rsid w:val="00C4774B"/>
    <w:rsid w:val="00C47759"/>
    <w:rsid w:val="00C47815"/>
    <w:rsid w:val="00C47C1A"/>
    <w:rsid w:val="00C47C66"/>
    <w:rsid w:val="00C47ECA"/>
    <w:rsid w:val="00C47F00"/>
    <w:rsid w:val="00C47F50"/>
    <w:rsid w:val="00C5006E"/>
    <w:rsid w:val="00C5008B"/>
    <w:rsid w:val="00C50194"/>
    <w:rsid w:val="00C50280"/>
    <w:rsid w:val="00C50377"/>
    <w:rsid w:val="00C50427"/>
    <w:rsid w:val="00C5081A"/>
    <w:rsid w:val="00C50A6D"/>
    <w:rsid w:val="00C50A92"/>
    <w:rsid w:val="00C50AC4"/>
    <w:rsid w:val="00C50DDB"/>
    <w:rsid w:val="00C512F1"/>
    <w:rsid w:val="00C51453"/>
    <w:rsid w:val="00C517DD"/>
    <w:rsid w:val="00C5190E"/>
    <w:rsid w:val="00C51B97"/>
    <w:rsid w:val="00C51BEB"/>
    <w:rsid w:val="00C51C4D"/>
    <w:rsid w:val="00C51F77"/>
    <w:rsid w:val="00C5216E"/>
    <w:rsid w:val="00C52254"/>
    <w:rsid w:val="00C5227C"/>
    <w:rsid w:val="00C522A4"/>
    <w:rsid w:val="00C524C6"/>
    <w:rsid w:val="00C52806"/>
    <w:rsid w:val="00C52BC6"/>
    <w:rsid w:val="00C52F2A"/>
    <w:rsid w:val="00C5316C"/>
    <w:rsid w:val="00C53231"/>
    <w:rsid w:val="00C53280"/>
    <w:rsid w:val="00C532F9"/>
    <w:rsid w:val="00C53333"/>
    <w:rsid w:val="00C53339"/>
    <w:rsid w:val="00C53418"/>
    <w:rsid w:val="00C53440"/>
    <w:rsid w:val="00C5344E"/>
    <w:rsid w:val="00C535F1"/>
    <w:rsid w:val="00C5360B"/>
    <w:rsid w:val="00C5365D"/>
    <w:rsid w:val="00C536A5"/>
    <w:rsid w:val="00C5399F"/>
    <w:rsid w:val="00C539ED"/>
    <w:rsid w:val="00C53C44"/>
    <w:rsid w:val="00C53C82"/>
    <w:rsid w:val="00C541DD"/>
    <w:rsid w:val="00C54513"/>
    <w:rsid w:val="00C546BB"/>
    <w:rsid w:val="00C5488D"/>
    <w:rsid w:val="00C549CC"/>
    <w:rsid w:val="00C54A14"/>
    <w:rsid w:val="00C54A3B"/>
    <w:rsid w:val="00C54B7B"/>
    <w:rsid w:val="00C54C0F"/>
    <w:rsid w:val="00C54CCE"/>
    <w:rsid w:val="00C54CFE"/>
    <w:rsid w:val="00C54DDC"/>
    <w:rsid w:val="00C54E12"/>
    <w:rsid w:val="00C554F0"/>
    <w:rsid w:val="00C55569"/>
    <w:rsid w:val="00C555A7"/>
    <w:rsid w:val="00C55617"/>
    <w:rsid w:val="00C556A9"/>
    <w:rsid w:val="00C559C3"/>
    <w:rsid w:val="00C55BCA"/>
    <w:rsid w:val="00C5620C"/>
    <w:rsid w:val="00C5639B"/>
    <w:rsid w:val="00C56569"/>
    <w:rsid w:val="00C567EE"/>
    <w:rsid w:val="00C56837"/>
    <w:rsid w:val="00C56C43"/>
    <w:rsid w:val="00C56D4A"/>
    <w:rsid w:val="00C5736C"/>
    <w:rsid w:val="00C5743C"/>
    <w:rsid w:val="00C577A0"/>
    <w:rsid w:val="00C57A51"/>
    <w:rsid w:val="00C57F07"/>
    <w:rsid w:val="00C601EC"/>
    <w:rsid w:val="00C603D1"/>
    <w:rsid w:val="00C604E3"/>
    <w:rsid w:val="00C604EF"/>
    <w:rsid w:val="00C6054E"/>
    <w:rsid w:val="00C60562"/>
    <w:rsid w:val="00C60741"/>
    <w:rsid w:val="00C60AD5"/>
    <w:rsid w:val="00C60C2D"/>
    <w:rsid w:val="00C60C92"/>
    <w:rsid w:val="00C60D9C"/>
    <w:rsid w:val="00C60D9F"/>
    <w:rsid w:val="00C60E90"/>
    <w:rsid w:val="00C61068"/>
    <w:rsid w:val="00C611A8"/>
    <w:rsid w:val="00C612AD"/>
    <w:rsid w:val="00C613C4"/>
    <w:rsid w:val="00C615EF"/>
    <w:rsid w:val="00C616A3"/>
    <w:rsid w:val="00C616E3"/>
    <w:rsid w:val="00C616F3"/>
    <w:rsid w:val="00C617A0"/>
    <w:rsid w:val="00C617C8"/>
    <w:rsid w:val="00C61841"/>
    <w:rsid w:val="00C61859"/>
    <w:rsid w:val="00C61BD4"/>
    <w:rsid w:val="00C61C5C"/>
    <w:rsid w:val="00C61EBB"/>
    <w:rsid w:val="00C61F13"/>
    <w:rsid w:val="00C6222D"/>
    <w:rsid w:val="00C6240C"/>
    <w:rsid w:val="00C624BF"/>
    <w:rsid w:val="00C62553"/>
    <w:rsid w:val="00C628A9"/>
    <w:rsid w:val="00C62AE1"/>
    <w:rsid w:val="00C62CA4"/>
    <w:rsid w:val="00C62E58"/>
    <w:rsid w:val="00C62EDB"/>
    <w:rsid w:val="00C631A4"/>
    <w:rsid w:val="00C633E7"/>
    <w:rsid w:val="00C63DF6"/>
    <w:rsid w:val="00C63E6C"/>
    <w:rsid w:val="00C63EE3"/>
    <w:rsid w:val="00C63F72"/>
    <w:rsid w:val="00C63FC9"/>
    <w:rsid w:val="00C640B6"/>
    <w:rsid w:val="00C64139"/>
    <w:rsid w:val="00C64178"/>
    <w:rsid w:val="00C6419C"/>
    <w:rsid w:val="00C64289"/>
    <w:rsid w:val="00C64325"/>
    <w:rsid w:val="00C6457A"/>
    <w:rsid w:val="00C645DF"/>
    <w:rsid w:val="00C64648"/>
    <w:rsid w:val="00C646BA"/>
    <w:rsid w:val="00C6480C"/>
    <w:rsid w:val="00C649F1"/>
    <w:rsid w:val="00C64BBF"/>
    <w:rsid w:val="00C64C14"/>
    <w:rsid w:val="00C64D59"/>
    <w:rsid w:val="00C64E91"/>
    <w:rsid w:val="00C64F79"/>
    <w:rsid w:val="00C65106"/>
    <w:rsid w:val="00C65112"/>
    <w:rsid w:val="00C653A9"/>
    <w:rsid w:val="00C654E2"/>
    <w:rsid w:val="00C65665"/>
    <w:rsid w:val="00C658CA"/>
    <w:rsid w:val="00C65905"/>
    <w:rsid w:val="00C663A4"/>
    <w:rsid w:val="00C6651B"/>
    <w:rsid w:val="00C66618"/>
    <w:rsid w:val="00C667E6"/>
    <w:rsid w:val="00C6684F"/>
    <w:rsid w:val="00C66877"/>
    <w:rsid w:val="00C6691C"/>
    <w:rsid w:val="00C669E8"/>
    <w:rsid w:val="00C66A5D"/>
    <w:rsid w:val="00C66C0F"/>
    <w:rsid w:val="00C66CCC"/>
    <w:rsid w:val="00C66D12"/>
    <w:rsid w:val="00C6702B"/>
    <w:rsid w:val="00C67391"/>
    <w:rsid w:val="00C6770E"/>
    <w:rsid w:val="00C67833"/>
    <w:rsid w:val="00C67B47"/>
    <w:rsid w:val="00C67B99"/>
    <w:rsid w:val="00C67C62"/>
    <w:rsid w:val="00C67C77"/>
    <w:rsid w:val="00C67C95"/>
    <w:rsid w:val="00C67F5E"/>
    <w:rsid w:val="00C70086"/>
    <w:rsid w:val="00C700A1"/>
    <w:rsid w:val="00C7014C"/>
    <w:rsid w:val="00C7037B"/>
    <w:rsid w:val="00C70505"/>
    <w:rsid w:val="00C70520"/>
    <w:rsid w:val="00C7056F"/>
    <w:rsid w:val="00C7078B"/>
    <w:rsid w:val="00C708AF"/>
    <w:rsid w:val="00C708FC"/>
    <w:rsid w:val="00C70C94"/>
    <w:rsid w:val="00C70DD3"/>
    <w:rsid w:val="00C70E4A"/>
    <w:rsid w:val="00C70F52"/>
    <w:rsid w:val="00C710A1"/>
    <w:rsid w:val="00C710E4"/>
    <w:rsid w:val="00C71287"/>
    <w:rsid w:val="00C71309"/>
    <w:rsid w:val="00C714E6"/>
    <w:rsid w:val="00C715EF"/>
    <w:rsid w:val="00C71662"/>
    <w:rsid w:val="00C716A9"/>
    <w:rsid w:val="00C71A2D"/>
    <w:rsid w:val="00C71CBE"/>
    <w:rsid w:val="00C71CC0"/>
    <w:rsid w:val="00C71EAB"/>
    <w:rsid w:val="00C71FA9"/>
    <w:rsid w:val="00C71FDB"/>
    <w:rsid w:val="00C7210B"/>
    <w:rsid w:val="00C7224A"/>
    <w:rsid w:val="00C72331"/>
    <w:rsid w:val="00C723F1"/>
    <w:rsid w:val="00C7291C"/>
    <w:rsid w:val="00C72C13"/>
    <w:rsid w:val="00C72CB1"/>
    <w:rsid w:val="00C72CD2"/>
    <w:rsid w:val="00C72DAE"/>
    <w:rsid w:val="00C72E01"/>
    <w:rsid w:val="00C72E82"/>
    <w:rsid w:val="00C7305A"/>
    <w:rsid w:val="00C730B1"/>
    <w:rsid w:val="00C73156"/>
    <w:rsid w:val="00C73233"/>
    <w:rsid w:val="00C7332D"/>
    <w:rsid w:val="00C73397"/>
    <w:rsid w:val="00C73611"/>
    <w:rsid w:val="00C737E4"/>
    <w:rsid w:val="00C7392F"/>
    <w:rsid w:val="00C73A3A"/>
    <w:rsid w:val="00C73C75"/>
    <w:rsid w:val="00C73D98"/>
    <w:rsid w:val="00C73F8A"/>
    <w:rsid w:val="00C74009"/>
    <w:rsid w:val="00C74196"/>
    <w:rsid w:val="00C74442"/>
    <w:rsid w:val="00C74790"/>
    <w:rsid w:val="00C74C28"/>
    <w:rsid w:val="00C74D0C"/>
    <w:rsid w:val="00C74E88"/>
    <w:rsid w:val="00C74FCA"/>
    <w:rsid w:val="00C75393"/>
    <w:rsid w:val="00C754C0"/>
    <w:rsid w:val="00C75544"/>
    <w:rsid w:val="00C756DF"/>
    <w:rsid w:val="00C75801"/>
    <w:rsid w:val="00C75863"/>
    <w:rsid w:val="00C758EA"/>
    <w:rsid w:val="00C75B0D"/>
    <w:rsid w:val="00C75B8D"/>
    <w:rsid w:val="00C75BCD"/>
    <w:rsid w:val="00C75D3A"/>
    <w:rsid w:val="00C75D79"/>
    <w:rsid w:val="00C75E01"/>
    <w:rsid w:val="00C75FA9"/>
    <w:rsid w:val="00C76101"/>
    <w:rsid w:val="00C761BD"/>
    <w:rsid w:val="00C76326"/>
    <w:rsid w:val="00C766CC"/>
    <w:rsid w:val="00C767DF"/>
    <w:rsid w:val="00C767E0"/>
    <w:rsid w:val="00C76A34"/>
    <w:rsid w:val="00C76B9F"/>
    <w:rsid w:val="00C76CB0"/>
    <w:rsid w:val="00C76E56"/>
    <w:rsid w:val="00C7718C"/>
    <w:rsid w:val="00C7719C"/>
    <w:rsid w:val="00C7719E"/>
    <w:rsid w:val="00C772C4"/>
    <w:rsid w:val="00C77DFB"/>
    <w:rsid w:val="00C77E1C"/>
    <w:rsid w:val="00C77EA6"/>
    <w:rsid w:val="00C800EF"/>
    <w:rsid w:val="00C8035F"/>
    <w:rsid w:val="00C804E7"/>
    <w:rsid w:val="00C8071D"/>
    <w:rsid w:val="00C80901"/>
    <w:rsid w:val="00C80C12"/>
    <w:rsid w:val="00C80CC7"/>
    <w:rsid w:val="00C80D93"/>
    <w:rsid w:val="00C80E56"/>
    <w:rsid w:val="00C80E6A"/>
    <w:rsid w:val="00C80F1A"/>
    <w:rsid w:val="00C80F9A"/>
    <w:rsid w:val="00C81175"/>
    <w:rsid w:val="00C811AC"/>
    <w:rsid w:val="00C812BF"/>
    <w:rsid w:val="00C8145A"/>
    <w:rsid w:val="00C8153B"/>
    <w:rsid w:val="00C816EA"/>
    <w:rsid w:val="00C81779"/>
    <w:rsid w:val="00C817E0"/>
    <w:rsid w:val="00C8185C"/>
    <w:rsid w:val="00C81C06"/>
    <w:rsid w:val="00C81C0B"/>
    <w:rsid w:val="00C81EE9"/>
    <w:rsid w:val="00C820AC"/>
    <w:rsid w:val="00C82100"/>
    <w:rsid w:val="00C821AA"/>
    <w:rsid w:val="00C82227"/>
    <w:rsid w:val="00C8224E"/>
    <w:rsid w:val="00C824BC"/>
    <w:rsid w:val="00C824C7"/>
    <w:rsid w:val="00C82615"/>
    <w:rsid w:val="00C826B8"/>
    <w:rsid w:val="00C826C7"/>
    <w:rsid w:val="00C82A5B"/>
    <w:rsid w:val="00C82CAF"/>
    <w:rsid w:val="00C82DB3"/>
    <w:rsid w:val="00C82E28"/>
    <w:rsid w:val="00C82FBB"/>
    <w:rsid w:val="00C830C2"/>
    <w:rsid w:val="00C831E6"/>
    <w:rsid w:val="00C83207"/>
    <w:rsid w:val="00C835F8"/>
    <w:rsid w:val="00C83616"/>
    <w:rsid w:val="00C836AE"/>
    <w:rsid w:val="00C839C1"/>
    <w:rsid w:val="00C83AED"/>
    <w:rsid w:val="00C83B7A"/>
    <w:rsid w:val="00C83CF5"/>
    <w:rsid w:val="00C83D8B"/>
    <w:rsid w:val="00C83E3B"/>
    <w:rsid w:val="00C83EE9"/>
    <w:rsid w:val="00C847C6"/>
    <w:rsid w:val="00C847D8"/>
    <w:rsid w:val="00C849AE"/>
    <w:rsid w:val="00C84DD9"/>
    <w:rsid w:val="00C84DFE"/>
    <w:rsid w:val="00C84E78"/>
    <w:rsid w:val="00C85233"/>
    <w:rsid w:val="00C8558C"/>
    <w:rsid w:val="00C856ED"/>
    <w:rsid w:val="00C857DC"/>
    <w:rsid w:val="00C85AA8"/>
    <w:rsid w:val="00C85B3B"/>
    <w:rsid w:val="00C85D07"/>
    <w:rsid w:val="00C85E5C"/>
    <w:rsid w:val="00C8621B"/>
    <w:rsid w:val="00C863A0"/>
    <w:rsid w:val="00C86629"/>
    <w:rsid w:val="00C86BC7"/>
    <w:rsid w:val="00C86D7F"/>
    <w:rsid w:val="00C86EBB"/>
    <w:rsid w:val="00C870A7"/>
    <w:rsid w:val="00C87168"/>
    <w:rsid w:val="00C874EB"/>
    <w:rsid w:val="00C874F1"/>
    <w:rsid w:val="00C877F6"/>
    <w:rsid w:val="00C8780F"/>
    <w:rsid w:val="00C87863"/>
    <w:rsid w:val="00C87951"/>
    <w:rsid w:val="00C87C2B"/>
    <w:rsid w:val="00C87C93"/>
    <w:rsid w:val="00C87DC3"/>
    <w:rsid w:val="00C87EF9"/>
    <w:rsid w:val="00C87F49"/>
    <w:rsid w:val="00C87FDB"/>
    <w:rsid w:val="00C90448"/>
    <w:rsid w:val="00C90E11"/>
    <w:rsid w:val="00C9102A"/>
    <w:rsid w:val="00C910C5"/>
    <w:rsid w:val="00C9126E"/>
    <w:rsid w:val="00C915D5"/>
    <w:rsid w:val="00C91612"/>
    <w:rsid w:val="00C9183B"/>
    <w:rsid w:val="00C91B62"/>
    <w:rsid w:val="00C91CD8"/>
    <w:rsid w:val="00C91DA2"/>
    <w:rsid w:val="00C91DBE"/>
    <w:rsid w:val="00C91EEB"/>
    <w:rsid w:val="00C922FD"/>
    <w:rsid w:val="00C92496"/>
    <w:rsid w:val="00C92534"/>
    <w:rsid w:val="00C925E6"/>
    <w:rsid w:val="00C92719"/>
    <w:rsid w:val="00C92836"/>
    <w:rsid w:val="00C92966"/>
    <w:rsid w:val="00C92B64"/>
    <w:rsid w:val="00C92CC5"/>
    <w:rsid w:val="00C92D33"/>
    <w:rsid w:val="00C92DB1"/>
    <w:rsid w:val="00C92F5C"/>
    <w:rsid w:val="00C92FE8"/>
    <w:rsid w:val="00C9304C"/>
    <w:rsid w:val="00C93308"/>
    <w:rsid w:val="00C9338F"/>
    <w:rsid w:val="00C937E4"/>
    <w:rsid w:val="00C93914"/>
    <w:rsid w:val="00C93C6E"/>
    <w:rsid w:val="00C93ED6"/>
    <w:rsid w:val="00C94316"/>
    <w:rsid w:val="00C9465C"/>
    <w:rsid w:val="00C9469A"/>
    <w:rsid w:val="00C948BB"/>
    <w:rsid w:val="00C94B6B"/>
    <w:rsid w:val="00C94BA7"/>
    <w:rsid w:val="00C94FDF"/>
    <w:rsid w:val="00C94FEA"/>
    <w:rsid w:val="00C951AC"/>
    <w:rsid w:val="00C951BA"/>
    <w:rsid w:val="00C9546B"/>
    <w:rsid w:val="00C95491"/>
    <w:rsid w:val="00C954C7"/>
    <w:rsid w:val="00C955D9"/>
    <w:rsid w:val="00C9569F"/>
    <w:rsid w:val="00C95910"/>
    <w:rsid w:val="00C95D1E"/>
    <w:rsid w:val="00C95D24"/>
    <w:rsid w:val="00C95FB3"/>
    <w:rsid w:val="00C96185"/>
    <w:rsid w:val="00C961CC"/>
    <w:rsid w:val="00C964C4"/>
    <w:rsid w:val="00C9666C"/>
    <w:rsid w:val="00C96A24"/>
    <w:rsid w:val="00C96D87"/>
    <w:rsid w:val="00C96E88"/>
    <w:rsid w:val="00C97278"/>
    <w:rsid w:val="00C972F9"/>
    <w:rsid w:val="00C9745B"/>
    <w:rsid w:val="00C97A26"/>
    <w:rsid w:val="00C97C36"/>
    <w:rsid w:val="00C97D14"/>
    <w:rsid w:val="00C97E7F"/>
    <w:rsid w:val="00C97EC3"/>
    <w:rsid w:val="00C97EEB"/>
    <w:rsid w:val="00CA0086"/>
    <w:rsid w:val="00CA0181"/>
    <w:rsid w:val="00CA01B2"/>
    <w:rsid w:val="00CA0368"/>
    <w:rsid w:val="00CA04C2"/>
    <w:rsid w:val="00CA08AE"/>
    <w:rsid w:val="00CA0970"/>
    <w:rsid w:val="00CA0BB7"/>
    <w:rsid w:val="00CA0DA7"/>
    <w:rsid w:val="00CA0EA3"/>
    <w:rsid w:val="00CA1077"/>
    <w:rsid w:val="00CA11A7"/>
    <w:rsid w:val="00CA148F"/>
    <w:rsid w:val="00CA158E"/>
    <w:rsid w:val="00CA1615"/>
    <w:rsid w:val="00CA1687"/>
    <w:rsid w:val="00CA18EE"/>
    <w:rsid w:val="00CA19E7"/>
    <w:rsid w:val="00CA1D62"/>
    <w:rsid w:val="00CA1D67"/>
    <w:rsid w:val="00CA1E68"/>
    <w:rsid w:val="00CA1FFB"/>
    <w:rsid w:val="00CA22F2"/>
    <w:rsid w:val="00CA281A"/>
    <w:rsid w:val="00CA2846"/>
    <w:rsid w:val="00CA2922"/>
    <w:rsid w:val="00CA2B1D"/>
    <w:rsid w:val="00CA2BC6"/>
    <w:rsid w:val="00CA2C4E"/>
    <w:rsid w:val="00CA2C7E"/>
    <w:rsid w:val="00CA2D95"/>
    <w:rsid w:val="00CA2EFA"/>
    <w:rsid w:val="00CA30C7"/>
    <w:rsid w:val="00CA32CB"/>
    <w:rsid w:val="00CA358A"/>
    <w:rsid w:val="00CA3705"/>
    <w:rsid w:val="00CA3807"/>
    <w:rsid w:val="00CA3C37"/>
    <w:rsid w:val="00CA3D1C"/>
    <w:rsid w:val="00CA3E32"/>
    <w:rsid w:val="00CA3F18"/>
    <w:rsid w:val="00CA4490"/>
    <w:rsid w:val="00CA4649"/>
    <w:rsid w:val="00CA4D1F"/>
    <w:rsid w:val="00CA4E1D"/>
    <w:rsid w:val="00CA4FDB"/>
    <w:rsid w:val="00CA503A"/>
    <w:rsid w:val="00CA517E"/>
    <w:rsid w:val="00CA5310"/>
    <w:rsid w:val="00CA536B"/>
    <w:rsid w:val="00CA5655"/>
    <w:rsid w:val="00CA576B"/>
    <w:rsid w:val="00CA5780"/>
    <w:rsid w:val="00CA58AC"/>
    <w:rsid w:val="00CA58DE"/>
    <w:rsid w:val="00CA59DE"/>
    <w:rsid w:val="00CA5BE6"/>
    <w:rsid w:val="00CA5CFB"/>
    <w:rsid w:val="00CA5D43"/>
    <w:rsid w:val="00CA5E6A"/>
    <w:rsid w:val="00CA5E95"/>
    <w:rsid w:val="00CA61B4"/>
    <w:rsid w:val="00CA626D"/>
    <w:rsid w:val="00CA6C13"/>
    <w:rsid w:val="00CA6E62"/>
    <w:rsid w:val="00CA6F0F"/>
    <w:rsid w:val="00CA6F67"/>
    <w:rsid w:val="00CA7076"/>
    <w:rsid w:val="00CA70C4"/>
    <w:rsid w:val="00CA713F"/>
    <w:rsid w:val="00CA7398"/>
    <w:rsid w:val="00CA751B"/>
    <w:rsid w:val="00CA79CC"/>
    <w:rsid w:val="00CA7C8B"/>
    <w:rsid w:val="00CA7CB1"/>
    <w:rsid w:val="00CA7D5D"/>
    <w:rsid w:val="00CA7E01"/>
    <w:rsid w:val="00CA7F01"/>
    <w:rsid w:val="00CB005E"/>
    <w:rsid w:val="00CB0266"/>
    <w:rsid w:val="00CB0296"/>
    <w:rsid w:val="00CB0305"/>
    <w:rsid w:val="00CB0446"/>
    <w:rsid w:val="00CB04A8"/>
    <w:rsid w:val="00CB0770"/>
    <w:rsid w:val="00CB094F"/>
    <w:rsid w:val="00CB097B"/>
    <w:rsid w:val="00CB0A00"/>
    <w:rsid w:val="00CB0AE9"/>
    <w:rsid w:val="00CB0B41"/>
    <w:rsid w:val="00CB0C5A"/>
    <w:rsid w:val="00CB0CA0"/>
    <w:rsid w:val="00CB0CFC"/>
    <w:rsid w:val="00CB103D"/>
    <w:rsid w:val="00CB106E"/>
    <w:rsid w:val="00CB1271"/>
    <w:rsid w:val="00CB1273"/>
    <w:rsid w:val="00CB12F5"/>
    <w:rsid w:val="00CB1412"/>
    <w:rsid w:val="00CB151D"/>
    <w:rsid w:val="00CB152E"/>
    <w:rsid w:val="00CB161B"/>
    <w:rsid w:val="00CB182A"/>
    <w:rsid w:val="00CB1AEF"/>
    <w:rsid w:val="00CB1C66"/>
    <w:rsid w:val="00CB1D5C"/>
    <w:rsid w:val="00CB1F86"/>
    <w:rsid w:val="00CB20B0"/>
    <w:rsid w:val="00CB21C9"/>
    <w:rsid w:val="00CB23A4"/>
    <w:rsid w:val="00CB240D"/>
    <w:rsid w:val="00CB2446"/>
    <w:rsid w:val="00CB24D9"/>
    <w:rsid w:val="00CB2648"/>
    <w:rsid w:val="00CB26FC"/>
    <w:rsid w:val="00CB2817"/>
    <w:rsid w:val="00CB2829"/>
    <w:rsid w:val="00CB285A"/>
    <w:rsid w:val="00CB28F5"/>
    <w:rsid w:val="00CB2A3B"/>
    <w:rsid w:val="00CB2B0A"/>
    <w:rsid w:val="00CB2B7F"/>
    <w:rsid w:val="00CB301D"/>
    <w:rsid w:val="00CB30F5"/>
    <w:rsid w:val="00CB33F7"/>
    <w:rsid w:val="00CB3452"/>
    <w:rsid w:val="00CB3573"/>
    <w:rsid w:val="00CB35B8"/>
    <w:rsid w:val="00CB36CD"/>
    <w:rsid w:val="00CB37C2"/>
    <w:rsid w:val="00CB3801"/>
    <w:rsid w:val="00CB3884"/>
    <w:rsid w:val="00CB3B26"/>
    <w:rsid w:val="00CB3B43"/>
    <w:rsid w:val="00CB3D20"/>
    <w:rsid w:val="00CB4567"/>
    <w:rsid w:val="00CB47CF"/>
    <w:rsid w:val="00CB482A"/>
    <w:rsid w:val="00CB4869"/>
    <w:rsid w:val="00CB4959"/>
    <w:rsid w:val="00CB4962"/>
    <w:rsid w:val="00CB4A3D"/>
    <w:rsid w:val="00CB4A51"/>
    <w:rsid w:val="00CB4AB9"/>
    <w:rsid w:val="00CB4B5C"/>
    <w:rsid w:val="00CB4DCC"/>
    <w:rsid w:val="00CB4DCF"/>
    <w:rsid w:val="00CB4E2E"/>
    <w:rsid w:val="00CB4FB8"/>
    <w:rsid w:val="00CB5046"/>
    <w:rsid w:val="00CB5108"/>
    <w:rsid w:val="00CB52CB"/>
    <w:rsid w:val="00CB5401"/>
    <w:rsid w:val="00CB5741"/>
    <w:rsid w:val="00CB58FC"/>
    <w:rsid w:val="00CB5BAB"/>
    <w:rsid w:val="00CB5BDF"/>
    <w:rsid w:val="00CB5C23"/>
    <w:rsid w:val="00CB5C9D"/>
    <w:rsid w:val="00CB5D57"/>
    <w:rsid w:val="00CB60E8"/>
    <w:rsid w:val="00CB6137"/>
    <w:rsid w:val="00CB6166"/>
    <w:rsid w:val="00CB61AA"/>
    <w:rsid w:val="00CB6204"/>
    <w:rsid w:val="00CB62B7"/>
    <w:rsid w:val="00CB6324"/>
    <w:rsid w:val="00CB6434"/>
    <w:rsid w:val="00CB654E"/>
    <w:rsid w:val="00CB69AD"/>
    <w:rsid w:val="00CB69DB"/>
    <w:rsid w:val="00CB6E5C"/>
    <w:rsid w:val="00CB6EAD"/>
    <w:rsid w:val="00CB6EAE"/>
    <w:rsid w:val="00CB71F5"/>
    <w:rsid w:val="00CB73C1"/>
    <w:rsid w:val="00CB740E"/>
    <w:rsid w:val="00CB749A"/>
    <w:rsid w:val="00CB7653"/>
    <w:rsid w:val="00CB79E6"/>
    <w:rsid w:val="00CB7C7C"/>
    <w:rsid w:val="00CC000D"/>
    <w:rsid w:val="00CC001D"/>
    <w:rsid w:val="00CC00B9"/>
    <w:rsid w:val="00CC0258"/>
    <w:rsid w:val="00CC031B"/>
    <w:rsid w:val="00CC049F"/>
    <w:rsid w:val="00CC0710"/>
    <w:rsid w:val="00CC0818"/>
    <w:rsid w:val="00CC0ABA"/>
    <w:rsid w:val="00CC0DD8"/>
    <w:rsid w:val="00CC0E09"/>
    <w:rsid w:val="00CC0E1B"/>
    <w:rsid w:val="00CC0F72"/>
    <w:rsid w:val="00CC112E"/>
    <w:rsid w:val="00CC1148"/>
    <w:rsid w:val="00CC131D"/>
    <w:rsid w:val="00CC148F"/>
    <w:rsid w:val="00CC14C2"/>
    <w:rsid w:val="00CC1650"/>
    <w:rsid w:val="00CC16CE"/>
    <w:rsid w:val="00CC18C9"/>
    <w:rsid w:val="00CC1C5A"/>
    <w:rsid w:val="00CC1C70"/>
    <w:rsid w:val="00CC1CEC"/>
    <w:rsid w:val="00CC1F98"/>
    <w:rsid w:val="00CC216D"/>
    <w:rsid w:val="00CC222F"/>
    <w:rsid w:val="00CC278F"/>
    <w:rsid w:val="00CC27F7"/>
    <w:rsid w:val="00CC29A0"/>
    <w:rsid w:val="00CC2AC1"/>
    <w:rsid w:val="00CC2B88"/>
    <w:rsid w:val="00CC2C65"/>
    <w:rsid w:val="00CC2D02"/>
    <w:rsid w:val="00CC2D4D"/>
    <w:rsid w:val="00CC2D53"/>
    <w:rsid w:val="00CC2E05"/>
    <w:rsid w:val="00CC2E77"/>
    <w:rsid w:val="00CC2F7F"/>
    <w:rsid w:val="00CC3030"/>
    <w:rsid w:val="00CC30B5"/>
    <w:rsid w:val="00CC31C8"/>
    <w:rsid w:val="00CC3286"/>
    <w:rsid w:val="00CC3355"/>
    <w:rsid w:val="00CC33B0"/>
    <w:rsid w:val="00CC3633"/>
    <w:rsid w:val="00CC36B8"/>
    <w:rsid w:val="00CC36F7"/>
    <w:rsid w:val="00CC3827"/>
    <w:rsid w:val="00CC3839"/>
    <w:rsid w:val="00CC3927"/>
    <w:rsid w:val="00CC39E1"/>
    <w:rsid w:val="00CC3C42"/>
    <w:rsid w:val="00CC3C8F"/>
    <w:rsid w:val="00CC3D3C"/>
    <w:rsid w:val="00CC3E59"/>
    <w:rsid w:val="00CC3F99"/>
    <w:rsid w:val="00CC417B"/>
    <w:rsid w:val="00CC4566"/>
    <w:rsid w:val="00CC4766"/>
    <w:rsid w:val="00CC4B17"/>
    <w:rsid w:val="00CC4BB6"/>
    <w:rsid w:val="00CC4E07"/>
    <w:rsid w:val="00CC4ED5"/>
    <w:rsid w:val="00CC510C"/>
    <w:rsid w:val="00CC5224"/>
    <w:rsid w:val="00CC5382"/>
    <w:rsid w:val="00CC53C9"/>
    <w:rsid w:val="00CC5416"/>
    <w:rsid w:val="00CC54D5"/>
    <w:rsid w:val="00CC5518"/>
    <w:rsid w:val="00CC5583"/>
    <w:rsid w:val="00CC57BE"/>
    <w:rsid w:val="00CC57E7"/>
    <w:rsid w:val="00CC59A8"/>
    <w:rsid w:val="00CC5A08"/>
    <w:rsid w:val="00CC5A88"/>
    <w:rsid w:val="00CC5B6C"/>
    <w:rsid w:val="00CC5D08"/>
    <w:rsid w:val="00CC5E2F"/>
    <w:rsid w:val="00CC5EAA"/>
    <w:rsid w:val="00CC616F"/>
    <w:rsid w:val="00CC61A4"/>
    <w:rsid w:val="00CC6298"/>
    <w:rsid w:val="00CC6317"/>
    <w:rsid w:val="00CC6638"/>
    <w:rsid w:val="00CC6687"/>
    <w:rsid w:val="00CC66D4"/>
    <w:rsid w:val="00CC672A"/>
    <w:rsid w:val="00CC6804"/>
    <w:rsid w:val="00CC691B"/>
    <w:rsid w:val="00CC6E7F"/>
    <w:rsid w:val="00CC6FFC"/>
    <w:rsid w:val="00CC71CB"/>
    <w:rsid w:val="00CC737F"/>
    <w:rsid w:val="00CC7388"/>
    <w:rsid w:val="00CC74B3"/>
    <w:rsid w:val="00CC75C8"/>
    <w:rsid w:val="00CC7611"/>
    <w:rsid w:val="00CC766E"/>
    <w:rsid w:val="00CC768F"/>
    <w:rsid w:val="00CC77C4"/>
    <w:rsid w:val="00CC7AA9"/>
    <w:rsid w:val="00CC7BF0"/>
    <w:rsid w:val="00CC7C87"/>
    <w:rsid w:val="00CC7EA4"/>
    <w:rsid w:val="00CC7F4E"/>
    <w:rsid w:val="00CD0175"/>
    <w:rsid w:val="00CD06E7"/>
    <w:rsid w:val="00CD074E"/>
    <w:rsid w:val="00CD099C"/>
    <w:rsid w:val="00CD0AB5"/>
    <w:rsid w:val="00CD0B1E"/>
    <w:rsid w:val="00CD0BD6"/>
    <w:rsid w:val="00CD0C36"/>
    <w:rsid w:val="00CD0E3F"/>
    <w:rsid w:val="00CD0E63"/>
    <w:rsid w:val="00CD0E74"/>
    <w:rsid w:val="00CD0F5D"/>
    <w:rsid w:val="00CD1114"/>
    <w:rsid w:val="00CD1115"/>
    <w:rsid w:val="00CD1145"/>
    <w:rsid w:val="00CD1218"/>
    <w:rsid w:val="00CD12C7"/>
    <w:rsid w:val="00CD12FF"/>
    <w:rsid w:val="00CD142B"/>
    <w:rsid w:val="00CD1651"/>
    <w:rsid w:val="00CD178D"/>
    <w:rsid w:val="00CD179A"/>
    <w:rsid w:val="00CD195A"/>
    <w:rsid w:val="00CD1F9F"/>
    <w:rsid w:val="00CD228E"/>
    <w:rsid w:val="00CD2327"/>
    <w:rsid w:val="00CD2BE7"/>
    <w:rsid w:val="00CD2E2C"/>
    <w:rsid w:val="00CD2E2F"/>
    <w:rsid w:val="00CD2E84"/>
    <w:rsid w:val="00CD300D"/>
    <w:rsid w:val="00CD30C7"/>
    <w:rsid w:val="00CD3153"/>
    <w:rsid w:val="00CD31A9"/>
    <w:rsid w:val="00CD31AB"/>
    <w:rsid w:val="00CD3757"/>
    <w:rsid w:val="00CD3835"/>
    <w:rsid w:val="00CD3D48"/>
    <w:rsid w:val="00CD3D52"/>
    <w:rsid w:val="00CD3D9D"/>
    <w:rsid w:val="00CD3EB3"/>
    <w:rsid w:val="00CD41F6"/>
    <w:rsid w:val="00CD42D5"/>
    <w:rsid w:val="00CD42FA"/>
    <w:rsid w:val="00CD43F3"/>
    <w:rsid w:val="00CD45D7"/>
    <w:rsid w:val="00CD463B"/>
    <w:rsid w:val="00CD46E3"/>
    <w:rsid w:val="00CD47FB"/>
    <w:rsid w:val="00CD4899"/>
    <w:rsid w:val="00CD4A71"/>
    <w:rsid w:val="00CD4BA8"/>
    <w:rsid w:val="00CD4C5D"/>
    <w:rsid w:val="00CD5236"/>
    <w:rsid w:val="00CD578F"/>
    <w:rsid w:val="00CD57EC"/>
    <w:rsid w:val="00CD5892"/>
    <w:rsid w:val="00CD5A3B"/>
    <w:rsid w:val="00CD5C66"/>
    <w:rsid w:val="00CD5D1C"/>
    <w:rsid w:val="00CD5D42"/>
    <w:rsid w:val="00CD5ECA"/>
    <w:rsid w:val="00CD5F94"/>
    <w:rsid w:val="00CD6083"/>
    <w:rsid w:val="00CD60B9"/>
    <w:rsid w:val="00CD60F4"/>
    <w:rsid w:val="00CD6AC4"/>
    <w:rsid w:val="00CD6CB5"/>
    <w:rsid w:val="00CD6CFA"/>
    <w:rsid w:val="00CD6E76"/>
    <w:rsid w:val="00CD70AC"/>
    <w:rsid w:val="00CD710A"/>
    <w:rsid w:val="00CD7360"/>
    <w:rsid w:val="00CD73A6"/>
    <w:rsid w:val="00CD74BA"/>
    <w:rsid w:val="00CD779D"/>
    <w:rsid w:val="00CD78CF"/>
    <w:rsid w:val="00CD79E0"/>
    <w:rsid w:val="00CD79E4"/>
    <w:rsid w:val="00CD7A28"/>
    <w:rsid w:val="00CD7AA1"/>
    <w:rsid w:val="00CD7C51"/>
    <w:rsid w:val="00CD7CB5"/>
    <w:rsid w:val="00CD7E60"/>
    <w:rsid w:val="00CD7F06"/>
    <w:rsid w:val="00CD7F59"/>
    <w:rsid w:val="00CE0044"/>
    <w:rsid w:val="00CE0134"/>
    <w:rsid w:val="00CE025F"/>
    <w:rsid w:val="00CE0263"/>
    <w:rsid w:val="00CE0269"/>
    <w:rsid w:val="00CE0294"/>
    <w:rsid w:val="00CE03C2"/>
    <w:rsid w:val="00CE057B"/>
    <w:rsid w:val="00CE05C3"/>
    <w:rsid w:val="00CE070B"/>
    <w:rsid w:val="00CE0737"/>
    <w:rsid w:val="00CE073C"/>
    <w:rsid w:val="00CE078C"/>
    <w:rsid w:val="00CE0BCE"/>
    <w:rsid w:val="00CE0CBA"/>
    <w:rsid w:val="00CE0D29"/>
    <w:rsid w:val="00CE0D89"/>
    <w:rsid w:val="00CE0DF2"/>
    <w:rsid w:val="00CE0FB6"/>
    <w:rsid w:val="00CE11EC"/>
    <w:rsid w:val="00CE1208"/>
    <w:rsid w:val="00CE13F8"/>
    <w:rsid w:val="00CE1400"/>
    <w:rsid w:val="00CE1674"/>
    <w:rsid w:val="00CE17A8"/>
    <w:rsid w:val="00CE17F9"/>
    <w:rsid w:val="00CE1825"/>
    <w:rsid w:val="00CE185C"/>
    <w:rsid w:val="00CE1C5D"/>
    <w:rsid w:val="00CE1C66"/>
    <w:rsid w:val="00CE1D37"/>
    <w:rsid w:val="00CE2210"/>
    <w:rsid w:val="00CE2366"/>
    <w:rsid w:val="00CE25A8"/>
    <w:rsid w:val="00CE26E1"/>
    <w:rsid w:val="00CE2822"/>
    <w:rsid w:val="00CE2984"/>
    <w:rsid w:val="00CE2A34"/>
    <w:rsid w:val="00CE2C17"/>
    <w:rsid w:val="00CE2C22"/>
    <w:rsid w:val="00CE2C2A"/>
    <w:rsid w:val="00CE2C58"/>
    <w:rsid w:val="00CE2DE7"/>
    <w:rsid w:val="00CE2E84"/>
    <w:rsid w:val="00CE304F"/>
    <w:rsid w:val="00CE314A"/>
    <w:rsid w:val="00CE3217"/>
    <w:rsid w:val="00CE33C0"/>
    <w:rsid w:val="00CE341B"/>
    <w:rsid w:val="00CE3507"/>
    <w:rsid w:val="00CE366F"/>
    <w:rsid w:val="00CE3860"/>
    <w:rsid w:val="00CE38BB"/>
    <w:rsid w:val="00CE39B8"/>
    <w:rsid w:val="00CE3D24"/>
    <w:rsid w:val="00CE3D9C"/>
    <w:rsid w:val="00CE3EEA"/>
    <w:rsid w:val="00CE3EF3"/>
    <w:rsid w:val="00CE41DF"/>
    <w:rsid w:val="00CE424F"/>
    <w:rsid w:val="00CE4250"/>
    <w:rsid w:val="00CE435E"/>
    <w:rsid w:val="00CE44E4"/>
    <w:rsid w:val="00CE4562"/>
    <w:rsid w:val="00CE4591"/>
    <w:rsid w:val="00CE47C5"/>
    <w:rsid w:val="00CE48AC"/>
    <w:rsid w:val="00CE4B41"/>
    <w:rsid w:val="00CE5076"/>
    <w:rsid w:val="00CE510D"/>
    <w:rsid w:val="00CE527A"/>
    <w:rsid w:val="00CE5314"/>
    <w:rsid w:val="00CE53FB"/>
    <w:rsid w:val="00CE5778"/>
    <w:rsid w:val="00CE57A3"/>
    <w:rsid w:val="00CE580B"/>
    <w:rsid w:val="00CE5874"/>
    <w:rsid w:val="00CE58D5"/>
    <w:rsid w:val="00CE5B64"/>
    <w:rsid w:val="00CE5B73"/>
    <w:rsid w:val="00CE5C37"/>
    <w:rsid w:val="00CE5F1B"/>
    <w:rsid w:val="00CE5F30"/>
    <w:rsid w:val="00CE5F7A"/>
    <w:rsid w:val="00CE6190"/>
    <w:rsid w:val="00CE6194"/>
    <w:rsid w:val="00CE62CC"/>
    <w:rsid w:val="00CE634D"/>
    <w:rsid w:val="00CE63E3"/>
    <w:rsid w:val="00CE648F"/>
    <w:rsid w:val="00CE6546"/>
    <w:rsid w:val="00CE65D6"/>
    <w:rsid w:val="00CE6872"/>
    <w:rsid w:val="00CE6A3B"/>
    <w:rsid w:val="00CE6B02"/>
    <w:rsid w:val="00CE6B74"/>
    <w:rsid w:val="00CE6BF1"/>
    <w:rsid w:val="00CE7158"/>
    <w:rsid w:val="00CE72B0"/>
    <w:rsid w:val="00CE7385"/>
    <w:rsid w:val="00CE7502"/>
    <w:rsid w:val="00CE7614"/>
    <w:rsid w:val="00CE76BB"/>
    <w:rsid w:val="00CE76C4"/>
    <w:rsid w:val="00CE78E3"/>
    <w:rsid w:val="00CE7931"/>
    <w:rsid w:val="00CE7A98"/>
    <w:rsid w:val="00CE7ABA"/>
    <w:rsid w:val="00CE7DAC"/>
    <w:rsid w:val="00CE7DC2"/>
    <w:rsid w:val="00CE7E10"/>
    <w:rsid w:val="00CF03E2"/>
    <w:rsid w:val="00CF06BF"/>
    <w:rsid w:val="00CF083F"/>
    <w:rsid w:val="00CF0AC2"/>
    <w:rsid w:val="00CF0E75"/>
    <w:rsid w:val="00CF10C5"/>
    <w:rsid w:val="00CF1204"/>
    <w:rsid w:val="00CF14AB"/>
    <w:rsid w:val="00CF157B"/>
    <w:rsid w:val="00CF1715"/>
    <w:rsid w:val="00CF1A95"/>
    <w:rsid w:val="00CF1BCD"/>
    <w:rsid w:val="00CF1D48"/>
    <w:rsid w:val="00CF1DE8"/>
    <w:rsid w:val="00CF1E9C"/>
    <w:rsid w:val="00CF1F5D"/>
    <w:rsid w:val="00CF220A"/>
    <w:rsid w:val="00CF224E"/>
    <w:rsid w:val="00CF235B"/>
    <w:rsid w:val="00CF257F"/>
    <w:rsid w:val="00CF26D3"/>
    <w:rsid w:val="00CF2746"/>
    <w:rsid w:val="00CF2787"/>
    <w:rsid w:val="00CF280E"/>
    <w:rsid w:val="00CF28A1"/>
    <w:rsid w:val="00CF2BB3"/>
    <w:rsid w:val="00CF2D4A"/>
    <w:rsid w:val="00CF2D7A"/>
    <w:rsid w:val="00CF2DCF"/>
    <w:rsid w:val="00CF2DDD"/>
    <w:rsid w:val="00CF2EA3"/>
    <w:rsid w:val="00CF31BF"/>
    <w:rsid w:val="00CF31D1"/>
    <w:rsid w:val="00CF322E"/>
    <w:rsid w:val="00CF3369"/>
    <w:rsid w:val="00CF341A"/>
    <w:rsid w:val="00CF3622"/>
    <w:rsid w:val="00CF38AC"/>
    <w:rsid w:val="00CF3F2D"/>
    <w:rsid w:val="00CF431A"/>
    <w:rsid w:val="00CF45E0"/>
    <w:rsid w:val="00CF480F"/>
    <w:rsid w:val="00CF49DC"/>
    <w:rsid w:val="00CF4A37"/>
    <w:rsid w:val="00CF4D3F"/>
    <w:rsid w:val="00CF4DD1"/>
    <w:rsid w:val="00CF4DE4"/>
    <w:rsid w:val="00CF4EF8"/>
    <w:rsid w:val="00CF5045"/>
    <w:rsid w:val="00CF50D2"/>
    <w:rsid w:val="00CF53C0"/>
    <w:rsid w:val="00CF542B"/>
    <w:rsid w:val="00CF55D0"/>
    <w:rsid w:val="00CF573D"/>
    <w:rsid w:val="00CF5740"/>
    <w:rsid w:val="00CF5A27"/>
    <w:rsid w:val="00CF5B44"/>
    <w:rsid w:val="00CF5C07"/>
    <w:rsid w:val="00CF6386"/>
    <w:rsid w:val="00CF67C0"/>
    <w:rsid w:val="00CF6861"/>
    <w:rsid w:val="00CF6A39"/>
    <w:rsid w:val="00CF6A58"/>
    <w:rsid w:val="00CF6BF9"/>
    <w:rsid w:val="00CF6C2D"/>
    <w:rsid w:val="00CF6D2F"/>
    <w:rsid w:val="00CF6D41"/>
    <w:rsid w:val="00CF7106"/>
    <w:rsid w:val="00CF727E"/>
    <w:rsid w:val="00CF73A6"/>
    <w:rsid w:val="00CF73C0"/>
    <w:rsid w:val="00CF750A"/>
    <w:rsid w:val="00CF757D"/>
    <w:rsid w:val="00CF76A5"/>
    <w:rsid w:val="00CF77B8"/>
    <w:rsid w:val="00CF78A6"/>
    <w:rsid w:val="00CF78EF"/>
    <w:rsid w:val="00CF79C0"/>
    <w:rsid w:val="00CF7AE9"/>
    <w:rsid w:val="00CF7B5D"/>
    <w:rsid w:val="00CF7BEF"/>
    <w:rsid w:val="00CF7E96"/>
    <w:rsid w:val="00D000CF"/>
    <w:rsid w:val="00D003F5"/>
    <w:rsid w:val="00D0045F"/>
    <w:rsid w:val="00D00480"/>
    <w:rsid w:val="00D004C5"/>
    <w:rsid w:val="00D00992"/>
    <w:rsid w:val="00D00A6B"/>
    <w:rsid w:val="00D00A83"/>
    <w:rsid w:val="00D00BC1"/>
    <w:rsid w:val="00D00DC6"/>
    <w:rsid w:val="00D00F2E"/>
    <w:rsid w:val="00D0102D"/>
    <w:rsid w:val="00D0107A"/>
    <w:rsid w:val="00D011BD"/>
    <w:rsid w:val="00D0126D"/>
    <w:rsid w:val="00D01476"/>
    <w:rsid w:val="00D0147E"/>
    <w:rsid w:val="00D014E6"/>
    <w:rsid w:val="00D0162E"/>
    <w:rsid w:val="00D01789"/>
    <w:rsid w:val="00D01C32"/>
    <w:rsid w:val="00D01C37"/>
    <w:rsid w:val="00D01CDD"/>
    <w:rsid w:val="00D01D44"/>
    <w:rsid w:val="00D01E29"/>
    <w:rsid w:val="00D01F58"/>
    <w:rsid w:val="00D01FB5"/>
    <w:rsid w:val="00D01FD5"/>
    <w:rsid w:val="00D020A8"/>
    <w:rsid w:val="00D021AD"/>
    <w:rsid w:val="00D021D4"/>
    <w:rsid w:val="00D023DE"/>
    <w:rsid w:val="00D0244D"/>
    <w:rsid w:val="00D02559"/>
    <w:rsid w:val="00D02924"/>
    <w:rsid w:val="00D029C7"/>
    <w:rsid w:val="00D02BDA"/>
    <w:rsid w:val="00D02CA2"/>
    <w:rsid w:val="00D02DB4"/>
    <w:rsid w:val="00D02FF6"/>
    <w:rsid w:val="00D03017"/>
    <w:rsid w:val="00D03115"/>
    <w:rsid w:val="00D035A4"/>
    <w:rsid w:val="00D03D6B"/>
    <w:rsid w:val="00D03E4F"/>
    <w:rsid w:val="00D03F19"/>
    <w:rsid w:val="00D04105"/>
    <w:rsid w:val="00D0414C"/>
    <w:rsid w:val="00D04228"/>
    <w:rsid w:val="00D047EC"/>
    <w:rsid w:val="00D0484E"/>
    <w:rsid w:val="00D04894"/>
    <w:rsid w:val="00D048BD"/>
    <w:rsid w:val="00D04BD2"/>
    <w:rsid w:val="00D04C49"/>
    <w:rsid w:val="00D04CD3"/>
    <w:rsid w:val="00D04F31"/>
    <w:rsid w:val="00D04F50"/>
    <w:rsid w:val="00D050AB"/>
    <w:rsid w:val="00D052C3"/>
    <w:rsid w:val="00D053E0"/>
    <w:rsid w:val="00D056A9"/>
    <w:rsid w:val="00D0582D"/>
    <w:rsid w:val="00D05838"/>
    <w:rsid w:val="00D05854"/>
    <w:rsid w:val="00D05983"/>
    <w:rsid w:val="00D05BCB"/>
    <w:rsid w:val="00D05C02"/>
    <w:rsid w:val="00D05C13"/>
    <w:rsid w:val="00D05D19"/>
    <w:rsid w:val="00D05F3D"/>
    <w:rsid w:val="00D06257"/>
    <w:rsid w:val="00D06D25"/>
    <w:rsid w:val="00D07604"/>
    <w:rsid w:val="00D07672"/>
    <w:rsid w:val="00D076C0"/>
    <w:rsid w:val="00D07785"/>
    <w:rsid w:val="00D07C16"/>
    <w:rsid w:val="00D10546"/>
    <w:rsid w:val="00D107DB"/>
    <w:rsid w:val="00D10DA5"/>
    <w:rsid w:val="00D10EE8"/>
    <w:rsid w:val="00D11043"/>
    <w:rsid w:val="00D11148"/>
    <w:rsid w:val="00D1127E"/>
    <w:rsid w:val="00D11300"/>
    <w:rsid w:val="00D11891"/>
    <w:rsid w:val="00D11995"/>
    <w:rsid w:val="00D11EB9"/>
    <w:rsid w:val="00D12064"/>
    <w:rsid w:val="00D12195"/>
    <w:rsid w:val="00D1234B"/>
    <w:rsid w:val="00D123CD"/>
    <w:rsid w:val="00D1245F"/>
    <w:rsid w:val="00D1250F"/>
    <w:rsid w:val="00D12A46"/>
    <w:rsid w:val="00D12D48"/>
    <w:rsid w:val="00D12D7B"/>
    <w:rsid w:val="00D12E9F"/>
    <w:rsid w:val="00D13278"/>
    <w:rsid w:val="00D132A4"/>
    <w:rsid w:val="00D1394A"/>
    <w:rsid w:val="00D139EC"/>
    <w:rsid w:val="00D13A7A"/>
    <w:rsid w:val="00D13EF0"/>
    <w:rsid w:val="00D13F3F"/>
    <w:rsid w:val="00D1425D"/>
    <w:rsid w:val="00D14699"/>
    <w:rsid w:val="00D14778"/>
    <w:rsid w:val="00D147F3"/>
    <w:rsid w:val="00D1481F"/>
    <w:rsid w:val="00D14B7D"/>
    <w:rsid w:val="00D14DD3"/>
    <w:rsid w:val="00D14DDE"/>
    <w:rsid w:val="00D150B3"/>
    <w:rsid w:val="00D15276"/>
    <w:rsid w:val="00D1541B"/>
    <w:rsid w:val="00D15538"/>
    <w:rsid w:val="00D1564B"/>
    <w:rsid w:val="00D15664"/>
    <w:rsid w:val="00D158A3"/>
    <w:rsid w:val="00D1596A"/>
    <w:rsid w:val="00D15AB1"/>
    <w:rsid w:val="00D15B8A"/>
    <w:rsid w:val="00D15BE8"/>
    <w:rsid w:val="00D15BF4"/>
    <w:rsid w:val="00D15EDD"/>
    <w:rsid w:val="00D15F6C"/>
    <w:rsid w:val="00D15FA6"/>
    <w:rsid w:val="00D162CA"/>
    <w:rsid w:val="00D16457"/>
    <w:rsid w:val="00D16485"/>
    <w:rsid w:val="00D16493"/>
    <w:rsid w:val="00D165E2"/>
    <w:rsid w:val="00D16766"/>
    <w:rsid w:val="00D1698A"/>
    <w:rsid w:val="00D16B3B"/>
    <w:rsid w:val="00D16B41"/>
    <w:rsid w:val="00D171C0"/>
    <w:rsid w:val="00D17261"/>
    <w:rsid w:val="00D17338"/>
    <w:rsid w:val="00D17498"/>
    <w:rsid w:val="00D17505"/>
    <w:rsid w:val="00D175C7"/>
    <w:rsid w:val="00D17655"/>
    <w:rsid w:val="00D176D9"/>
    <w:rsid w:val="00D178B6"/>
    <w:rsid w:val="00D17A23"/>
    <w:rsid w:val="00D17B1C"/>
    <w:rsid w:val="00D17B1D"/>
    <w:rsid w:val="00D17BE1"/>
    <w:rsid w:val="00D17C1F"/>
    <w:rsid w:val="00D17F76"/>
    <w:rsid w:val="00D20131"/>
    <w:rsid w:val="00D20227"/>
    <w:rsid w:val="00D203BA"/>
    <w:rsid w:val="00D20769"/>
    <w:rsid w:val="00D208FD"/>
    <w:rsid w:val="00D20931"/>
    <w:rsid w:val="00D20950"/>
    <w:rsid w:val="00D209AB"/>
    <w:rsid w:val="00D20B4C"/>
    <w:rsid w:val="00D20B68"/>
    <w:rsid w:val="00D20F2C"/>
    <w:rsid w:val="00D20F2F"/>
    <w:rsid w:val="00D2107E"/>
    <w:rsid w:val="00D210C3"/>
    <w:rsid w:val="00D212BB"/>
    <w:rsid w:val="00D21394"/>
    <w:rsid w:val="00D213EA"/>
    <w:rsid w:val="00D21406"/>
    <w:rsid w:val="00D2148E"/>
    <w:rsid w:val="00D215DF"/>
    <w:rsid w:val="00D216EF"/>
    <w:rsid w:val="00D217B9"/>
    <w:rsid w:val="00D21C2E"/>
    <w:rsid w:val="00D22100"/>
    <w:rsid w:val="00D22148"/>
    <w:rsid w:val="00D2242B"/>
    <w:rsid w:val="00D225DE"/>
    <w:rsid w:val="00D227EF"/>
    <w:rsid w:val="00D22823"/>
    <w:rsid w:val="00D228B8"/>
    <w:rsid w:val="00D2292E"/>
    <w:rsid w:val="00D2294A"/>
    <w:rsid w:val="00D22C58"/>
    <w:rsid w:val="00D22CA2"/>
    <w:rsid w:val="00D22EB8"/>
    <w:rsid w:val="00D22F5C"/>
    <w:rsid w:val="00D23097"/>
    <w:rsid w:val="00D23121"/>
    <w:rsid w:val="00D23337"/>
    <w:rsid w:val="00D23455"/>
    <w:rsid w:val="00D2349A"/>
    <w:rsid w:val="00D234F5"/>
    <w:rsid w:val="00D2355A"/>
    <w:rsid w:val="00D235BA"/>
    <w:rsid w:val="00D235F2"/>
    <w:rsid w:val="00D2378A"/>
    <w:rsid w:val="00D23896"/>
    <w:rsid w:val="00D238E9"/>
    <w:rsid w:val="00D2398B"/>
    <w:rsid w:val="00D239F4"/>
    <w:rsid w:val="00D23A14"/>
    <w:rsid w:val="00D23C85"/>
    <w:rsid w:val="00D24106"/>
    <w:rsid w:val="00D24156"/>
    <w:rsid w:val="00D2432B"/>
    <w:rsid w:val="00D244B7"/>
    <w:rsid w:val="00D244C8"/>
    <w:rsid w:val="00D244DD"/>
    <w:rsid w:val="00D24758"/>
    <w:rsid w:val="00D2475E"/>
    <w:rsid w:val="00D248D3"/>
    <w:rsid w:val="00D24942"/>
    <w:rsid w:val="00D24C49"/>
    <w:rsid w:val="00D24EC7"/>
    <w:rsid w:val="00D2519D"/>
    <w:rsid w:val="00D2519F"/>
    <w:rsid w:val="00D251D8"/>
    <w:rsid w:val="00D253D0"/>
    <w:rsid w:val="00D2547A"/>
    <w:rsid w:val="00D25650"/>
    <w:rsid w:val="00D25984"/>
    <w:rsid w:val="00D25A52"/>
    <w:rsid w:val="00D25BE9"/>
    <w:rsid w:val="00D25D4D"/>
    <w:rsid w:val="00D25D7C"/>
    <w:rsid w:val="00D25D98"/>
    <w:rsid w:val="00D25E72"/>
    <w:rsid w:val="00D25EDB"/>
    <w:rsid w:val="00D2601E"/>
    <w:rsid w:val="00D26076"/>
    <w:rsid w:val="00D26169"/>
    <w:rsid w:val="00D26314"/>
    <w:rsid w:val="00D26478"/>
    <w:rsid w:val="00D264A2"/>
    <w:rsid w:val="00D267EF"/>
    <w:rsid w:val="00D26909"/>
    <w:rsid w:val="00D26AA8"/>
    <w:rsid w:val="00D26E60"/>
    <w:rsid w:val="00D26FC8"/>
    <w:rsid w:val="00D271A0"/>
    <w:rsid w:val="00D27781"/>
    <w:rsid w:val="00D2781F"/>
    <w:rsid w:val="00D278D0"/>
    <w:rsid w:val="00D27979"/>
    <w:rsid w:val="00D27D5C"/>
    <w:rsid w:val="00D3020A"/>
    <w:rsid w:val="00D30214"/>
    <w:rsid w:val="00D30278"/>
    <w:rsid w:val="00D3030C"/>
    <w:rsid w:val="00D30334"/>
    <w:rsid w:val="00D303FD"/>
    <w:rsid w:val="00D30562"/>
    <w:rsid w:val="00D30808"/>
    <w:rsid w:val="00D30849"/>
    <w:rsid w:val="00D30BC5"/>
    <w:rsid w:val="00D30BFE"/>
    <w:rsid w:val="00D30CF0"/>
    <w:rsid w:val="00D30D82"/>
    <w:rsid w:val="00D30E40"/>
    <w:rsid w:val="00D3165F"/>
    <w:rsid w:val="00D31781"/>
    <w:rsid w:val="00D31B4D"/>
    <w:rsid w:val="00D31CA3"/>
    <w:rsid w:val="00D31F93"/>
    <w:rsid w:val="00D32242"/>
    <w:rsid w:val="00D32589"/>
    <w:rsid w:val="00D3292C"/>
    <w:rsid w:val="00D32D07"/>
    <w:rsid w:val="00D32FD1"/>
    <w:rsid w:val="00D32FDD"/>
    <w:rsid w:val="00D33103"/>
    <w:rsid w:val="00D33307"/>
    <w:rsid w:val="00D3343B"/>
    <w:rsid w:val="00D33700"/>
    <w:rsid w:val="00D33898"/>
    <w:rsid w:val="00D338AD"/>
    <w:rsid w:val="00D338F7"/>
    <w:rsid w:val="00D3391B"/>
    <w:rsid w:val="00D33A01"/>
    <w:rsid w:val="00D33A3A"/>
    <w:rsid w:val="00D33AAA"/>
    <w:rsid w:val="00D33CA0"/>
    <w:rsid w:val="00D33D54"/>
    <w:rsid w:val="00D33E67"/>
    <w:rsid w:val="00D342D2"/>
    <w:rsid w:val="00D3444E"/>
    <w:rsid w:val="00D349E9"/>
    <w:rsid w:val="00D34C31"/>
    <w:rsid w:val="00D34F61"/>
    <w:rsid w:val="00D34FC5"/>
    <w:rsid w:val="00D352E6"/>
    <w:rsid w:val="00D356BE"/>
    <w:rsid w:val="00D356E4"/>
    <w:rsid w:val="00D357F7"/>
    <w:rsid w:val="00D358DA"/>
    <w:rsid w:val="00D358DD"/>
    <w:rsid w:val="00D359DC"/>
    <w:rsid w:val="00D35A55"/>
    <w:rsid w:val="00D35D66"/>
    <w:rsid w:val="00D35D95"/>
    <w:rsid w:val="00D35DDD"/>
    <w:rsid w:val="00D35E32"/>
    <w:rsid w:val="00D36011"/>
    <w:rsid w:val="00D3635A"/>
    <w:rsid w:val="00D3646B"/>
    <w:rsid w:val="00D364A7"/>
    <w:rsid w:val="00D368DE"/>
    <w:rsid w:val="00D36A36"/>
    <w:rsid w:val="00D36AE1"/>
    <w:rsid w:val="00D36DE2"/>
    <w:rsid w:val="00D36EF7"/>
    <w:rsid w:val="00D36FC6"/>
    <w:rsid w:val="00D37178"/>
    <w:rsid w:val="00D37553"/>
    <w:rsid w:val="00D37559"/>
    <w:rsid w:val="00D3756A"/>
    <w:rsid w:val="00D376F4"/>
    <w:rsid w:val="00D37807"/>
    <w:rsid w:val="00D37A8C"/>
    <w:rsid w:val="00D37C2E"/>
    <w:rsid w:val="00D37E9C"/>
    <w:rsid w:val="00D400EC"/>
    <w:rsid w:val="00D402A9"/>
    <w:rsid w:val="00D40307"/>
    <w:rsid w:val="00D40346"/>
    <w:rsid w:val="00D40356"/>
    <w:rsid w:val="00D4088A"/>
    <w:rsid w:val="00D40922"/>
    <w:rsid w:val="00D40A16"/>
    <w:rsid w:val="00D40AA7"/>
    <w:rsid w:val="00D40ACE"/>
    <w:rsid w:val="00D40BE1"/>
    <w:rsid w:val="00D40C86"/>
    <w:rsid w:val="00D40E0B"/>
    <w:rsid w:val="00D40F33"/>
    <w:rsid w:val="00D40FC5"/>
    <w:rsid w:val="00D4108F"/>
    <w:rsid w:val="00D41195"/>
    <w:rsid w:val="00D41794"/>
    <w:rsid w:val="00D418A9"/>
    <w:rsid w:val="00D41937"/>
    <w:rsid w:val="00D419CF"/>
    <w:rsid w:val="00D41A39"/>
    <w:rsid w:val="00D41C57"/>
    <w:rsid w:val="00D41DD3"/>
    <w:rsid w:val="00D41E77"/>
    <w:rsid w:val="00D41F01"/>
    <w:rsid w:val="00D41FD5"/>
    <w:rsid w:val="00D41FEE"/>
    <w:rsid w:val="00D422E0"/>
    <w:rsid w:val="00D422EE"/>
    <w:rsid w:val="00D422FF"/>
    <w:rsid w:val="00D42419"/>
    <w:rsid w:val="00D42503"/>
    <w:rsid w:val="00D42607"/>
    <w:rsid w:val="00D4265E"/>
    <w:rsid w:val="00D427F2"/>
    <w:rsid w:val="00D42800"/>
    <w:rsid w:val="00D428B9"/>
    <w:rsid w:val="00D42A3D"/>
    <w:rsid w:val="00D42E0E"/>
    <w:rsid w:val="00D42E99"/>
    <w:rsid w:val="00D42FC0"/>
    <w:rsid w:val="00D4308B"/>
    <w:rsid w:val="00D431BB"/>
    <w:rsid w:val="00D432B7"/>
    <w:rsid w:val="00D4337E"/>
    <w:rsid w:val="00D4348A"/>
    <w:rsid w:val="00D4366B"/>
    <w:rsid w:val="00D437C3"/>
    <w:rsid w:val="00D43830"/>
    <w:rsid w:val="00D439F2"/>
    <w:rsid w:val="00D43A15"/>
    <w:rsid w:val="00D43B7E"/>
    <w:rsid w:val="00D43C5E"/>
    <w:rsid w:val="00D43C8D"/>
    <w:rsid w:val="00D43E8E"/>
    <w:rsid w:val="00D44001"/>
    <w:rsid w:val="00D442ED"/>
    <w:rsid w:val="00D44381"/>
    <w:rsid w:val="00D4493E"/>
    <w:rsid w:val="00D44BAC"/>
    <w:rsid w:val="00D44D82"/>
    <w:rsid w:val="00D44DC4"/>
    <w:rsid w:val="00D44E95"/>
    <w:rsid w:val="00D45027"/>
    <w:rsid w:val="00D451E8"/>
    <w:rsid w:val="00D45201"/>
    <w:rsid w:val="00D453F1"/>
    <w:rsid w:val="00D45433"/>
    <w:rsid w:val="00D454C5"/>
    <w:rsid w:val="00D45573"/>
    <w:rsid w:val="00D4558C"/>
    <w:rsid w:val="00D4560F"/>
    <w:rsid w:val="00D459BA"/>
    <w:rsid w:val="00D45C25"/>
    <w:rsid w:val="00D45F14"/>
    <w:rsid w:val="00D45FE6"/>
    <w:rsid w:val="00D46112"/>
    <w:rsid w:val="00D461B7"/>
    <w:rsid w:val="00D4620B"/>
    <w:rsid w:val="00D462FB"/>
    <w:rsid w:val="00D46399"/>
    <w:rsid w:val="00D46548"/>
    <w:rsid w:val="00D46685"/>
    <w:rsid w:val="00D466FB"/>
    <w:rsid w:val="00D46AF2"/>
    <w:rsid w:val="00D46C66"/>
    <w:rsid w:val="00D46CC4"/>
    <w:rsid w:val="00D46E93"/>
    <w:rsid w:val="00D46EC4"/>
    <w:rsid w:val="00D47103"/>
    <w:rsid w:val="00D47136"/>
    <w:rsid w:val="00D47143"/>
    <w:rsid w:val="00D472E8"/>
    <w:rsid w:val="00D4774E"/>
    <w:rsid w:val="00D47BE0"/>
    <w:rsid w:val="00D47CBD"/>
    <w:rsid w:val="00D47F02"/>
    <w:rsid w:val="00D47FCC"/>
    <w:rsid w:val="00D50033"/>
    <w:rsid w:val="00D50473"/>
    <w:rsid w:val="00D5056A"/>
    <w:rsid w:val="00D505C4"/>
    <w:rsid w:val="00D50604"/>
    <w:rsid w:val="00D508D8"/>
    <w:rsid w:val="00D509F9"/>
    <w:rsid w:val="00D50AED"/>
    <w:rsid w:val="00D50BD8"/>
    <w:rsid w:val="00D50C5E"/>
    <w:rsid w:val="00D50E1E"/>
    <w:rsid w:val="00D50F84"/>
    <w:rsid w:val="00D5149E"/>
    <w:rsid w:val="00D514A4"/>
    <w:rsid w:val="00D51ABA"/>
    <w:rsid w:val="00D51B99"/>
    <w:rsid w:val="00D51BC5"/>
    <w:rsid w:val="00D51CFA"/>
    <w:rsid w:val="00D51F92"/>
    <w:rsid w:val="00D52045"/>
    <w:rsid w:val="00D522C5"/>
    <w:rsid w:val="00D52350"/>
    <w:rsid w:val="00D525F6"/>
    <w:rsid w:val="00D528E7"/>
    <w:rsid w:val="00D529CD"/>
    <w:rsid w:val="00D52A73"/>
    <w:rsid w:val="00D52C97"/>
    <w:rsid w:val="00D52CB7"/>
    <w:rsid w:val="00D52E4A"/>
    <w:rsid w:val="00D52E88"/>
    <w:rsid w:val="00D52EBB"/>
    <w:rsid w:val="00D531E2"/>
    <w:rsid w:val="00D53B57"/>
    <w:rsid w:val="00D53DEF"/>
    <w:rsid w:val="00D53E0C"/>
    <w:rsid w:val="00D53E42"/>
    <w:rsid w:val="00D54114"/>
    <w:rsid w:val="00D543BB"/>
    <w:rsid w:val="00D54405"/>
    <w:rsid w:val="00D544EF"/>
    <w:rsid w:val="00D54534"/>
    <w:rsid w:val="00D5461C"/>
    <w:rsid w:val="00D5474E"/>
    <w:rsid w:val="00D548A6"/>
    <w:rsid w:val="00D54954"/>
    <w:rsid w:val="00D54AEC"/>
    <w:rsid w:val="00D54E12"/>
    <w:rsid w:val="00D54ED4"/>
    <w:rsid w:val="00D55069"/>
    <w:rsid w:val="00D5507C"/>
    <w:rsid w:val="00D55199"/>
    <w:rsid w:val="00D551CA"/>
    <w:rsid w:val="00D55322"/>
    <w:rsid w:val="00D556AA"/>
    <w:rsid w:val="00D557B0"/>
    <w:rsid w:val="00D558F4"/>
    <w:rsid w:val="00D55B23"/>
    <w:rsid w:val="00D55B31"/>
    <w:rsid w:val="00D55B8A"/>
    <w:rsid w:val="00D55C2A"/>
    <w:rsid w:val="00D55DD3"/>
    <w:rsid w:val="00D5608A"/>
    <w:rsid w:val="00D562DE"/>
    <w:rsid w:val="00D563C3"/>
    <w:rsid w:val="00D56620"/>
    <w:rsid w:val="00D56770"/>
    <w:rsid w:val="00D5698C"/>
    <w:rsid w:val="00D56B67"/>
    <w:rsid w:val="00D56ED3"/>
    <w:rsid w:val="00D5746F"/>
    <w:rsid w:val="00D57525"/>
    <w:rsid w:val="00D5782A"/>
    <w:rsid w:val="00D57A7C"/>
    <w:rsid w:val="00D57B78"/>
    <w:rsid w:val="00D57BF0"/>
    <w:rsid w:val="00D57D8B"/>
    <w:rsid w:val="00D57E9E"/>
    <w:rsid w:val="00D60036"/>
    <w:rsid w:val="00D60046"/>
    <w:rsid w:val="00D602C6"/>
    <w:rsid w:val="00D60526"/>
    <w:rsid w:val="00D605F3"/>
    <w:rsid w:val="00D606B5"/>
    <w:rsid w:val="00D60787"/>
    <w:rsid w:val="00D60B47"/>
    <w:rsid w:val="00D60C06"/>
    <w:rsid w:val="00D60C34"/>
    <w:rsid w:val="00D60D73"/>
    <w:rsid w:val="00D6132E"/>
    <w:rsid w:val="00D61741"/>
    <w:rsid w:val="00D61A80"/>
    <w:rsid w:val="00D61CC0"/>
    <w:rsid w:val="00D61DC7"/>
    <w:rsid w:val="00D61FC6"/>
    <w:rsid w:val="00D62073"/>
    <w:rsid w:val="00D62187"/>
    <w:rsid w:val="00D62320"/>
    <w:rsid w:val="00D62647"/>
    <w:rsid w:val="00D6266B"/>
    <w:rsid w:val="00D6275F"/>
    <w:rsid w:val="00D62801"/>
    <w:rsid w:val="00D62902"/>
    <w:rsid w:val="00D62AF8"/>
    <w:rsid w:val="00D62B60"/>
    <w:rsid w:val="00D62C77"/>
    <w:rsid w:val="00D62D42"/>
    <w:rsid w:val="00D62E00"/>
    <w:rsid w:val="00D62E92"/>
    <w:rsid w:val="00D62F64"/>
    <w:rsid w:val="00D63074"/>
    <w:rsid w:val="00D63143"/>
    <w:rsid w:val="00D631BC"/>
    <w:rsid w:val="00D63434"/>
    <w:rsid w:val="00D6352D"/>
    <w:rsid w:val="00D635B2"/>
    <w:rsid w:val="00D635BB"/>
    <w:rsid w:val="00D63674"/>
    <w:rsid w:val="00D636AD"/>
    <w:rsid w:val="00D636B6"/>
    <w:rsid w:val="00D63874"/>
    <w:rsid w:val="00D63880"/>
    <w:rsid w:val="00D6396A"/>
    <w:rsid w:val="00D63A93"/>
    <w:rsid w:val="00D63C2F"/>
    <w:rsid w:val="00D6442A"/>
    <w:rsid w:val="00D64659"/>
    <w:rsid w:val="00D64CF6"/>
    <w:rsid w:val="00D64CF7"/>
    <w:rsid w:val="00D64D7A"/>
    <w:rsid w:val="00D65042"/>
    <w:rsid w:val="00D6523A"/>
    <w:rsid w:val="00D65463"/>
    <w:rsid w:val="00D65574"/>
    <w:rsid w:val="00D6571E"/>
    <w:rsid w:val="00D65973"/>
    <w:rsid w:val="00D659BC"/>
    <w:rsid w:val="00D65A2B"/>
    <w:rsid w:val="00D65AEF"/>
    <w:rsid w:val="00D65B0D"/>
    <w:rsid w:val="00D65D01"/>
    <w:rsid w:val="00D65FF9"/>
    <w:rsid w:val="00D66376"/>
    <w:rsid w:val="00D6697E"/>
    <w:rsid w:val="00D66A88"/>
    <w:rsid w:val="00D66BBC"/>
    <w:rsid w:val="00D66CFD"/>
    <w:rsid w:val="00D66DCD"/>
    <w:rsid w:val="00D66E89"/>
    <w:rsid w:val="00D6719E"/>
    <w:rsid w:val="00D67220"/>
    <w:rsid w:val="00D67354"/>
    <w:rsid w:val="00D6750F"/>
    <w:rsid w:val="00D676F4"/>
    <w:rsid w:val="00D679EE"/>
    <w:rsid w:val="00D67B13"/>
    <w:rsid w:val="00D67CDF"/>
    <w:rsid w:val="00D67D23"/>
    <w:rsid w:val="00D67EB2"/>
    <w:rsid w:val="00D67F6C"/>
    <w:rsid w:val="00D67FA9"/>
    <w:rsid w:val="00D70145"/>
    <w:rsid w:val="00D70348"/>
    <w:rsid w:val="00D70372"/>
    <w:rsid w:val="00D704E8"/>
    <w:rsid w:val="00D70724"/>
    <w:rsid w:val="00D707A1"/>
    <w:rsid w:val="00D70848"/>
    <w:rsid w:val="00D708D0"/>
    <w:rsid w:val="00D7096F"/>
    <w:rsid w:val="00D70C8E"/>
    <w:rsid w:val="00D70D6C"/>
    <w:rsid w:val="00D70F8A"/>
    <w:rsid w:val="00D7153F"/>
    <w:rsid w:val="00D716D3"/>
    <w:rsid w:val="00D7190B"/>
    <w:rsid w:val="00D71924"/>
    <w:rsid w:val="00D71936"/>
    <w:rsid w:val="00D71956"/>
    <w:rsid w:val="00D71E1B"/>
    <w:rsid w:val="00D71F34"/>
    <w:rsid w:val="00D72044"/>
    <w:rsid w:val="00D722DD"/>
    <w:rsid w:val="00D723AC"/>
    <w:rsid w:val="00D723DC"/>
    <w:rsid w:val="00D723E4"/>
    <w:rsid w:val="00D7279B"/>
    <w:rsid w:val="00D72832"/>
    <w:rsid w:val="00D72949"/>
    <w:rsid w:val="00D72BA2"/>
    <w:rsid w:val="00D72FED"/>
    <w:rsid w:val="00D731C5"/>
    <w:rsid w:val="00D73499"/>
    <w:rsid w:val="00D7372A"/>
    <w:rsid w:val="00D73CE1"/>
    <w:rsid w:val="00D73E32"/>
    <w:rsid w:val="00D74037"/>
    <w:rsid w:val="00D740A0"/>
    <w:rsid w:val="00D7418F"/>
    <w:rsid w:val="00D74313"/>
    <w:rsid w:val="00D74649"/>
    <w:rsid w:val="00D74735"/>
    <w:rsid w:val="00D748EB"/>
    <w:rsid w:val="00D74BD5"/>
    <w:rsid w:val="00D74C2D"/>
    <w:rsid w:val="00D74CB1"/>
    <w:rsid w:val="00D7514D"/>
    <w:rsid w:val="00D75230"/>
    <w:rsid w:val="00D75AE6"/>
    <w:rsid w:val="00D75B9E"/>
    <w:rsid w:val="00D75D76"/>
    <w:rsid w:val="00D75E48"/>
    <w:rsid w:val="00D75F53"/>
    <w:rsid w:val="00D76018"/>
    <w:rsid w:val="00D76173"/>
    <w:rsid w:val="00D7650E"/>
    <w:rsid w:val="00D7668A"/>
    <w:rsid w:val="00D768A3"/>
    <w:rsid w:val="00D76924"/>
    <w:rsid w:val="00D76937"/>
    <w:rsid w:val="00D76962"/>
    <w:rsid w:val="00D76BD3"/>
    <w:rsid w:val="00D76EDA"/>
    <w:rsid w:val="00D76F74"/>
    <w:rsid w:val="00D77021"/>
    <w:rsid w:val="00D775E6"/>
    <w:rsid w:val="00D7762B"/>
    <w:rsid w:val="00D7762F"/>
    <w:rsid w:val="00D77773"/>
    <w:rsid w:val="00D7777A"/>
    <w:rsid w:val="00D777EF"/>
    <w:rsid w:val="00D7781B"/>
    <w:rsid w:val="00D77995"/>
    <w:rsid w:val="00D80093"/>
    <w:rsid w:val="00D804C7"/>
    <w:rsid w:val="00D8080F"/>
    <w:rsid w:val="00D80829"/>
    <w:rsid w:val="00D8091D"/>
    <w:rsid w:val="00D80E6F"/>
    <w:rsid w:val="00D8160D"/>
    <w:rsid w:val="00D81AB8"/>
    <w:rsid w:val="00D81AEA"/>
    <w:rsid w:val="00D81B67"/>
    <w:rsid w:val="00D81B80"/>
    <w:rsid w:val="00D81CAA"/>
    <w:rsid w:val="00D81E57"/>
    <w:rsid w:val="00D81FAF"/>
    <w:rsid w:val="00D821D2"/>
    <w:rsid w:val="00D82306"/>
    <w:rsid w:val="00D8234E"/>
    <w:rsid w:val="00D825FF"/>
    <w:rsid w:val="00D827AE"/>
    <w:rsid w:val="00D82B69"/>
    <w:rsid w:val="00D83007"/>
    <w:rsid w:val="00D830C5"/>
    <w:rsid w:val="00D83222"/>
    <w:rsid w:val="00D8328F"/>
    <w:rsid w:val="00D8336B"/>
    <w:rsid w:val="00D83376"/>
    <w:rsid w:val="00D83380"/>
    <w:rsid w:val="00D83461"/>
    <w:rsid w:val="00D84147"/>
    <w:rsid w:val="00D843BF"/>
    <w:rsid w:val="00D845A9"/>
    <w:rsid w:val="00D84605"/>
    <w:rsid w:val="00D84AF4"/>
    <w:rsid w:val="00D84C12"/>
    <w:rsid w:val="00D84C6D"/>
    <w:rsid w:val="00D84C9E"/>
    <w:rsid w:val="00D84D69"/>
    <w:rsid w:val="00D84D84"/>
    <w:rsid w:val="00D85051"/>
    <w:rsid w:val="00D850FC"/>
    <w:rsid w:val="00D85119"/>
    <w:rsid w:val="00D8524E"/>
    <w:rsid w:val="00D853DA"/>
    <w:rsid w:val="00D853EE"/>
    <w:rsid w:val="00D85785"/>
    <w:rsid w:val="00D8582C"/>
    <w:rsid w:val="00D8582D"/>
    <w:rsid w:val="00D85889"/>
    <w:rsid w:val="00D85892"/>
    <w:rsid w:val="00D858E6"/>
    <w:rsid w:val="00D8598F"/>
    <w:rsid w:val="00D85A06"/>
    <w:rsid w:val="00D85B05"/>
    <w:rsid w:val="00D85DF7"/>
    <w:rsid w:val="00D85ED6"/>
    <w:rsid w:val="00D85FD0"/>
    <w:rsid w:val="00D8603D"/>
    <w:rsid w:val="00D861F8"/>
    <w:rsid w:val="00D862AD"/>
    <w:rsid w:val="00D862DE"/>
    <w:rsid w:val="00D86339"/>
    <w:rsid w:val="00D8638B"/>
    <w:rsid w:val="00D8641A"/>
    <w:rsid w:val="00D866E0"/>
    <w:rsid w:val="00D866FF"/>
    <w:rsid w:val="00D86700"/>
    <w:rsid w:val="00D86785"/>
    <w:rsid w:val="00D8699D"/>
    <w:rsid w:val="00D86D3D"/>
    <w:rsid w:val="00D86DB4"/>
    <w:rsid w:val="00D87049"/>
    <w:rsid w:val="00D872EB"/>
    <w:rsid w:val="00D87419"/>
    <w:rsid w:val="00D874C2"/>
    <w:rsid w:val="00D875C7"/>
    <w:rsid w:val="00D876AC"/>
    <w:rsid w:val="00D8783B"/>
    <w:rsid w:val="00D878BF"/>
    <w:rsid w:val="00D90096"/>
    <w:rsid w:val="00D900F2"/>
    <w:rsid w:val="00D901D2"/>
    <w:rsid w:val="00D903E3"/>
    <w:rsid w:val="00D90577"/>
    <w:rsid w:val="00D90594"/>
    <w:rsid w:val="00D908CF"/>
    <w:rsid w:val="00D90988"/>
    <w:rsid w:val="00D909A6"/>
    <w:rsid w:val="00D90BBD"/>
    <w:rsid w:val="00D90D19"/>
    <w:rsid w:val="00D90DB7"/>
    <w:rsid w:val="00D90EE6"/>
    <w:rsid w:val="00D90FEB"/>
    <w:rsid w:val="00D910C8"/>
    <w:rsid w:val="00D91153"/>
    <w:rsid w:val="00D911B1"/>
    <w:rsid w:val="00D913E4"/>
    <w:rsid w:val="00D91443"/>
    <w:rsid w:val="00D91543"/>
    <w:rsid w:val="00D916FF"/>
    <w:rsid w:val="00D9179F"/>
    <w:rsid w:val="00D917D6"/>
    <w:rsid w:val="00D9187F"/>
    <w:rsid w:val="00D918C1"/>
    <w:rsid w:val="00D918F6"/>
    <w:rsid w:val="00D91AF0"/>
    <w:rsid w:val="00D91BF4"/>
    <w:rsid w:val="00D91C1B"/>
    <w:rsid w:val="00D91DE4"/>
    <w:rsid w:val="00D921C5"/>
    <w:rsid w:val="00D9247A"/>
    <w:rsid w:val="00D924A2"/>
    <w:rsid w:val="00D92544"/>
    <w:rsid w:val="00D92629"/>
    <w:rsid w:val="00D927B8"/>
    <w:rsid w:val="00D92907"/>
    <w:rsid w:val="00D92AD4"/>
    <w:rsid w:val="00D92BFF"/>
    <w:rsid w:val="00D92C60"/>
    <w:rsid w:val="00D93053"/>
    <w:rsid w:val="00D931FA"/>
    <w:rsid w:val="00D9332E"/>
    <w:rsid w:val="00D9343D"/>
    <w:rsid w:val="00D934F5"/>
    <w:rsid w:val="00D9357A"/>
    <w:rsid w:val="00D93D7E"/>
    <w:rsid w:val="00D93E48"/>
    <w:rsid w:val="00D94132"/>
    <w:rsid w:val="00D94324"/>
    <w:rsid w:val="00D943BC"/>
    <w:rsid w:val="00D944A6"/>
    <w:rsid w:val="00D94645"/>
    <w:rsid w:val="00D94884"/>
    <w:rsid w:val="00D949D2"/>
    <w:rsid w:val="00D94CBE"/>
    <w:rsid w:val="00D94F13"/>
    <w:rsid w:val="00D94FF3"/>
    <w:rsid w:val="00D950D8"/>
    <w:rsid w:val="00D95580"/>
    <w:rsid w:val="00D956CA"/>
    <w:rsid w:val="00D956DD"/>
    <w:rsid w:val="00D9576A"/>
    <w:rsid w:val="00D95804"/>
    <w:rsid w:val="00D95A54"/>
    <w:rsid w:val="00D95B34"/>
    <w:rsid w:val="00D95C0E"/>
    <w:rsid w:val="00D95D83"/>
    <w:rsid w:val="00D95DD6"/>
    <w:rsid w:val="00D9613A"/>
    <w:rsid w:val="00D961F0"/>
    <w:rsid w:val="00D96225"/>
    <w:rsid w:val="00D9635F"/>
    <w:rsid w:val="00D963E0"/>
    <w:rsid w:val="00D964EE"/>
    <w:rsid w:val="00D9654B"/>
    <w:rsid w:val="00D96728"/>
    <w:rsid w:val="00D967DD"/>
    <w:rsid w:val="00D96A0E"/>
    <w:rsid w:val="00D96A5E"/>
    <w:rsid w:val="00D96BAD"/>
    <w:rsid w:val="00D96CE8"/>
    <w:rsid w:val="00D96D48"/>
    <w:rsid w:val="00D96DA9"/>
    <w:rsid w:val="00D96DB8"/>
    <w:rsid w:val="00D96F84"/>
    <w:rsid w:val="00D96F96"/>
    <w:rsid w:val="00D96FDA"/>
    <w:rsid w:val="00D97058"/>
    <w:rsid w:val="00D97121"/>
    <w:rsid w:val="00D9719B"/>
    <w:rsid w:val="00D971D6"/>
    <w:rsid w:val="00D97298"/>
    <w:rsid w:val="00D974BA"/>
    <w:rsid w:val="00D976F3"/>
    <w:rsid w:val="00D97779"/>
    <w:rsid w:val="00D97940"/>
    <w:rsid w:val="00D97B02"/>
    <w:rsid w:val="00D97BAD"/>
    <w:rsid w:val="00D97C5D"/>
    <w:rsid w:val="00D97E1B"/>
    <w:rsid w:val="00D97E6D"/>
    <w:rsid w:val="00DA00C5"/>
    <w:rsid w:val="00DA0152"/>
    <w:rsid w:val="00DA032B"/>
    <w:rsid w:val="00DA07FF"/>
    <w:rsid w:val="00DA0BE7"/>
    <w:rsid w:val="00DA0C13"/>
    <w:rsid w:val="00DA0DD7"/>
    <w:rsid w:val="00DA0E2E"/>
    <w:rsid w:val="00DA0F26"/>
    <w:rsid w:val="00DA1285"/>
    <w:rsid w:val="00DA161D"/>
    <w:rsid w:val="00DA17AC"/>
    <w:rsid w:val="00DA184E"/>
    <w:rsid w:val="00DA1926"/>
    <w:rsid w:val="00DA19E0"/>
    <w:rsid w:val="00DA1A77"/>
    <w:rsid w:val="00DA1C31"/>
    <w:rsid w:val="00DA1E43"/>
    <w:rsid w:val="00DA1EB2"/>
    <w:rsid w:val="00DA1F78"/>
    <w:rsid w:val="00DA20DC"/>
    <w:rsid w:val="00DA241A"/>
    <w:rsid w:val="00DA2575"/>
    <w:rsid w:val="00DA259E"/>
    <w:rsid w:val="00DA26BE"/>
    <w:rsid w:val="00DA271B"/>
    <w:rsid w:val="00DA27A9"/>
    <w:rsid w:val="00DA2AF3"/>
    <w:rsid w:val="00DA2B95"/>
    <w:rsid w:val="00DA2E50"/>
    <w:rsid w:val="00DA30F8"/>
    <w:rsid w:val="00DA3130"/>
    <w:rsid w:val="00DA31FB"/>
    <w:rsid w:val="00DA378C"/>
    <w:rsid w:val="00DA37F2"/>
    <w:rsid w:val="00DA3880"/>
    <w:rsid w:val="00DA3A33"/>
    <w:rsid w:val="00DA3A58"/>
    <w:rsid w:val="00DA3B0C"/>
    <w:rsid w:val="00DA3CC3"/>
    <w:rsid w:val="00DA3D87"/>
    <w:rsid w:val="00DA3DFB"/>
    <w:rsid w:val="00DA3E22"/>
    <w:rsid w:val="00DA3E85"/>
    <w:rsid w:val="00DA3EEC"/>
    <w:rsid w:val="00DA3F99"/>
    <w:rsid w:val="00DA4211"/>
    <w:rsid w:val="00DA425D"/>
    <w:rsid w:val="00DA4304"/>
    <w:rsid w:val="00DA4312"/>
    <w:rsid w:val="00DA4415"/>
    <w:rsid w:val="00DA4647"/>
    <w:rsid w:val="00DA47EC"/>
    <w:rsid w:val="00DA4827"/>
    <w:rsid w:val="00DA4C63"/>
    <w:rsid w:val="00DA4D48"/>
    <w:rsid w:val="00DA5304"/>
    <w:rsid w:val="00DA57D4"/>
    <w:rsid w:val="00DA5820"/>
    <w:rsid w:val="00DA583B"/>
    <w:rsid w:val="00DA5879"/>
    <w:rsid w:val="00DA5A00"/>
    <w:rsid w:val="00DA5A1C"/>
    <w:rsid w:val="00DA5ACC"/>
    <w:rsid w:val="00DA5ADB"/>
    <w:rsid w:val="00DA5B99"/>
    <w:rsid w:val="00DA5EB3"/>
    <w:rsid w:val="00DA6319"/>
    <w:rsid w:val="00DA63DB"/>
    <w:rsid w:val="00DA65CA"/>
    <w:rsid w:val="00DA662C"/>
    <w:rsid w:val="00DA66B5"/>
    <w:rsid w:val="00DA68A7"/>
    <w:rsid w:val="00DA6BC9"/>
    <w:rsid w:val="00DA6C01"/>
    <w:rsid w:val="00DA6CA4"/>
    <w:rsid w:val="00DA6DD6"/>
    <w:rsid w:val="00DA6F34"/>
    <w:rsid w:val="00DA77DC"/>
    <w:rsid w:val="00DA78D5"/>
    <w:rsid w:val="00DA7928"/>
    <w:rsid w:val="00DA7AB1"/>
    <w:rsid w:val="00DA7C2B"/>
    <w:rsid w:val="00DB0268"/>
    <w:rsid w:val="00DB0280"/>
    <w:rsid w:val="00DB02CC"/>
    <w:rsid w:val="00DB02DB"/>
    <w:rsid w:val="00DB0303"/>
    <w:rsid w:val="00DB039A"/>
    <w:rsid w:val="00DB082E"/>
    <w:rsid w:val="00DB090C"/>
    <w:rsid w:val="00DB0A0B"/>
    <w:rsid w:val="00DB0BBF"/>
    <w:rsid w:val="00DB0BC0"/>
    <w:rsid w:val="00DB105B"/>
    <w:rsid w:val="00DB1280"/>
    <w:rsid w:val="00DB13AE"/>
    <w:rsid w:val="00DB146F"/>
    <w:rsid w:val="00DB14E0"/>
    <w:rsid w:val="00DB16CA"/>
    <w:rsid w:val="00DB188F"/>
    <w:rsid w:val="00DB19B9"/>
    <w:rsid w:val="00DB1D2B"/>
    <w:rsid w:val="00DB1EC3"/>
    <w:rsid w:val="00DB1FC1"/>
    <w:rsid w:val="00DB2272"/>
    <w:rsid w:val="00DB2277"/>
    <w:rsid w:val="00DB232B"/>
    <w:rsid w:val="00DB24FD"/>
    <w:rsid w:val="00DB294B"/>
    <w:rsid w:val="00DB2A89"/>
    <w:rsid w:val="00DB2B90"/>
    <w:rsid w:val="00DB2D0F"/>
    <w:rsid w:val="00DB32CB"/>
    <w:rsid w:val="00DB347D"/>
    <w:rsid w:val="00DB389A"/>
    <w:rsid w:val="00DB395A"/>
    <w:rsid w:val="00DB398A"/>
    <w:rsid w:val="00DB3CD2"/>
    <w:rsid w:val="00DB3D5D"/>
    <w:rsid w:val="00DB3E59"/>
    <w:rsid w:val="00DB3F54"/>
    <w:rsid w:val="00DB3FBB"/>
    <w:rsid w:val="00DB4011"/>
    <w:rsid w:val="00DB441E"/>
    <w:rsid w:val="00DB4423"/>
    <w:rsid w:val="00DB469D"/>
    <w:rsid w:val="00DB4704"/>
    <w:rsid w:val="00DB4842"/>
    <w:rsid w:val="00DB4B5E"/>
    <w:rsid w:val="00DB4C5F"/>
    <w:rsid w:val="00DB4CF1"/>
    <w:rsid w:val="00DB4DB3"/>
    <w:rsid w:val="00DB5012"/>
    <w:rsid w:val="00DB507A"/>
    <w:rsid w:val="00DB509B"/>
    <w:rsid w:val="00DB50A4"/>
    <w:rsid w:val="00DB5178"/>
    <w:rsid w:val="00DB5377"/>
    <w:rsid w:val="00DB5516"/>
    <w:rsid w:val="00DB55C4"/>
    <w:rsid w:val="00DB570D"/>
    <w:rsid w:val="00DB581B"/>
    <w:rsid w:val="00DB5896"/>
    <w:rsid w:val="00DB59D9"/>
    <w:rsid w:val="00DB5A12"/>
    <w:rsid w:val="00DB5A18"/>
    <w:rsid w:val="00DB5C19"/>
    <w:rsid w:val="00DB62ED"/>
    <w:rsid w:val="00DB63AC"/>
    <w:rsid w:val="00DB63D5"/>
    <w:rsid w:val="00DB6707"/>
    <w:rsid w:val="00DB674A"/>
    <w:rsid w:val="00DB6951"/>
    <w:rsid w:val="00DB6979"/>
    <w:rsid w:val="00DB6BBB"/>
    <w:rsid w:val="00DB6C21"/>
    <w:rsid w:val="00DB6DCF"/>
    <w:rsid w:val="00DB708A"/>
    <w:rsid w:val="00DB711C"/>
    <w:rsid w:val="00DB7140"/>
    <w:rsid w:val="00DB750D"/>
    <w:rsid w:val="00DB7670"/>
    <w:rsid w:val="00DB7A9B"/>
    <w:rsid w:val="00DB7AAC"/>
    <w:rsid w:val="00DB7CE3"/>
    <w:rsid w:val="00DB7D03"/>
    <w:rsid w:val="00DB7EB4"/>
    <w:rsid w:val="00DB7F9A"/>
    <w:rsid w:val="00DB7FB4"/>
    <w:rsid w:val="00DC00B4"/>
    <w:rsid w:val="00DC017A"/>
    <w:rsid w:val="00DC01AD"/>
    <w:rsid w:val="00DC03CA"/>
    <w:rsid w:val="00DC0461"/>
    <w:rsid w:val="00DC0BCC"/>
    <w:rsid w:val="00DC0DE2"/>
    <w:rsid w:val="00DC0F60"/>
    <w:rsid w:val="00DC1023"/>
    <w:rsid w:val="00DC1302"/>
    <w:rsid w:val="00DC132F"/>
    <w:rsid w:val="00DC15F5"/>
    <w:rsid w:val="00DC15F8"/>
    <w:rsid w:val="00DC1A54"/>
    <w:rsid w:val="00DC1A98"/>
    <w:rsid w:val="00DC1AF7"/>
    <w:rsid w:val="00DC1BB9"/>
    <w:rsid w:val="00DC1C84"/>
    <w:rsid w:val="00DC1F25"/>
    <w:rsid w:val="00DC2225"/>
    <w:rsid w:val="00DC2251"/>
    <w:rsid w:val="00DC2387"/>
    <w:rsid w:val="00DC25C6"/>
    <w:rsid w:val="00DC25DC"/>
    <w:rsid w:val="00DC2676"/>
    <w:rsid w:val="00DC26F4"/>
    <w:rsid w:val="00DC2844"/>
    <w:rsid w:val="00DC2995"/>
    <w:rsid w:val="00DC2C19"/>
    <w:rsid w:val="00DC2E39"/>
    <w:rsid w:val="00DC2F1E"/>
    <w:rsid w:val="00DC3037"/>
    <w:rsid w:val="00DC31E0"/>
    <w:rsid w:val="00DC335E"/>
    <w:rsid w:val="00DC3641"/>
    <w:rsid w:val="00DC37AD"/>
    <w:rsid w:val="00DC3938"/>
    <w:rsid w:val="00DC39C7"/>
    <w:rsid w:val="00DC3A29"/>
    <w:rsid w:val="00DC3AE5"/>
    <w:rsid w:val="00DC3B29"/>
    <w:rsid w:val="00DC3BC6"/>
    <w:rsid w:val="00DC3C2D"/>
    <w:rsid w:val="00DC3C47"/>
    <w:rsid w:val="00DC4150"/>
    <w:rsid w:val="00DC4398"/>
    <w:rsid w:val="00DC45AF"/>
    <w:rsid w:val="00DC4617"/>
    <w:rsid w:val="00DC49DB"/>
    <w:rsid w:val="00DC4A33"/>
    <w:rsid w:val="00DC4DCC"/>
    <w:rsid w:val="00DC4E62"/>
    <w:rsid w:val="00DC539A"/>
    <w:rsid w:val="00DC54C3"/>
    <w:rsid w:val="00DC54D6"/>
    <w:rsid w:val="00DC5514"/>
    <w:rsid w:val="00DC55D1"/>
    <w:rsid w:val="00DC57A7"/>
    <w:rsid w:val="00DC583A"/>
    <w:rsid w:val="00DC59D0"/>
    <w:rsid w:val="00DC5D78"/>
    <w:rsid w:val="00DC5DB9"/>
    <w:rsid w:val="00DC5E56"/>
    <w:rsid w:val="00DC60D8"/>
    <w:rsid w:val="00DC63AB"/>
    <w:rsid w:val="00DC6905"/>
    <w:rsid w:val="00DC6A92"/>
    <w:rsid w:val="00DC6BC5"/>
    <w:rsid w:val="00DC6C06"/>
    <w:rsid w:val="00DC6D00"/>
    <w:rsid w:val="00DC6EFF"/>
    <w:rsid w:val="00DC6F4D"/>
    <w:rsid w:val="00DC70BC"/>
    <w:rsid w:val="00DC7127"/>
    <w:rsid w:val="00DC71B0"/>
    <w:rsid w:val="00DC727A"/>
    <w:rsid w:val="00DC72D3"/>
    <w:rsid w:val="00DC75D2"/>
    <w:rsid w:val="00DC762D"/>
    <w:rsid w:val="00DC7630"/>
    <w:rsid w:val="00DC7634"/>
    <w:rsid w:val="00DC76E5"/>
    <w:rsid w:val="00DC77EB"/>
    <w:rsid w:val="00DC7901"/>
    <w:rsid w:val="00DC7919"/>
    <w:rsid w:val="00DC7C56"/>
    <w:rsid w:val="00DC7DA1"/>
    <w:rsid w:val="00DC7E05"/>
    <w:rsid w:val="00DD01DA"/>
    <w:rsid w:val="00DD032D"/>
    <w:rsid w:val="00DD0334"/>
    <w:rsid w:val="00DD038E"/>
    <w:rsid w:val="00DD03FE"/>
    <w:rsid w:val="00DD0772"/>
    <w:rsid w:val="00DD0793"/>
    <w:rsid w:val="00DD082B"/>
    <w:rsid w:val="00DD09FD"/>
    <w:rsid w:val="00DD0A18"/>
    <w:rsid w:val="00DD0BB4"/>
    <w:rsid w:val="00DD0C80"/>
    <w:rsid w:val="00DD0E2E"/>
    <w:rsid w:val="00DD0E36"/>
    <w:rsid w:val="00DD0EE6"/>
    <w:rsid w:val="00DD0F67"/>
    <w:rsid w:val="00DD0F8F"/>
    <w:rsid w:val="00DD0FFF"/>
    <w:rsid w:val="00DD10AD"/>
    <w:rsid w:val="00DD12C4"/>
    <w:rsid w:val="00DD136C"/>
    <w:rsid w:val="00DD144B"/>
    <w:rsid w:val="00DD18A4"/>
    <w:rsid w:val="00DD194A"/>
    <w:rsid w:val="00DD20F1"/>
    <w:rsid w:val="00DD2137"/>
    <w:rsid w:val="00DD266F"/>
    <w:rsid w:val="00DD2841"/>
    <w:rsid w:val="00DD288D"/>
    <w:rsid w:val="00DD28BA"/>
    <w:rsid w:val="00DD2968"/>
    <w:rsid w:val="00DD29B0"/>
    <w:rsid w:val="00DD2A54"/>
    <w:rsid w:val="00DD2ADD"/>
    <w:rsid w:val="00DD2D19"/>
    <w:rsid w:val="00DD2E10"/>
    <w:rsid w:val="00DD2F1D"/>
    <w:rsid w:val="00DD2FB8"/>
    <w:rsid w:val="00DD32B1"/>
    <w:rsid w:val="00DD32E8"/>
    <w:rsid w:val="00DD331D"/>
    <w:rsid w:val="00DD3595"/>
    <w:rsid w:val="00DD36A0"/>
    <w:rsid w:val="00DD372D"/>
    <w:rsid w:val="00DD373E"/>
    <w:rsid w:val="00DD374A"/>
    <w:rsid w:val="00DD37A5"/>
    <w:rsid w:val="00DD37EB"/>
    <w:rsid w:val="00DD39C9"/>
    <w:rsid w:val="00DD3AD5"/>
    <w:rsid w:val="00DD3BB5"/>
    <w:rsid w:val="00DD3C38"/>
    <w:rsid w:val="00DD3E5E"/>
    <w:rsid w:val="00DD4045"/>
    <w:rsid w:val="00DD404A"/>
    <w:rsid w:val="00DD407B"/>
    <w:rsid w:val="00DD41CE"/>
    <w:rsid w:val="00DD434B"/>
    <w:rsid w:val="00DD4547"/>
    <w:rsid w:val="00DD472F"/>
    <w:rsid w:val="00DD47AE"/>
    <w:rsid w:val="00DD4932"/>
    <w:rsid w:val="00DD4BFD"/>
    <w:rsid w:val="00DD4C8D"/>
    <w:rsid w:val="00DD4E0C"/>
    <w:rsid w:val="00DD4EBA"/>
    <w:rsid w:val="00DD4F32"/>
    <w:rsid w:val="00DD5048"/>
    <w:rsid w:val="00DD5152"/>
    <w:rsid w:val="00DD51A1"/>
    <w:rsid w:val="00DD524E"/>
    <w:rsid w:val="00DD5271"/>
    <w:rsid w:val="00DD5396"/>
    <w:rsid w:val="00DD5511"/>
    <w:rsid w:val="00DD55B1"/>
    <w:rsid w:val="00DD56F2"/>
    <w:rsid w:val="00DD56F7"/>
    <w:rsid w:val="00DD5735"/>
    <w:rsid w:val="00DD5807"/>
    <w:rsid w:val="00DD5E0B"/>
    <w:rsid w:val="00DD5EA3"/>
    <w:rsid w:val="00DD5FD2"/>
    <w:rsid w:val="00DD6232"/>
    <w:rsid w:val="00DD630C"/>
    <w:rsid w:val="00DD633F"/>
    <w:rsid w:val="00DD65D0"/>
    <w:rsid w:val="00DD6CAA"/>
    <w:rsid w:val="00DD6DA9"/>
    <w:rsid w:val="00DD6E0A"/>
    <w:rsid w:val="00DD7040"/>
    <w:rsid w:val="00DD73FD"/>
    <w:rsid w:val="00DD745C"/>
    <w:rsid w:val="00DD74D6"/>
    <w:rsid w:val="00DD753F"/>
    <w:rsid w:val="00DD7705"/>
    <w:rsid w:val="00DD7781"/>
    <w:rsid w:val="00DD7A2F"/>
    <w:rsid w:val="00DD7AB4"/>
    <w:rsid w:val="00DD7B20"/>
    <w:rsid w:val="00DD7E94"/>
    <w:rsid w:val="00DD7EAC"/>
    <w:rsid w:val="00DD7FCD"/>
    <w:rsid w:val="00DE003B"/>
    <w:rsid w:val="00DE010D"/>
    <w:rsid w:val="00DE0239"/>
    <w:rsid w:val="00DE0429"/>
    <w:rsid w:val="00DE048B"/>
    <w:rsid w:val="00DE0501"/>
    <w:rsid w:val="00DE0659"/>
    <w:rsid w:val="00DE0692"/>
    <w:rsid w:val="00DE07D4"/>
    <w:rsid w:val="00DE081D"/>
    <w:rsid w:val="00DE0880"/>
    <w:rsid w:val="00DE08DC"/>
    <w:rsid w:val="00DE0A43"/>
    <w:rsid w:val="00DE0AF2"/>
    <w:rsid w:val="00DE0BB8"/>
    <w:rsid w:val="00DE0CF3"/>
    <w:rsid w:val="00DE0E02"/>
    <w:rsid w:val="00DE0E70"/>
    <w:rsid w:val="00DE0F24"/>
    <w:rsid w:val="00DE0FE2"/>
    <w:rsid w:val="00DE13ED"/>
    <w:rsid w:val="00DE14FE"/>
    <w:rsid w:val="00DE178A"/>
    <w:rsid w:val="00DE179D"/>
    <w:rsid w:val="00DE1855"/>
    <w:rsid w:val="00DE1891"/>
    <w:rsid w:val="00DE1A0E"/>
    <w:rsid w:val="00DE1B18"/>
    <w:rsid w:val="00DE1C7C"/>
    <w:rsid w:val="00DE1C91"/>
    <w:rsid w:val="00DE1CC2"/>
    <w:rsid w:val="00DE1F41"/>
    <w:rsid w:val="00DE1FB3"/>
    <w:rsid w:val="00DE22CE"/>
    <w:rsid w:val="00DE24D4"/>
    <w:rsid w:val="00DE2A5A"/>
    <w:rsid w:val="00DE2AB9"/>
    <w:rsid w:val="00DE2B61"/>
    <w:rsid w:val="00DE2BCF"/>
    <w:rsid w:val="00DE2E47"/>
    <w:rsid w:val="00DE2E7D"/>
    <w:rsid w:val="00DE2F39"/>
    <w:rsid w:val="00DE2FD6"/>
    <w:rsid w:val="00DE2FE8"/>
    <w:rsid w:val="00DE3012"/>
    <w:rsid w:val="00DE3126"/>
    <w:rsid w:val="00DE3179"/>
    <w:rsid w:val="00DE3288"/>
    <w:rsid w:val="00DE33DA"/>
    <w:rsid w:val="00DE3646"/>
    <w:rsid w:val="00DE37F6"/>
    <w:rsid w:val="00DE38A1"/>
    <w:rsid w:val="00DE3A82"/>
    <w:rsid w:val="00DE3B72"/>
    <w:rsid w:val="00DE3B9D"/>
    <w:rsid w:val="00DE3D52"/>
    <w:rsid w:val="00DE3DF2"/>
    <w:rsid w:val="00DE3F63"/>
    <w:rsid w:val="00DE3FD7"/>
    <w:rsid w:val="00DE40AD"/>
    <w:rsid w:val="00DE41A5"/>
    <w:rsid w:val="00DE43AA"/>
    <w:rsid w:val="00DE444E"/>
    <w:rsid w:val="00DE46A7"/>
    <w:rsid w:val="00DE47A8"/>
    <w:rsid w:val="00DE4810"/>
    <w:rsid w:val="00DE4A9B"/>
    <w:rsid w:val="00DE4B90"/>
    <w:rsid w:val="00DE503E"/>
    <w:rsid w:val="00DE51B6"/>
    <w:rsid w:val="00DE51E9"/>
    <w:rsid w:val="00DE5242"/>
    <w:rsid w:val="00DE53DC"/>
    <w:rsid w:val="00DE54AE"/>
    <w:rsid w:val="00DE5527"/>
    <w:rsid w:val="00DE55AB"/>
    <w:rsid w:val="00DE5675"/>
    <w:rsid w:val="00DE5777"/>
    <w:rsid w:val="00DE5B5D"/>
    <w:rsid w:val="00DE5B69"/>
    <w:rsid w:val="00DE5CE0"/>
    <w:rsid w:val="00DE5DBE"/>
    <w:rsid w:val="00DE5F60"/>
    <w:rsid w:val="00DE5F7A"/>
    <w:rsid w:val="00DE61DC"/>
    <w:rsid w:val="00DE61EA"/>
    <w:rsid w:val="00DE646A"/>
    <w:rsid w:val="00DE6515"/>
    <w:rsid w:val="00DE657D"/>
    <w:rsid w:val="00DE6787"/>
    <w:rsid w:val="00DE67BA"/>
    <w:rsid w:val="00DE67DB"/>
    <w:rsid w:val="00DE681D"/>
    <w:rsid w:val="00DE6949"/>
    <w:rsid w:val="00DE69CE"/>
    <w:rsid w:val="00DE6A08"/>
    <w:rsid w:val="00DE6DC6"/>
    <w:rsid w:val="00DE730D"/>
    <w:rsid w:val="00DE74F8"/>
    <w:rsid w:val="00DE751D"/>
    <w:rsid w:val="00DE75D6"/>
    <w:rsid w:val="00DE768A"/>
    <w:rsid w:val="00DE777A"/>
    <w:rsid w:val="00DE790C"/>
    <w:rsid w:val="00DE798C"/>
    <w:rsid w:val="00DE7B66"/>
    <w:rsid w:val="00DF0179"/>
    <w:rsid w:val="00DF024C"/>
    <w:rsid w:val="00DF03E1"/>
    <w:rsid w:val="00DF058E"/>
    <w:rsid w:val="00DF0598"/>
    <w:rsid w:val="00DF05CD"/>
    <w:rsid w:val="00DF07ED"/>
    <w:rsid w:val="00DF0801"/>
    <w:rsid w:val="00DF0920"/>
    <w:rsid w:val="00DF09D2"/>
    <w:rsid w:val="00DF0AAA"/>
    <w:rsid w:val="00DF0B94"/>
    <w:rsid w:val="00DF0C06"/>
    <w:rsid w:val="00DF0DF2"/>
    <w:rsid w:val="00DF0E3D"/>
    <w:rsid w:val="00DF0EA5"/>
    <w:rsid w:val="00DF0FDD"/>
    <w:rsid w:val="00DF1246"/>
    <w:rsid w:val="00DF1285"/>
    <w:rsid w:val="00DF12DF"/>
    <w:rsid w:val="00DF12F9"/>
    <w:rsid w:val="00DF1638"/>
    <w:rsid w:val="00DF1715"/>
    <w:rsid w:val="00DF1A96"/>
    <w:rsid w:val="00DF1AED"/>
    <w:rsid w:val="00DF1CF2"/>
    <w:rsid w:val="00DF1D3E"/>
    <w:rsid w:val="00DF1DC3"/>
    <w:rsid w:val="00DF200C"/>
    <w:rsid w:val="00DF201E"/>
    <w:rsid w:val="00DF2127"/>
    <w:rsid w:val="00DF22AD"/>
    <w:rsid w:val="00DF25E2"/>
    <w:rsid w:val="00DF27BA"/>
    <w:rsid w:val="00DF28DF"/>
    <w:rsid w:val="00DF2B14"/>
    <w:rsid w:val="00DF2B3C"/>
    <w:rsid w:val="00DF2B93"/>
    <w:rsid w:val="00DF2D6C"/>
    <w:rsid w:val="00DF2DE3"/>
    <w:rsid w:val="00DF2ECD"/>
    <w:rsid w:val="00DF2ED7"/>
    <w:rsid w:val="00DF3054"/>
    <w:rsid w:val="00DF32EC"/>
    <w:rsid w:val="00DF34CF"/>
    <w:rsid w:val="00DF354D"/>
    <w:rsid w:val="00DF3557"/>
    <w:rsid w:val="00DF35C9"/>
    <w:rsid w:val="00DF3636"/>
    <w:rsid w:val="00DF372E"/>
    <w:rsid w:val="00DF374E"/>
    <w:rsid w:val="00DF376B"/>
    <w:rsid w:val="00DF383D"/>
    <w:rsid w:val="00DF3CAA"/>
    <w:rsid w:val="00DF412B"/>
    <w:rsid w:val="00DF427D"/>
    <w:rsid w:val="00DF42AB"/>
    <w:rsid w:val="00DF4321"/>
    <w:rsid w:val="00DF43FD"/>
    <w:rsid w:val="00DF45DC"/>
    <w:rsid w:val="00DF46AE"/>
    <w:rsid w:val="00DF46EF"/>
    <w:rsid w:val="00DF4766"/>
    <w:rsid w:val="00DF47CB"/>
    <w:rsid w:val="00DF4974"/>
    <w:rsid w:val="00DF4AFD"/>
    <w:rsid w:val="00DF4B09"/>
    <w:rsid w:val="00DF4C51"/>
    <w:rsid w:val="00DF4D23"/>
    <w:rsid w:val="00DF4F29"/>
    <w:rsid w:val="00DF504F"/>
    <w:rsid w:val="00DF512D"/>
    <w:rsid w:val="00DF5239"/>
    <w:rsid w:val="00DF528C"/>
    <w:rsid w:val="00DF5403"/>
    <w:rsid w:val="00DF5469"/>
    <w:rsid w:val="00DF55EF"/>
    <w:rsid w:val="00DF5690"/>
    <w:rsid w:val="00DF5877"/>
    <w:rsid w:val="00DF5A75"/>
    <w:rsid w:val="00DF5AB6"/>
    <w:rsid w:val="00DF5B51"/>
    <w:rsid w:val="00DF5BE8"/>
    <w:rsid w:val="00DF5C35"/>
    <w:rsid w:val="00DF5C7F"/>
    <w:rsid w:val="00DF5CE5"/>
    <w:rsid w:val="00DF5F6D"/>
    <w:rsid w:val="00DF5FAB"/>
    <w:rsid w:val="00DF6019"/>
    <w:rsid w:val="00DF6081"/>
    <w:rsid w:val="00DF613D"/>
    <w:rsid w:val="00DF63E9"/>
    <w:rsid w:val="00DF649C"/>
    <w:rsid w:val="00DF66DD"/>
    <w:rsid w:val="00DF67BA"/>
    <w:rsid w:val="00DF6879"/>
    <w:rsid w:val="00DF68DA"/>
    <w:rsid w:val="00DF6CAC"/>
    <w:rsid w:val="00DF6DD0"/>
    <w:rsid w:val="00DF6F02"/>
    <w:rsid w:val="00DF6F2E"/>
    <w:rsid w:val="00DF6F42"/>
    <w:rsid w:val="00DF6F43"/>
    <w:rsid w:val="00DF6F76"/>
    <w:rsid w:val="00DF6FCD"/>
    <w:rsid w:val="00DF70FA"/>
    <w:rsid w:val="00DF7251"/>
    <w:rsid w:val="00DF7541"/>
    <w:rsid w:val="00DF75D3"/>
    <w:rsid w:val="00DF76F9"/>
    <w:rsid w:val="00DF7825"/>
    <w:rsid w:val="00DF79DC"/>
    <w:rsid w:val="00DF7CFC"/>
    <w:rsid w:val="00DF7D6D"/>
    <w:rsid w:val="00DF7E22"/>
    <w:rsid w:val="00DF7E4E"/>
    <w:rsid w:val="00DF7FC0"/>
    <w:rsid w:val="00E000F9"/>
    <w:rsid w:val="00E001BF"/>
    <w:rsid w:val="00E0030B"/>
    <w:rsid w:val="00E00626"/>
    <w:rsid w:val="00E0062C"/>
    <w:rsid w:val="00E00780"/>
    <w:rsid w:val="00E007FD"/>
    <w:rsid w:val="00E009B6"/>
    <w:rsid w:val="00E00BF6"/>
    <w:rsid w:val="00E00CBC"/>
    <w:rsid w:val="00E00CD5"/>
    <w:rsid w:val="00E00E93"/>
    <w:rsid w:val="00E01051"/>
    <w:rsid w:val="00E012C0"/>
    <w:rsid w:val="00E0134D"/>
    <w:rsid w:val="00E01405"/>
    <w:rsid w:val="00E01707"/>
    <w:rsid w:val="00E017D3"/>
    <w:rsid w:val="00E017E0"/>
    <w:rsid w:val="00E01811"/>
    <w:rsid w:val="00E01827"/>
    <w:rsid w:val="00E01956"/>
    <w:rsid w:val="00E019F3"/>
    <w:rsid w:val="00E01DC6"/>
    <w:rsid w:val="00E01EFF"/>
    <w:rsid w:val="00E01FE3"/>
    <w:rsid w:val="00E02028"/>
    <w:rsid w:val="00E0217C"/>
    <w:rsid w:val="00E022BF"/>
    <w:rsid w:val="00E029CD"/>
    <w:rsid w:val="00E02C1D"/>
    <w:rsid w:val="00E03313"/>
    <w:rsid w:val="00E03348"/>
    <w:rsid w:val="00E034AA"/>
    <w:rsid w:val="00E03735"/>
    <w:rsid w:val="00E037C8"/>
    <w:rsid w:val="00E03C9C"/>
    <w:rsid w:val="00E03CD3"/>
    <w:rsid w:val="00E03E2B"/>
    <w:rsid w:val="00E03E2C"/>
    <w:rsid w:val="00E0403A"/>
    <w:rsid w:val="00E04467"/>
    <w:rsid w:val="00E046E9"/>
    <w:rsid w:val="00E047A6"/>
    <w:rsid w:val="00E04AE2"/>
    <w:rsid w:val="00E04AFB"/>
    <w:rsid w:val="00E04C8E"/>
    <w:rsid w:val="00E04DC0"/>
    <w:rsid w:val="00E04DD6"/>
    <w:rsid w:val="00E04E72"/>
    <w:rsid w:val="00E0501D"/>
    <w:rsid w:val="00E051C9"/>
    <w:rsid w:val="00E05206"/>
    <w:rsid w:val="00E052CF"/>
    <w:rsid w:val="00E056A1"/>
    <w:rsid w:val="00E05754"/>
    <w:rsid w:val="00E058F7"/>
    <w:rsid w:val="00E059C1"/>
    <w:rsid w:val="00E06063"/>
    <w:rsid w:val="00E06129"/>
    <w:rsid w:val="00E0623F"/>
    <w:rsid w:val="00E062C2"/>
    <w:rsid w:val="00E062C9"/>
    <w:rsid w:val="00E065E3"/>
    <w:rsid w:val="00E069AF"/>
    <w:rsid w:val="00E06A5E"/>
    <w:rsid w:val="00E06A7E"/>
    <w:rsid w:val="00E06AB3"/>
    <w:rsid w:val="00E06BE1"/>
    <w:rsid w:val="00E06CC6"/>
    <w:rsid w:val="00E06CE7"/>
    <w:rsid w:val="00E06DE7"/>
    <w:rsid w:val="00E06DF1"/>
    <w:rsid w:val="00E06FA9"/>
    <w:rsid w:val="00E0712E"/>
    <w:rsid w:val="00E0729C"/>
    <w:rsid w:val="00E07677"/>
    <w:rsid w:val="00E07838"/>
    <w:rsid w:val="00E07842"/>
    <w:rsid w:val="00E078CE"/>
    <w:rsid w:val="00E07909"/>
    <w:rsid w:val="00E07950"/>
    <w:rsid w:val="00E07951"/>
    <w:rsid w:val="00E07E87"/>
    <w:rsid w:val="00E100EF"/>
    <w:rsid w:val="00E10257"/>
    <w:rsid w:val="00E1050B"/>
    <w:rsid w:val="00E105B1"/>
    <w:rsid w:val="00E108E6"/>
    <w:rsid w:val="00E10951"/>
    <w:rsid w:val="00E109E2"/>
    <w:rsid w:val="00E10A32"/>
    <w:rsid w:val="00E10C3E"/>
    <w:rsid w:val="00E10FE7"/>
    <w:rsid w:val="00E11086"/>
    <w:rsid w:val="00E11235"/>
    <w:rsid w:val="00E11267"/>
    <w:rsid w:val="00E11552"/>
    <w:rsid w:val="00E11569"/>
    <w:rsid w:val="00E1173A"/>
    <w:rsid w:val="00E1191A"/>
    <w:rsid w:val="00E11A94"/>
    <w:rsid w:val="00E11B2D"/>
    <w:rsid w:val="00E12043"/>
    <w:rsid w:val="00E121EE"/>
    <w:rsid w:val="00E12244"/>
    <w:rsid w:val="00E122B5"/>
    <w:rsid w:val="00E12382"/>
    <w:rsid w:val="00E12400"/>
    <w:rsid w:val="00E12541"/>
    <w:rsid w:val="00E125B8"/>
    <w:rsid w:val="00E12699"/>
    <w:rsid w:val="00E1296E"/>
    <w:rsid w:val="00E129E7"/>
    <w:rsid w:val="00E12A49"/>
    <w:rsid w:val="00E12AAE"/>
    <w:rsid w:val="00E12AFB"/>
    <w:rsid w:val="00E12B7C"/>
    <w:rsid w:val="00E12BE4"/>
    <w:rsid w:val="00E12D30"/>
    <w:rsid w:val="00E12E49"/>
    <w:rsid w:val="00E12F9A"/>
    <w:rsid w:val="00E13227"/>
    <w:rsid w:val="00E13396"/>
    <w:rsid w:val="00E13504"/>
    <w:rsid w:val="00E13604"/>
    <w:rsid w:val="00E138E5"/>
    <w:rsid w:val="00E13AE0"/>
    <w:rsid w:val="00E13F7A"/>
    <w:rsid w:val="00E13FC7"/>
    <w:rsid w:val="00E13FCF"/>
    <w:rsid w:val="00E14179"/>
    <w:rsid w:val="00E1438E"/>
    <w:rsid w:val="00E143D1"/>
    <w:rsid w:val="00E143D8"/>
    <w:rsid w:val="00E143FE"/>
    <w:rsid w:val="00E1447F"/>
    <w:rsid w:val="00E149DA"/>
    <w:rsid w:val="00E14C14"/>
    <w:rsid w:val="00E14D23"/>
    <w:rsid w:val="00E15277"/>
    <w:rsid w:val="00E1532B"/>
    <w:rsid w:val="00E15554"/>
    <w:rsid w:val="00E15853"/>
    <w:rsid w:val="00E158C4"/>
    <w:rsid w:val="00E15B23"/>
    <w:rsid w:val="00E15BA2"/>
    <w:rsid w:val="00E15C55"/>
    <w:rsid w:val="00E15C73"/>
    <w:rsid w:val="00E15F58"/>
    <w:rsid w:val="00E15FD3"/>
    <w:rsid w:val="00E16077"/>
    <w:rsid w:val="00E16389"/>
    <w:rsid w:val="00E16437"/>
    <w:rsid w:val="00E166CA"/>
    <w:rsid w:val="00E16734"/>
    <w:rsid w:val="00E167E0"/>
    <w:rsid w:val="00E167F7"/>
    <w:rsid w:val="00E169AD"/>
    <w:rsid w:val="00E16B23"/>
    <w:rsid w:val="00E170F3"/>
    <w:rsid w:val="00E1712B"/>
    <w:rsid w:val="00E17182"/>
    <w:rsid w:val="00E1722C"/>
    <w:rsid w:val="00E17328"/>
    <w:rsid w:val="00E174E7"/>
    <w:rsid w:val="00E17529"/>
    <w:rsid w:val="00E17614"/>
    <w:rsid w:val="00E17786"/>
    <w:rsid w:val="00E1779B"/>
    <w:rsid w:val="00E17A83"/>
    <w:rsid w:val="00E17EF1"/>
    <w:rsid w:val="00E2000E"/>
    <w:rsid w:val="00E201FA"/>
    <w:rsid w:val="00E204B1"/>
    <w:rsid w:val="00E20505"/>
    <w:rsid w:val="00E206F8"/>
    <w:rsid w:val="00E2078E"/>
    <w:rsid w:val="00E20A62"/>
    <w:rsid w:val="00E20DA1"/>
    <w:rsid w:val="00E20DA7"/>
    <w:rsid w:val="00E20DB6"/>
    <w:rsid w:val="00E20DEC"/>
    <w:rsid w:val="00E20E15"/>
    <w:rsid w:val="00E20EFD"/>
    <w:rsid w:val="00E210F5"/>
    <w:rsid w:val="00E2111A"/>
    <w:rsid w:val="00E21307"/>
    <w:rsid w:val="00E21310"/>
    <w:rsid w:val="00E21339"/>
    <w:rsid w:val="00E217FD"/>
    <w:rsid w:val="00E21806"/>
    <w:rsid w:val="00E21843"/>
    <w:rsid w:val="00E218E6"/>
    <w:rsid w:val="00E21A39"/>
    <w:rsid w:val="00E21CCC"/>
    <w:rsid w:val="00E21CF0"/>
    <w:rsid w:val="00E21E57"/>
    <w:rsid w:val="00E21E61"/>
    <w:rsid w:val="00E21EC0"/>
    <w:rsid w:val="00E22098"/>
    <w:rsid w:val="00E220B6"/>
    <w:rsid w:val="00E222C3"/>
    <w:rsid w:val="00E2244E"/>
    <w:rsid w:val="00E22540"/>
    <w:rsid w:val="00E22620"/>
    <w:rsid w:val="00E2277B"/>
    <w:rsid w:val="00E2277D"/>
    <w:rsid w:val="00E22842"/>
    <w:rsid w:val="00E2285A"/>
    <w:rsid w:val="00E22882"/>
    <w:rsid w:val="00E2299C"/>
    <w:rsid w:val="00E229D0"/>
    <w:rsid w:val="00E22BF2"/>
    <w:rsid w:val="00E22D83"/>
    <w:rsid w:val="00E22D8E"/>
    <w:rsid w:val="00E22E25"/>
    <w:rsid w:val="00E22F67"/>
    <w:rsid w:val="00E2302A"/>
    <w:rsid w:val="00E23093"/>
    <w:rsid w:val="00E232CA"/>
    <w:rsid w:val="00E2341A"/>
    <w:rsid w:val="00E236A5"/>
    <w:rsid w:val="00E23801"/>
    <w:rsid w:val="00E23BE4"/>
    <w:rsid w:val="00E23CE8"/>
    <w:rsid w:val="00E2420E"/>
    <w:rsid w:val="00E24443"/>
    <w:rsid w:val="00E24462"/>
    <w:rsid w:val="00E24472"/>
    <w:rsid w:val="00E2453F"/>
    <w:rsid w:val="00E24876"/>
    <w:rsid w:val="00E24D71"/>
    <w:rsid w:val="00E24DBB"/>
    <w:rsid w:val="00E24FA9"/>
    <w:rsid w:val="00E25002"/>
    <w:rsid w:val="00E2503B"/>
    <w:rsid w:val="00E250E0"/>
    <w:rsid w:val="00E257E8"/>
    <w:rsid w:val="00E258FB"/>
    <w:rsid w:val="00E25C64"/>
    <w:rsid w:val="00E25C9C"/>
    <w:rsid w:val="00E25DE8"/>
    <w:rsid w:val="00E26042"/>
    <w:rsid w:val="00E260BB"/>
    <w:rsid w:val="00E260FC"/>
    <w:rsid w:val="00E261DE"/>
    <w:rsid w:val="00E262CA"/>
    <w:rsid w:val="00E2630A"/>
    <w:rsid w:val="00E26330"/>
    <w:rsid w:val="00E26499"/>
    <w:rsid w:val="00E264B0"/>
    <w:rsid w:val="00E26627"/>
    <w:rsid w:val="00E267BA"/>
    <w:rsid w:val="00E26A3F"/>
    <w:rsid w:val="00E26F73"/>
    <w:rsid w:val="00E26F74"/>
    <w:rsid w:val="00E27042"/>
    <w:rsid w:val="00E270DB"/>
    <w:rsid w:val="00E2712B"/>
    <w:rsid w:val="00E271C0"/>
    <w:rsid w:val="00E2720F"/>
    <w:rsid w:val="00E2722B"/>
    <w:rsid w:val="00E27274"/>
    <w:rsid w:val="00E27277"/>
    <w:rsid w:val="00E27344"/>
    <w:rsid w:val="00E27389"/>
    <w:rsid w:val="00E2745A"/>
    <w:rsid w:val="00E27995"/>
    <w:rsid w:val="00E27C54"/>
    <w:rsid w:val="00E27CE8"/>
    <w:rsid w:val="00E3016E"/>
    <w:rsid w:val="00E301DB"/>
    <w:rsid w:val="00E3028C"/>
    <w:rsid w:val="00E305F8"/>
    <w:rsid w:val="00E306F5"/>
    <w:rsid w:val="00E30823"/>
    <w:rsid w:val="00E308C8"/>
    <w:rsid w:val="00E30973"/>
    <w:rsid w:val="00E30BF8"/>
    <w:rsid w:val="00E30C5F"/>
    <w:rsid w:val="00E30FDE"/>
    <w:rsid w:val="00E31339"/>
    <w:rsid w:val="00E31519"/>
    <w:rsid w:val="00E31600"/>
    <w:rsid w:val="00E31659"/>
    <w:rsid w:val="00E3177F"/>
    <w:rsid w:val="00E31871"/>
    <w:rsid w:val="00E31984"/>
    <w:rsid w:val="00E31AD6"/>
    <w:rsid w:val="00E31B4A"/>
    <w:rsid w:val="00E31E65"/>
    <w:rsid w:val="00E31F0B"/>
    <w:rsid w:val="00E31FAE"/>
    <w:rsid w:val="00E31FC5"/>
    <w:rsid w:val="00E321E6"/>
    <w:rsid w:val="00E321E8"/>
    <w:rsid w:val="00E32349"/>
    <w:rsid w:val="00E32358"/>
    <w:rsid w:val="00E3239A"/>
    <w:rsid w:val="00E3275E"/>
    <w:rsid w:val="00E328AE"/>
    <w:rsid w:val="00E32AC1"/>
    <w:rsid w:val="00E32C1D"/>
    <w:rsid w:val="00E3306F"/>
    <w:rsid w:val="00E330E5"/>
    <w:rsid w:val="00E3327C"/>
    <w:rsid w:val="00E33505"/>
    <w:rsid w:val="00E33AF7"/>
    <w:rsid w:val="00E33B0D"/>
    <w:rsid w:val="00E33B93"/>
    <w:rsid w:val="00E33D89"/>
    <w:rsid w:val="00E33DE0"/>
    <w:rsid w:val="00E33E7E"/>
    <w:rsid w:val="00E340EA"/>
    <w:rsid w:val="00E3470F"/>
    <w:rsid w:val="00E34A62"/>
    <w:rsid w:val="00E34CA0"/>
    <w:rsid w:val="00E34F57"/>
    <w:rsid w:val="00E35055"/>
    <w:rsid w:val="00E35059"/>
    <w:rsid w:val="00E350A6"/>
    <w:rsid w:val="00E350AC"/>
    <w:rsid w:val="00E351C2"/>
    <w:rsid w:val="00E35375"/>
    <w:rsid w:val="00E35385"/>
    <w:rsid w:val="00E35494"/>
    <w:rsid w:val="00E354C2"/>
    <w:rsid w:val="00E355F6"/>
    <w:rsid w:val="00E359D4"/>
    <w:rsid w:val="00E35B23"/>
    <w:rsid w:val="00E35C69"/>
    <w:rsid w:val="00E35D02"/>
    <w:rsid w:val="00E362D6"/>
    <w:rsid w:val="00E36306"/>
    <w:rsid w:val="00E363AF"/>
    <w:rsid w:val="00E3646B"/>
    <w:rsid w:val="00E365CA"/>
    <w:rsid w:val="00E365FB"/>
    <w:rsid w:val="00E36895"/>
    <w:rsid w:val="00E36951"/>
    <w:rsid w:val="00E3698F"/>
    <w:rsid w:val="00E369E5"/>
    <w:rsid w:val="00E36B7F"/>
    <w:rsid w:val="00E36B80"/>
    <w:rsid w:val="00E36E57"/>
    <w:rsid w:val="00E36EDC"/>
    <w:rsid w:val="00E36F6C"/>
    <w:rsid w:val="00E37069"/>
    <w:rsid w:val="00E3718A"/>
    <w:rsid w:val="00E373B2"/>
    <w:rsid w:val="00E3742A"/>
    <w:rsid w:val="00E3774C"/>
    <w:rsid w:val="00E37A97"/>
    <w:rsid w:val="00E37C05"/>
    <w:rsid w:val="00E37F32"/>
    <w:rsid w:val="00E37F4E"/>
    <w:rsid w:val="00E37F50"/>
    <w:rsid w:val="00E4024E"/>
    <w:rsid w:val="00E4031D"/>
    <w:rsid w:val="00E4088B"/>
    <w:rsid w:val="00E408AE"/>
    <w:rsid w:val="00E40BDF"/>
    <w:rsid w:val="00E40C91"/>
    <w:rsid w:val="00E41321"/>
    <w:rsid w:val="00E4147F"/>
    <w:rsid w:val="00E415C3"/>
    <w:rsid w:val="00E41618"/>
    <w:rsid w:val="00E41677"/>
    <w:rsid w:val="00E41A5C"/>
    <w:rsid w:val="00E41A86"/>
    <w:rsid w:val="00E41AED"/>
    <w:rsid w:val="00E41BC9"/>
    <w:rsid w:val="00E41FD1"/>
    <w:rsid w:val="00E420EB"/>
    <w:rsid w:val="00E42300"/>
    <w:rsid w:val="00E423A5"/>
    <w:rsid w:val="00E423FE"/>
    <w:rsid w:val="00E4244A"/>
    <w:rsid w:val="00E4276F"/>
    <w:rsid w:val="00E42800"/>
    <w:rsid w:val="00E42997"/>
    <w:rsid w:val="00E42A37"/>
    <w:rsid w:val="00E42FCD"/>
    <w:rsid w:val="00E430C2"/>
    <w:rsid w:val="00E430EC"/>
    <w:rsid w:val="00E43100"/>
    <w:rsid w:val="00E43346"/>
    <w:rsid w:val="00E437D8"/>
    <w:rsid w:val="00E43844"/>
    <w:rsid w:val="00E43868"/>
    <w:rsid w:val="00E4394B"/>
    <w:rsid w:val="00E4399D"/>
    <w:rsid w:val="00E43A9A"/>
    <w:rsid w:val="00E43BA1"/>
    <w:rsid w:val="00E43EF8"/>
    <w:rsid w:val="00E43F0F"/>
    <w:rsid w:val="00E442AC"/>
    <w:rsid w:val="00E44688"/>
    <w:rsid w:val="00E448C3"/>
    <w:rsid w:val="00E448F5"/>
    <w:rsid w:val="00E449AC"/>
    <w:rsid w:val="00E449DF"/>
    <w:rsid w:val="00E44AA6"/>
    <w:rsid w:val="00E44B00"/>
    <w:rsid w:val="00E44B53"/>
    <w:rsid w:val="00E44D60"/>
    <w:rsid w:val="00E44F42"/>
    <w:rsid w:val="00E44FC8"/>
    <w:rsid w:val="00E45594"/>
    <w:rsid w:val="00E45615"/>
    <w:rsid w:val="00E4567A"/>
    <w:rsid w:val="00E456A6"/>
    <w:rsid w:val="00E456DB"/>
    <w:rsid w:val="00E456DC"/>
    <w:rsid w:val="00E45841"/>
    <w:rsid w:val="00E45894"/>
    <w:rsid w:val="00E45A7E"/>
    <w:rsid w:val="00E45B05"/>
    <w:rsid w:val="00E45C83"/>
    <w:rsid w:val="00E45E21"/>
    <w:rsid w:val="00E45E9E"/>
    <w:rsid w:val="00E45EBA"/>
    <w:rsid w:val="00E45EF1"/>
    <w:rsid w:val="00E46414"/>
    <w:rsid w:val="00E4677D"/>
    <w:rsid w:val="00E468C1"/>
    <w:rsid w:val="00E46A2C"/>
    <w:rsid w:val="00E46A37"/>
    <w:rsid w:val="00E46A92"/>
    <w:rsid w:val="00E4717B"/>
    <w:rsid w:val="00E473B0"/>
    <w:rsid w:val="00E47825"/>
    <w:rsid w:val="00E47A8A"/>
    <w:rsid w:val="00E47C5A"/>
    <w:rsid w:val="00E47D32"/>
    <w:rsid w:val="00E47F58"/>
    <w:rsid w:val="00E50089"/>
    <w:rsid w:val="00E50130"/>
    <w:rsid w:val="00E5024C"/>
    <w:rsid w:val="00E5047E"/>
    <w:rsid w:val="00E50546"/>
    <w:rsid w:val="00E50554"/>
    <w:rsid w:val="00E506BD"/>
    <w:rsid w:val="00E5071B"/>
    <w:rsid w:val="00E5085D"/>
    <w:rsid w:val="00E50915"/>
    <w:rsid w:val="00E509C9"/>
    <w:rsid w:val="00E50B3A"/>
    <w:rsid w:val="00E50BAF"/>
    <w:rsid w:val="00E50D7A"/>
    <w:rsid w:val="00E50DD1"/>
    <w:rsid w:val="00E50E64"/>
    <w:rsid w:val="00E50EEF"/>
    <w:rsid w:val="00E5105A"/>
    <w:rsid w:val="00E510E9"/>
    <w:rsid w:val="00E5111B"/>
    <w:rsid w:val="00E511F4"/>
    <w:rsid w:val="00E512A4"/>
    <w:rsid w:val="00E512B7"/>
    <w:rsid w:val="00E512E4"/>
    <w:rsid w:val="00E5158F"/>
    <w:rsid w:val="00E51677"/>
    <w:rsid w:val="00E517BE"/>
    <w:rsid w:val="00E51A3D"/>
    <w:rsid w:val="00E51A86"/>
    <w:rsid w:val="00E51ABF"/>
    <w:rsid w:val="00E51C0F"/>
    <w:rsid w:val="00E51C72"/>
    <w:rsid w:val="00E51CCC"/>
    <w:rsid w:val="00E51EE8"/>
    <w:rsid w:val="00E51F78"/>
    <w:rsid w:val="00E521D3"/>
    <w:rsid w:val="00E52254"/>
    <w:rsid w:val="00E5263F"/>
    <w:rsid w:val="00E526C9"/>
    <w:rsid w:val="00E52A01"/>
    <w:rsid w:val="00E52A57"/>
    <w:rsid w:val="00E52CB3"/>
    <w:rsid w:val="00E52D2F"/>
    <w:rsid w:val="00E5339F"/>
    <w:rsid w:val="00E534D5"/>
    <w:rsid w:val="00E534EF"/>
    <w:rsid w:val="00E5360B"/>
    <w:rsid w:val="00E5369C"/>
    <w:rsid w:val="00E536FB"/>
    <w:rsid w:val="00E53C8C"/>
    <w:rsid w:val="00E53CDD"/>
    <w:rsid w:val="00E53EE8"/>
    <w:rsid w:val="00E53F1B"/>
    <w:rsid w:val="00E54037"/>
    <w:rsid w:val="00E540DD"/>
    <w:rsid w:val="00E54279"/>
    <w:rsid w:val="00E544C2"/>
    <w:rsid w:val="00E544DD"/>
    <w:rsid w:val="00E54604"/>
    <w:rsid w:val="00E5470C"/>
    <w:rsid w:val="00E549F7"/>
    <w:rsid w:val="00E54D21"/>
    <w:rsid w:val="00E54DFA"/>
    <w:rsid w:val="00E54F04"/>
    <w:rsid w:val="00E5500C"/>
    <w:rsid w:val="00E55932"/>
    <w:rsid w:val="00E55CC5"/>
    <w:rsid w:val="00E55EA6"/>
    <w:rsid w:val="00E55EE3"/>
    <w:rsid w:val="00E55F2C"/>
    <w:rsid w:val="00E55F92"/>
    <w:rsid w:val="00E5606A"/>
    <w:rsid w:val="00E565B0"/>
    <w:rsid w:val="00E565E7"/>
    <w:rsid w:val="00E565E9"/>
    <w:rsid w:val="00E5670B"/>
    <w:rsid w:val="00E56902"/>
    <w:rsid w:val="00E56CA3"/>
    <w:rsid w:val="00E56ED8"/>
    <w:rsid w:val="00E5724B"/>
    <w:rsid w:val="00E573DF"/>
    <w:rsid w:val="00E5763C"/>
    <w:rsid w:val="00E577A4"/>
    <w:rsid w:val="00E577AF"/>
    <w:rsid w:val="00E5785A"/>
    <w:rsid w:val="00E578C4"/>
    <w:rsid w:val="00E57A06"/>
    <w:rsid w:val="00E57C55"/>
    <w:rsid w:val="00E57D6C"/>
    <w:rsid w:val="00E57D90"/>
    <w:rsid w:val="00E60060"/>
    <w:rsid w:val="00E602E2"/>
    <w:rsid w:val="00E6054E"/>
    <w:rsid w:val="00E605A8"/>
    <w:rsid w:val="00E606C2"/>
    <w:rsid w:val="00E606D2"/>
    <w:rsid w:val="00E60AE0"/>
    <w:rsid w:val="00E60AE3"/>
    <w:rsid w:val="00E60CDF"/>
    <w:rsid w:val="00E60DA8"/>
    <w:rsid w:val="00E60DF4"/>
    <w:rsid w:val="00E60FDD"/>
    <w:rsid w:val="00E611FF"/>
    <w:rsid w:val="00E614C9"/>
    <w:rsid w:val="00E61510"/>
    <w:rsid w:val="00E61636"/>
    <w:rsid w:val="00E61701"/>
    <w:rsid w:val="00E61895"/>
    <w:rsid w:val="00E61950"/>
    <w:rsid w:val="00E61971"/>
    <w:rsid w:val="00E61A57"/>
    <w:rsid w:val="00E61AF7"/>
    <w:rsid w:val="00E61C87"/>
    <w:rsid w:val="00E61D84"/>
    <w:rsid w:val="00E61E43"/>
    <w:rsid w:val="00E61F02"/>
    <w:rsid w:val="00E62044"/>
    <w:rsid w:val="00E620F7"/>
    <w:rsid w:val="00E6219B"/>
    <w:rsid w:val="00E6247C"/>
    <w:rsid w:val="00E6271F"/>
    <w:rsid w:val="00E62770"/>
    <w:rsid w:val="00E62866"/>
    <w:rsid w:val="00E62BDB"/>
    <w:rsid w:val="00E62C62"/>
    <w:rsid w:val="00E63044"/>
    <w:rsid w:val="00E633E1"/>
    <w:rsid w:val="00E635DA"/>
    <w:rsid w:val="00E637FA"/>
    <w:rsid w:val="00E637FE"/>
    <w:rsid w:val="00E63837"/>
    <w:rsid w:val="00E6387E"/>
    <w:rsid w:val="00E638B3"/>
    <w:rsid w:val="00E63961"/>
    <w:rsid w:val="00E63ADD"/>
    <w:rsid w:val="00E63B1F"/>
    <w:rsid w:val="00E641E5"/>
    <w:rsid w:val="00E641E7"/>
    <w:rsid w:val="00E6457A"/>
    <w:rsid w:val="00E64884"/>
    <w:rsid w:val="00E64CC6"/>
    <w:rsid w:val="00E64CE5"/>
    <w:rsid w:val="00E64E46"/>
    <w:rsid w:val="00E64E5A"/>
    <w:rsid w:val="00E64EA8"/>
    <w:rsid w:val="00E64FA6"/>
    <w:rsid w:val="00E64FE1"/>
    <w:rsid w:val="00E65276"/>
    <w:rsid w:val="00E6530E"/>
    <w:rsid w:val="00E654FD"/>
    <w:rsid w:val="00E6551A"/>
    <w:rsid w:val="00E65537"/>
    <w:rsid w:val="00E655B1"/>
    <w:rsid w:val="00E6564F"/>
    <w:rsid w:val="00E657FD"/>
    <w:rsid w:val="00E65839"/>
    <w:rsid w:val="00E6596D"/>
    <w:rsid w:val="00E6598A"/>
    <w:rsid w:val="00E65A97"/>
    <w:rsid w:val="00E65ACF"/>
    <w:rsid w:val="00E65AD2"/>
    <w:rsid w:val="00E65B49"/>
    <w:rsid w:val="00E65C79"/>
    <w:rsid w:val="00E65C8D"/>
    <w:rsid w:val="00E65DF1"/>
    <w:rsid w:val="00E65E32"/>
    <w:rsid w:val="00E65F3A"/>
    <w:rsid w:val="00E66282"/>
    <w:rsid w:val="00E66343"/>
    <w:rsid w:val="00E664BD"/>
    <w:rsid w:val="00E664C2"/>
    <w:rsid w:val="00E6664B"/>
    <w:rsid w:val="00E668C8"/>
    <w:rsid w:val="00E668FA"/>
    <w:rsid w:val="00E66A59"/>
    <w:rsid w:val="00E66D26"/>
    <w:rsid w:val="00E66EBF"/>
    <w:rsid w:val="00E670C4"/>
    <w:rsid w:val="00E670E2"/>
    <w:rsid w:val="00E671F2"/>
    <w:rsid w:val="00E673E7"/>
    <w:rsid w:val="00E674A6"/>
    <w:rsid w:val="00E674B5"/>
    <w:rsid w:val="00E6768E"/>
    <w:rsid w:val="00E677F0"/>
    <w:rsid w:val="00E678B6"/>
    <w:rsid w:val="00E67980"/>
    <w:rsid w:val="00E67B87"/>
    <w:rsid w:val="00E67C55"/>
    <w:rsid w:val="00E7005D"/>
    <w:rsid w:val="00E7011F"/>
    <w:rsid w:val="00E7020E"/>
    <w:rsid w:val="00E70294"/>
    <w:rsid w:val="00E703B1"/>
    <w:rsid w:val="00E70611"/>
    <w:rsid w:val="00E706BE"/>
    <w:rsid w:val="00E708E3"/>
    <w:rsid w:val="00E70A8B"/>
    <w:rsid w:val="00E70AFC"/>
    <w:rsid w:val="00E70C57"/>
    <w:rsid w:val="00E70CB6"/>
    <w:rsid w:val="00E70DC8"/>
    <w:rsid w:val="00E70E90"/>
    <w:rsid w:val="00E70EBC"/>
    <w:rsid w:val="00E71003"/>
    <w:rsid w:val="00E71102"/>
    <w:rsid w:val="00E7121A"/>
    <w:rsid w:val="00E7155F"/>
    <w:rsid w:val="00E7164C"/>
    <w:rsid w:val="00E719E5"/>
    <w:rsid w:val="00E71D80"/>
    <w:rsid w:val="00E71ED7"/>
    <w:rsid w:val="00E721D5"/>
    <w:rsid w:val="00E723BD"/>
    <w:rsid w:val="00E7283E"/>
    <w:rsid w:val="00E7288F"/>
    <w:rsid w:val="00E72B17"/>
    <w:rsid w:val="00E72C4D"/>
    <w:rsid w:val="00E72CD8"/>
    <w:rsid w:val="00E72DD2"/>
    <w:rsid w:val="00E72E78"/>
    <w:rsid w:val="00E72EA2"/>
    <w:rsid w:val="00E72EDA"/>
    <w:rsid w:val="00E73097"/>
    <w:rsid w:val="00E732F3"/>
    <w:rsid w:val="00E7391B"/>
    <w:rsid w:val="00E73941"/>
    <w:rsid w:val="00E73AED"/>
    <w:rsid w:val="00E73CD6"/>
    <w:rsid w:val="00E73D98"/>
    <w:rsid w:val="00E73DB0"/>
    <w:rsid w:val="00E73E2B"/>
    <w:rsid w:val="00E740C4"/>
    <w:rsid w:val="00E7452C"/>
    <w:rsid w:val="00E746A6"/>
    <w:rsid w:val="00E746F9"/>
    <w:rsid w:val="00E7492E"/>
    <w:rsid w:val="00E74C6A"/>
    <w:rsid w:val="00E74E02"/>
    <w:rsid w:val="00E74EEA"/>
    <w:rsid w:val="00E74F15"/>
    <w:rsid w:val="00E74F5B"/>
    <w:rsid w:val="00E751F6"/>
    <w:rsid w:val="00E75227"/>
    <w:rsid w:val="00E75723"/>
    <w:rsid w:val="00E75946"/>
    <w:rsid w:val="00E7598F"/>
    <w:rsid w:val="00E75BAF"/>
    <w:rsid w:val="00E75CCC"/>
    <w:rsid w:val="00E75DA5"/>
    <w:rsid w:val="00E75E26"/>
    <w:rsid w:val="00E75EA8"/>
    <w:rsid w:val="00E75FAB"/>
    <w:rsid w:val="00E763AF"/>
    <w:rsid w:val="00E76645"/>
    <w:rsid w:val="00E766CA"/>
    <w:rsid w:val="00E76D2E"/>
    <w:rsid w:val="00E77234"/>
    <w:rsid w:val="00E775B6"/>
    <w:rsid w:val="00E77638"/>
    <w:rsid w:val="00E777F1"/>
    <w:rsid w:val="00E77985"/>
    <w:rsid w:val="00E779BC"/>
    <w:rsid w:val="00E77AA5"/>
    <w:rsid w:val="00E77DB6"/>
    <w:rsid w:val="00E77DE1"/>
    <w:rsid w:val="00E77EA7"/>
    <w:rsid w:val="00E77F25"/>
    <w:rsid w:val="00E80894"/>
    <w:rsid w:val="00E809B9"/>
    <w:rsid w:val="00E809CE"/>
    <w:rsid w:val="00E80A69"/>
    <w:rsid w:val="00E80AE2"/>
    <w:rsid w:val="00E80AE5"/>
    <w:rsid w:val="00E80CD4"/>
    <w:rsid w:val="00E80D75"/>
    <w:rsid w:val="00E80EEB"/>
    <w:rsid w:val="00E80F06"/>
    <w:rsid w:val="00E80FEE"/>
    <w:rsid w:val="00E81218"/>
    <w:rsid w:val="00E81279"/>
    <w:rsid w:val="00E814C9"/>
    <w:rsid w:val="00E8191F"/>
    <w:rsid w:val="00E81A12"/>
    <w:rsid w:val="00E81AD1"/>
    <w:rsid w:val="00E81D8A"/>
    <w:rsid w:val="00E81E83"/>
    <w:rsid w:val="00E81EFA"/>
    <w:rsid w:val="00E81FCA"/>
    <w:rsid w:val="00E82043"/>
    <w:rsid w:val="00E82141"/>
    <w:rsid w:val="00E82218"/>
    <w:rsid w:val="00E822B7"/>
    <w:rsid w:val="00E82455"/>
    <w:rsid w:val="00E82483"/>
    <w:rsid w:val="00E82635"/>
    <w:rsid w:val="00E8286D"/>
    <w:rsid w:val="00E82924"/>
    <w:rsid w:val="00E82A52"/>
    <w:rsid w:val="00E82B38"/>
    <w:rsid w:val="00E82CF9"/>
    <w:rsid w:val="00E82D75"/>
    <w:rsid w:val="00E82DA0"/>
    <w:rsid w:val="00E82DCA"/>
    <w:rsid w:val="00E830F4"/>
    <w:rsid w:val="00E8330F"/>
    <w:rsid w:val="00E833C1"/>
    <w:rsid w:val="00E833E2"/>
    <w:rsid w:val="00E83471"/>
    <w:rsid w:val="00E8348D"/>
    <w:rsid w:val="00E834A3"/>
    <w:rsid w:val="00E8359B"/>
    <w:rsid w:val="00E836B2"/>
    <w:rsid w:val="00E839B2"/>
    <w:rsid w:val="00E83B47"/>
    <w:rsid w:val="00E83D65"/>
    <w:rsid w:val="00E83DB9"/>
    <w:rsid w:val="00E83F9A"/>
    <w:rsid w:val="00E84003"/>
    <w:rsid w:val="00E841BC"/>
    <w:rsid w:val="00E841EF"/>
    <w:rsid w:val="00E842B4"/>
    <w:rsid w:val="00E842B7"/>
    <w:rsid w:val="00E84554"/>
    <w:rsid w:val="00E84830"/>
    <w:rsid w:val="00E84DB8"/>
    <w:rsid w:val="00E84F7D"/>
    <w:rsid w:val="00E850F1"/>
    <w:rsid w:val="00E8510F"/>
    <w:rsid w:val="00E85312"/>
    <w:rsid w:val="00E8538A"/>
    <w:rsid w:val="00E8554F"/>
    <w:rsid w:val="00E8573E"/>
    <w:rsid w:val="00E85992"/>
    <w:rsid w:val="00E85AE8"/>
    <w:rsid w:val="00E85BAD"/>
    <w:rsid w:val="00E86134"/>
    <w:rsid w:val="00E86377"/>
    <w:rsid w:val="00E863D3"/>
    <w:rsid w:val="00E86493"/>
    <w:rsid w:val="00E865AD"/>
    <w:rsid w:val="00E869F3"/>
    <w:rsid w:val="00E86B75"/>
    <w:rsid w:val="00E86CA0"/>
    <w:rsid w:val="00E86CDE"/>
    <w:rsid w:val="00E86EC0"/>
    <w:rsid w:val="00E86F19"/>
    <w:rsid w:val="00E87061"/>
    <w:rsid w:val="00E8727D"/>
    <w:rsid w:val="00E8767F"/>
    <w:rsid w:val="00E87796"/>
    <w:rsid w:val="00E877F8"/>
    <w:rsid w:val="00E879C1"/>
    <w:rsid w:val="00E87AEA"/>
    <w:rsid w:val="00E87CE7"/>
    <w:rsid w:val="00E87F46"/>
    <w:rsid w:val="00E87FA3"/>
    <w:rsid w:val="00E9022E"/>
    <w:rsid w:val="00E904B0"/>
    <w:rsid w:val="00E90617"/>
    <w:rsid w:val="00E9079B"/>
    <w:rsid w:val="00E90863"/>
    <w:rsid w:val="00E9090F"/>
    <w:rsid w:val="00E9095B"/>
    <w:rsid w:val="00E90ADD"/>
    <w:rsid w:val="00E90DF8"/>
    <w:rsid w:val="00E9101D"/>
    <w:rsid w:val="00E91077"/>
    <w:rsid w:val="00E911F2"/>
    <w:rsid w:val="00E91382"/>
    <w:rsid w:val="00E91708"/>
    <w:rsid w:val="00E91FEB"/>
    <w:rsid w:val="00E9215C"/>
    <w:rsid w:val="00E9246B"/>
    <w:rsid w:val="00E925DA"/>
    <w:rsid w:val="00E925DF"/>
    <w:rsid w:val="00E9295B"/>
    <w:rsid w:val="00E92A23"/>
    <w:rsid w:val="00E92CA9"/>
    <w:rsid w:val="00E92D0A"/>
    <w:rsid w:val="00E92D99"/>
    <w:rsid w:val="00E92DC2"/>
    <w:rsid w:val="00E92F63"/>
    <w:rsid w:val="00E92FF9"/>
    <w:rsid w:val="00E9355E"/>
    <w:rsid w:val="00E93630"/>
    <w:rsid w:val="00E936F9"/>
    <w:rsid w:val="00E93778"/>
    <w:rsid w:val="00E938B8"/>
    <w:rsid w:val="00E938FD"/>
    <w:rsid w:val="00E93916"/>
    <w:rsid w:val="00E93C32"/>
    <w:rsid w:val="00E93C83"/>
    <w:rsid w:val="00E93E81"/>
    <w:rsid w:val="00E93E95"/>
    <w:rsid w:val="00E93F19"/>
    <w:rsid w:val="00E94041"/>
    <w:rsid w:val="00E94199"/>
    <w:rsid w:val="00E941F9"/>
    <w:rsid w:val="00E94383"/>
    <w:rsid w:val="00E944C9"/>
    <w:rsid w:val="00E946E0"/>
    <w:rsid w:val="00E9485E"/>
    <w:rsid w:val="00E94940"/>
    <w:rsid w:val="00E94B7D"/>
    <w:rsid w:val="00E94C37"/>
    <w:rsid w:val="00E94F28"/>
    <w:rsid w:val="00E94F68"/>
    <w:rsid w:val="00E951BD"/>
    <w:rsid w:val="00E95228"/>
    <w:rsid w:val="00E952C8"/>
    <w:rsid w:val="00E956AD"/>
    <w:rsid w:val="00E95838"/>
    <w:rsid w:val="00E9583E"/>
    <w:rsid w:val="00E9591E"/>
    <w:rsid w:val="00E95966"/>
    <w:rsid w:val="00E959D1"/>
    <w:rsid w:val="00E95B12"/>
    <w:rsid w:val="00E95BA6"/>
    <w:rsid w:val="00E95DAB"/>
    <w:rsid w:val="00E95F8B"/>
    <w:rsid w:val="00E95FAE"/>
    <w:rsid w:val="00E96070"/>
    <w:rsid w:val="00E960B8"/>
    <w:rsid w:val="00E960DF"/>
    <w:rsid w:val="00E962D5"/>
    <w:rsid w:val="00E962E7"/>
    <w:rsid w:val="00E96369"/>
    <w:rsid w:val="00E966B3"/>
    <w:rsid w:val="00E966BB"/>
    <w:rsid w:val="00E9672E"/>
    <w:rsid w:val="00E96835"/>
    <w:rsid w:val="00E96A2A"/>
    <w:rsid w:val="00E96B2A"/>
    <w:rsid w:val="00E96D58"/>
    <w:rsid w:val="00E96F11"/>
    <w:rsid w:val="00E9710B"/>
    <w:rsid w:val="00E9755D"/>
    <w:rsid w:val="00E975CA"/>
    <w:rsid w:val="00E976B4"/>
    <w:rsid w:val="00E976F0"/>
    <w:rsid w:val="00E97889"/>
    <w:rsid w:val="00E97CAF"/>
    <w:rsid w:val="00E97D9C"/>
    <w:rsid w:val="00EA01B7"/>
    <w:rsid w:val="00EA0258"/>
    <w:rsid w:val="00EA0279"/>
    <w:rsid w:val="00EA0326"/>
    <w:rsid w:val="00EA0344"/>
    <w:rsid w:val="00EA078A"/>
    <w:rsid w:val="00EA093C"/>
    <w:rsid w:val="00EA0979"/>
    <w:rsid w:val="00EA09B0"/>
    <w:rsid w:val="00EA0B1D"/>
    <w:rsid w:val="00EA0B1F"/>
    <w:rsid w:val="00EA0BBD"/>
    <w:rsid w:val="00EA0BC3"/>
    <w:rsid w:val="00EA0D60"/>
    <w:rsid w:val="00EA0FC4"/>
    <w:rsid w:val="00EA1250"/>
    <w:rsid w:val="00EA1367"/>
    <w:rsid w:val="00EA1578"/>
    <w:rsid w:val="00EA1663"/>
    <w:rsid w:val="00EA1909"/>
    <w:rsid w:val="00EA195A"/>
    <w:rsid w:val="00EA1ABE"/>
    <w:rsid w:val="00EA1E04"/>
    <w:rsid w:val="00EA2897"/>
    <w:rsid w:val="00EA28F0"/>
    <w:rsid w:val="00EA2A04"/>
    <w:rsid w:val="00EA2A95"/>
    <w:rsid w:val="00EA2BD8"/>
    <w:rsid w:val="00EA2E07"/>
    <w:rsid w:val="00EA2E79"/>
    <w:rsid w:val="00EA3196"/>
    <w:rsid w:val="00EA31B9"/>
    <w:rsid w:val="00EA3225"/>
    <w:rsid w:val="00EA377F"/>
    <w:rsid w:val="00EA3974"/>
    <w:rsid w:val="00EA3A90"/>
    <w:rsid w:val="00EA3A98"/>
    <w:rsid w:val="00EA3AD8"/>
    <w:rsid w:val="00EA3D90"/>
    <w:rsid w:val="00EA4171"/>
    <w:rsid w:val="00EA4400"/>
    <w:rsid w:val="00EA4539"/>
    <w:rsid w:val="00EA471A"/>
    <w:rsid w:val="00EA4739"/>
    <w:rsid w:val="00EA4819"/>
    <w:rsid w:val="00EA481A"/>
    <w:rsid w:val="00EA4822"/>
    <w:rsid w:val="00EA4894"/>
    <w:rsid w:val="00EA4A88"/>
    <w:rsid w:val="00EA51E4"/>
    <w:rsid w:val="00EA5255"/>
    <w:rsid w:val="00EA52CD"/>
    <w:rsid w:val="00EA52E7"/>
    <w:rsid w:val="00EA5491"/>
    <w:rsid w:val="00EA54F6"/>
    <w:rsid w:val="00EA55CF"/>
    <w:rsid w:val="00EA570B"/>
    <w:rsid w:val="00EA5AE7"/>
    <w:rsid w:val="00EA5E01"/>
    <w:rsid w:val="00EA5F28"/>
    <w:rsid w:val="00EA5F29"/>
    <w:rsid w:val="00EA5FF1"/>
    <w:rsid w:val="00EA60B8"/>
    <w:rsid w:val="00EA61ED"/>
    <w:rsid w:val="00EA63F1"/>
    <w:rsid w:val="00EA6417"/>
    <w:rsid w:val="00EA6440"/>
    <w:rsid w:val="00EA647E"/>
    <w:rsid w:val="00EA667C"/>
    <w:rsid w:val="00EA66E2"/>
    <w:rsid w:val="00EA696E"/>
    <w:rsid w:val="00EA697F"/>
    <w:rsid w:val="00EA69B4"/>
    <w:rsid w:val="00EA6BDC"/>
    <w:rsid w:val="00EA6CAE"/>
    <w:rsid w:val="00EA6DA7"/>
    <w:rsid w:val="00EA6E61"/>
    <w:rsid w:val="00EA7147"/>
    <w:rsid w:val="00EA72A1"/>
    <w:rsid w:val="00EA74B0"/>
    <w:rsid w:val="00EA7520"/>
    <w:rsid w:val="00EA7606"/>
    <w:rsid w:val="00EA78DB"/>
    <w:rsid w:val="00EA79C3"/>
    <w:rsid w:val="00EA7A35"/>
    <w:rsid w:val="00EA7C79"/>
    <w:rsid w:val="00EA7DB2"/>
    <w:rsid w:val="00EB021E"/>
    <w:rsid w:val="00EB0350"/>
    <w:rsid w:val="00EB03DC"/>
    <w:rsid w:val="00EB0681"/>
    <w:rsid w:val="00EB0805"/>
    <w:rsid w:val="00EB0A87"/>
    <w:rsid w:val="00EB0B55"/>
    <w:rsid w:val="00EB0BA2"/>
    <w:rsid w:val="00EB0D03"/>
    <w:rsid w:val="00EB0F00"/>
    <w:rsid w:val="00EB1107"/>
    <w:rsid w:val="00EB11E1"/>
    <w:rsid w:val="00EB1356"/>
    <w:rsid w:val="00EB146B"/>
    <w:rsid w:val="00EB14FD"/>
    <w:rsid w:val="00EB1658"/>
    <w:rsid w:val="00EB18DE"/>
    <w:rsid w:val="00EB193F"/>
    <w:rsid w:val="00EB199E"/>
    <w:rsid w:val="00EB1AA0"/>
    <w:rsid w:val="00EB1B3A"/>
    <w:rsid w:val="00EB1BC6"/>
    <w:rsid w:val="00EB1CF1"/>
    <w:rsid w:val="00EB1ECF"/>
    <w:rsid w:val="00EB1EEC"/>
    <w:rsid w:val="00EB2254"/>
    <w:rsid w:val="00EB2489"/>
    <w:rsid w:val="00EB24BC"/>
    <w:rsid w:val="00EB2635"/>
    <w:rsid w:val="00EB2711"/>
    <w:rsid w:val="00EB2BCB"/>
    <w:rsid w:val="00EB2D11"/>
    <w:rsid w:val="00EB2EFF"/>
    <w:rsid w:val="00EB3165"/>
    <w:rsid w:val="00EB344D"/>
    <w:rsid w:val="00EB366A"/>
    <w:rsid w:val="00EB36AA"/>
    <w:rsid w:val="00EB3840"/>
    <w:rsid w:val="00EB39DE"/>
    <w:rsid w:val="00EB405E"/>
    <w:rsid w:val="00EB40BC"/>
    <w:rsid w:val="00EB40F1"/>
    <w:rsid w:val="00EB4102"/>
    <w:rsid w:val="00EB422D"/>
    <w:rsid w:val="00EB45CC"/>
    <w:rsid w:val="00EB4942"/>
    <w:rsid w:val="00EB49AD"/>
    <w:rsid w:val="00EB4B47"/>
    <w:rsid w:val="00EB4D2D"/>
    <w:rsid w:val="00EB4D97"/>
    <w:rsid w:val="00EB4F10"/>
    <w:rsid w:val="00EB4F70"/>
    <w:rsid w:val="00EB5020"/>
    <w:rsid w:val="00EB514E"/>
    <w:rsid w:val="00EB52AC"/>
    <w:rsid w:val="00EB5337"/>
    <w:rsid w:val="00EB53B2"/>
    <w:rsid w:val="00EB55D5"/>
    <w:rsid w:val="00EB55D8"/>
    <w:rsid w:val="00EB57B0"/>
    <w:rsid w:val="00EB5A37"/>
    <w:rsid w:val="00EB5D32"/>
    <w:rsid w:val="00EB5D7E"/>
    <w:rsid w:val="00EB5F1D"/>
    <w:rsid w:val="00EB5F49"/>
    <w:rsid w:val="00EB6032"/>
    <w:rsid w:val="00EB60D9"/>
    <w:rsid w:val="00EB6182"/>
    <w:rsid w:val="00EB6359"/>
    <w:rsid w:val="00EB6538"/>
    <w:rsid w:val="00EB670B"/>
    <w:rsid w:val="00EB6CC7"/>
    <w:rsid w:val="00EB6D14"/>
    <w:rsid w:val="00EB6D32"/>
    <w:rsid w:val="00EB6E4F"/>
    <w:rsid w:val="00EB6E5A"/>
    <w:rsid w:val="00EB6E73"/>
    <w:rsid w:val="00EB6F00"/>
    <w:rsid w:val="00EB6F89"/>
    <w:rsid w:val="00EB6FD6"/>
    <w:rsid w:val="00EB700B"/>
    <w:rsid w:val="00EB71FD"/>
    <w:rsid w:val="00EB7321"/>
    <w:rsid w:val="00EB7608"/>
    <w:rsid w:val="00EB7717"/>
    <w:rsid w:val="00EB7821"/>
    <w:rsid w:val="00EB7C45"/>
    <w:rsid w:val="00EC0092"/>
    <w:rsid w:val="00EC0122"/>
    <w:rsid w:val="00EC0362"/>
    <w:rsid w:val="00EC037E"/>
    <w:rsid w:val="00EC03ED"/>
    <w:rsid w:val="00EC0456"/>
    <w:rsid w:val="00EC0C22"/>
    <w:rsid w:val="00EC0F1B"/>
    <w:rsid w:val="00EC114A"/>
    <w:rsid w:val="00EC1195"/>
    <w:rsid w:val="00EC1278"/>
    <w:rsid w:val="00EC14B5"/>
    <w:rsid w:val="00EC15A2"/>
    <w:rsid w:val="00EC16E3"/>
    <w:rsid w:val="00EC16FE"/>
    <w:rsid w:val="00EC1AE0"/>
    <w:rsid w:val="00EC1E31"/>
    <w:rsid w:val="00EC1EC5"/>
    <w:rsid w:val="00EC1F29"/>
    <w:rsid w:val="00EC2007"/>
    <w:rsid w:val="00EC2047"/>
    <w:rsid w:val="00EC20D2"/>
    <w:rsid w:val="00EC21AF"/>
    <w:rsid w:val="00EC2434"/>
    <w:rsid w:val="00EC25DB"/>
    <w:rsid w:val="00EC295E"/>
    <w:rsid w:val="00EC2A43"/>
    <w:rsid w:val="00EC2AA2"/>
    <w:rsid w:val="00EC2D3D"/>
    <w:rsid w:val="00EC2D9D"/>
    <w:rsid w:val="00EC2E31"/>
    <w:rsid w:val="00EC2EDE"/>
    <w:rsid w:val="00EC2F2E"/>
    <w:rsid w:val="00EC2F3B"/>
    <w:rsid w:val="00EC31E0"/>
    <w:rsid w:val="00EC3211"/>
    <w:rsid w:val="00EC34E7"/>
    <w:rsid w:val="00EC35D3"/>
    <w:rsid w:val="00EC38B3"/>
    <w:rsid w:val="00EC39CD"/>
    <w:rsid w:val="00EC3B6E"/>
    <w:rsid w:val="00EC3D5C"/>
    <w:rsid w:val="00EC3F3D"/>
    <w:rsid w:val="00EC4078"/>
    <w:rsid w:val="00EC4232"/>
    <w:rsid w:val="00EC437E"/>
    <w:rsid w:val="00EC46D5"/>
    <w:rsid w:val="00EC4876"/>
    <w:rsid w:val="00EC4891"/>
    <w:rsid w:val="00EC4D30"/>
    <w:rsid w:val="00EC4DCF"/>
    <w:rsid w:val="00EC4E2A"/>
    <w:rsid w:val="00EC4FBA"/>
    <w:rsid w:val="00EC50CB"/>
    <w:rsid w:val="00EC510F"/>
    <w:rsid w:val="00EC5113"/>
    <w:rsid w:val="00EC5228"/>
    <w:rsid w:val="00EC524F"/>
    <w:rsid w:val="00EC526A"/>
    <w:rsid w:val="00EC534B"/>
    <w:rsid w:val="00EC5534"/>
    <w:rsid w:val="00EC56D1"/>
    <w:rsid w:val="00EC57A8"/>
    <w:rsid w:val="00EC5CC9"/>
    <w:rsid w:val="00EC5EB6"/>
    <w:rsid w:val="00EC5F78"/>
    <w:rsid w:val="00EC60FD"/>
    <w:rsid w:val="00EC62F0"/>
    <w:rsid w:val="00EC6377"/>
    <w:rsid w:val="00EC63CB"/>
    <w:rsid w:val="00EC6470"/>
    <w:rsid w:val="00EC64A0"/>
    <w:rsid w:val="00EC653B"/>
    <w:rsid w:val="00EC669E"/>
    <w:rsid w:val="00EC674D"/>
    <w:rsid w:val="00EC67D1"/>
    <w:rsid w:val="00EC692A"/>
    <w:rsid w:val="00EC6B66"/>
    <w:rsid w:val="00EC6B83"/>
    <w:rsid w:val="00EC6BDD"/>
    <w:rsid w:val="00EC6C57"/>
    <w:rsid w:val="00EC6DB8"/>
    <w:rsid w:val="00EC7214"/>
    <w:rsid w:val="00EC723E"/>
    <w:rsid w:val="00EC747B"/>
    <w:rsid w:val="00EC7551"/>
    <w:rsid w:val="00EC7580"/>
    <w:rsid w:val="00EC76D1"/>
    <w:rsid w:val="00EC7702"/>
    <w:rsid w:val="00EC77E6"/>
    <w:rsid w:val="00EC79AC"/>
    <w:rsid w:val="00EC7A90"/>
    <w:rsid w:val="00EC7CED"/>
    <w:rsid w:val="00EC7D21"/>
    <w:rsid w:val="00ED0269"/>
    <w:rsid w:val="00ED0318"/>
    <w:rsid w:val="00ED04A3"/>
    <w:rsid w:val="00ED0572"/>
    <w:rsid w:val="00ED05A3"/>
    <w:rsid w:val="00ED087D"/>
    <w:rsid w:val="00ED0B67"/>
    <w:rsid w:val="00ED0C8A"/>
    <w:rsid w:val="00ED0CBA"/>
    <w:rsid w:val="00ED0DAC"/>
    <w:rsid w:val="00ED0E21"/>
    <w:rsid w:val="00ED11D3"/>
    <w:rsid w:val="00ED1385"/>
    <w:rsid w:val="00ED17FE"/>
    <w:rsid w:val="00ED190C"/>
    <w:rsid w:val="00ED19C4"/>
    <w:rsid w:val="00ED1A1B"/>
    <w:rsid w:val="00ED1AD7"/>
    <w:rsid w:val="00ED1BC0"/>
    <w:rsid w:val="00ED1D9B"/>
    <w:rsid w:val="00ED1DF9"/>
    <w:rsid w:val="00ED1E02"/>
    <w:rsid w:val="00ED1E68"/>
    <w:rsid w:val="00ED20AD"/>
    <w:rsid w:val="00ED216C"/>
    <w:rsid w:val="00ED251F"/>
    <w:rsid w:val="00ED26EF"/>
    <w:rsid w:val="00ED276B"/>
    <w:rsid w:val="00ED2CC3"/>
    <w:rsid w:val="00ED2E63"/>
    <w:rsid w:val="00ED2FE3"/>
    <w:rsid w:val="00ED3071"/>
    <w:rsid w:val="00ED31E8"/>
    <w:rsid w:val="00ED35CA"/>
    <w:rsid w:val="00ED363A"/>
    <w:rsid w:val="00ED399D"/>
    <w:rsid w:val="00ED3EE5"/>
    <w:rsid w:val="00ED40DB"/>
    <w:rsid w:val="00ED41E2"/>
    <w:rsid w:val="00ED430B"/>
    <w:rsid w:val="00ED4335"/>
    <w:rsid w:val="00ED4588"/>
    <w:rsid w:val="00ED4936"/>
    <w:rsid w:val="00ED4D97"/>
    <w:rsid w:val="00ED4E45"/>
    <w:rsid w:val="00ED4FDE"/>
    <w:rsid w:val="00ED5215"/>
    <w:rsid w:val="00ED523A"/>
    <w:rsid w:val="00ED5434"/>
    <w:rsid w:val="00ED5686"/>
    <w:rsid w:val="00ED57AF"/>
    <w:rsid w:val="00ED57BF"/>
    <w:rsid w:val="00ED57DD"/>
    <w:rsid w:val="00ED58B6"/>
    <w:rsid w:val="00ED5A0C"/>
    <w:rsid w:val="00ED5B6E"/>
    <w:rsid w:val="00ED5C94"/>
    <w:rsid w:val="00ED5CF4"/>
    <w:rsid w:val="00ED601B"/>
    <w:rsid w:val="00ED653F"/>
    <w:rsid w:val="00ED68D0"/>
    <w:rsid w:val="00ED6A39"/>
    <w:rsid w:val="00ED6BA9"/>
    <w:rsid w:val="00ED6C64"/>
    <w:rsid w:val="00ED6D7A"/>
    <w:rsid w:val="00ED6F2C"/>
    <w:rsid w:val="00ED6F9F"/>
    <w:rsid w:val="00ED7046"/>
    <w:rsid w:val="00ED721B"/>
    <w:rsid w:val="00ED7268"/>
    <w:rsid w:val="00ED72FC"/>
    <w:rsid w:val="00ED7396"/>
    <w:rsid w:val="00ED73C1"/>
    <w:rsid w:val="00ED73FE"/>
    <w:rsid w:val="00ED7701"/>
    <w:rsid w:val="00ED7AB1"/>
    <w:rsid w:val="00ED7B25"/>
    <w:rsid w:val="00ED7D64"/>
    <w:rsid w:val="00ED7DBF"/>
    <w:rsid w:val="00ED7DC2"/>
    <w:rsid w:val="00ED7DDB"/>
    <w:rsid w:val="00ED7E2A"/>
    <w:rsid w:val="00ED7E75"/>
    <w:rsid w:val="00ED7FC4"/>
    <w:rsid w:val="00EE019B"/>
    <w:rsid w:val="00EE021B"/>
    <w:rsid w:val="00EE02B0"/>
    <w:rsid w:val="00EE0868"/>
    <w:rsid w:val="00EE098A"/>
    <w:rsid w:val="00EE09EA"/>
    <w:rsid w:val="00EE0C40"/>
    <w:rsid w:val="00EE0C6D"/>
    <w:rsid w:val="00EE0EDC"/>
    <w:rsid w:val="00EE0EFF"/>
    <w:rsid w:val="00EE1066"/>
    <w:rsid w:val="00EE1A93"/>
    <w:rsid w:val="00EE1A9A"/>
    <w:rsid w:val="00EE1A9E"/>
    <w:rsid w:val="00EE1BAF"/>
    <w:rsid w:val="00EE1CB3"/>
    <w:rsid w:val="00EE1F83"/>
    <w:rsid w:val="00EE1FDC"/>
    <w:rsid w:val="00EE2255"/>
    <w:rsid w:val="00EE2352"/>
    <w:rsid w:val="00EE23A7"/>
    <w:rsid w:val="00EE26A9"/>
    <w:rsid w:val="00EE2813"/>
    <w:rsid w:val="00EE2A65"/>
    <w:rsid w:val="00EE2C35"/>
    <w:rsid w:val="00EE313E"/>
    <w:rsid w:val="00EE326D"/>
    <w:rsid w:val="00EE362F"/>
    <w:rsid w:val="00EE3737"/>
    <w:rsid w:val="00EE38E0"/>
    <w:rsid w:val="00EE3B1A"/>
    <w:rsid w:val="00EE3B88"/>
    <w:rsid w:val="00EE3CEC"/>
    <w:rsid w:val="00EE3EA8"/>
    <w:rsid w:val="00EE4051"/>
    <w:rsid w:val="00EE40A6"/>
    <w:rsid w:val="00EE4136"/>
    <w:rsid w:val="00EE42BB"/>
    <w:rsid w:val="00EE43FF"/>
    <w:rsid w:val="00EE450F"/>
    <w:rsid w:val="00EE4758"/>
    <w:rsid w:val="00EE47CE"/>
    <w:rsid w:val="00EE47DF"/>
    <w:rsid w:val="00EE4B97"/>
    <w:rsid w:val="00EE4D13"/>
    <w:rsid w:val="00EE4D48"/>
    <w:rsid w:val="00EE4DEF"/>
    <w:rsid w:val="00EE4EE9"/>
    <w:rsid w:val="00EE50A5"/>
    <w:rsid w:val="00EE51F2"/>
    <w:rsid w:val="00EE5294"/>
    <w:rsid w:val="00EE58D6"/>
    <w:rsid w:val="00EE5929"/>
    <w:rsid w:val="00EE5989"/>
    <w:rsid w:val="00EE59E4"/>
    <w:rsid w:val="00EE5B01"/>
    <w:rsid w:val="00EE5C0A"/>
    <w:rsid w:val="00EE5C8B"/>
    <w:rsid w:val="00EE5DE8"/>
    <w:rsid w:val="00EE5F80"/>
    <w:rsid w:val="00EE5FC6"/>
    <w:rsid w:val="00EE6263"/>
    <w:rsid w:val="00EE631A"/>
    <w:rsid w:val="00EE6430"/>
    <w:rsid w:val="00EE6452"/>
    <w:rsid w:val="00EE6690"/>
    <w:rsid w:val="00EE67ED"/>
    <w:rsid w:val="00EE6C14"/>
    <w:rsid w:val="00EE6CBB"/>
    <w:rsid w:val="00EE6DD3"/>
    <w:rsid w:val="00EE70B6"/>
    <w:rsid w:val="00EE72E4"/>
    <w:rsid w:val="00EE73FD"/>
    <w:rsid w:val="00EE7533"/>
    <w:rsid w:val="00EE772E"/>
    <w:rsid w:val="00EE775C"/>
    <w:rsid w:val="00EE782D"/>
    <w:rsid w:val="00EE79E4"/>
    <w:rsid w:val="00EE7CD3"/>
    <w:rsid w:val="00EE7E9D"/>
    <w:rsid w:val="00EF003E"/>
    <w:rsid w:val="00EF005B"/>
    <w:rsid w:val="00EF0194"/>
    <w:rsid w:val="00EF02D4"/>
    <w:rsid w:val="00EF0420"/>
    <w:rsid w:val="00EF0422"/>
    <w:rsid w:val="00EF0454"/>
    <w:rsid w:val="00EF0475"/>
    <w:rsid w:val="00EF049A"/>
    <w:rsid w:val="00EF06AA"/>
    <w:rsid w:val="00EF077C"/>
    <w:rsid w:val="00EF07BA"/>
    <w:rsid w:val="00EF0824"/>
    <w:rsid w:val="00EF086F"/>
    <w:rsid w:val="00EF0936"/>
    <w:rsid w:val="00EF0989"/>
    <w:rsid w:val="00EF104C"/>
    <w:rsid w:val="00EF1572"/>
    <w:rsid w:val="00EF18B7"/>
    <w:rsid w:val="00EF18BD"/>
    <w:rsid w:val="00EF18C7"/>
    <w:rsid w:val="00EF18E4"/>
    <w:rsid w:val="00EF1959"/>
    <w:rsid w:val="00EF1C43"/>
    <w:rsid w:val="00EF1C45"/>
    <w:rsid w:val="00EF1C52"/>
    <w:rsid w:val="00EF1D16"/>
    <w:rsid w:val="00EF1ECB"/>
    <w:rsid w:val="00EF1F07"/>
    <w:rsid w:val="00EF1F6D"/>
    <w:rsid w:val="00EF1FDB"/>
    <w:rsid w:val="00EF2093"/>
    <w:rsid w:val="00EF2366"/>
    <w:rsid w:val="00EF2790"/>
    <w:rsid w:val="00EF28E5"/>
    <w:rsid w:val="00EF2CAA"/>
    <w:rsid w:val="00EF308C"/>
    <w:rsid w:val="00EF31BA"/>
    <w:rsid w:val="00EF3746"/>
    <w:rsid w:val="00EF37CB"/>
    <w:rsid w:val="00EF39B8"/>
    <w:rsid w:val="00EF3B53"/>
    <w:rsid w:val="00EF3B85"/>
    <w:rsid w:val="00EF42E8"/>
    <w:rsid w:val="00EF4468"/>
    <w:rsid w:val="00EF44CB"/>
    <w:rsid w:val="00EF458B"/>
    <w:rsid w:val="00EF4C30"/>
    <w:rsid w:val="00EF4D87"/>
    <w:rsid w:val="00EF4DA2"/>
    <w:rsid w:val="00EF4E03"/>
    <w:rsid w:val="00EF4E54"/>
    <w:rsid w:val="00EF4E7D"/>
    <w:rsid w:val="00EF5036"/>
    <w:rsid w:val="00EF5129"/>
    <w:rsid w:val="00EF5369"/>
    <w:rsid w:val="00EF54B3"/>
    <w:rsid w:val="00EF55BA"/>
    <w:rsid w:val="00EF573F"/>
    <w:rsid w:val="00EF5769"/>
    <w:rsid w:val="00EF5937"/>
    <w:rsid w:val="00EF59B6"/>
    <w:rsid w:val="00EF59CE"/>
    <w:rsid w:val="00EF5AFE"/>
    <w:rsid w:val="00EF604A"/>
    <w:rsid w:val="00EF621C"/>
    <w:rsid w:val="00EF6342"/>
    <w:rsid w:val="00EF63ED"/>
    <w:rsid w:val="00EF6443"/>
    <w:rsid w:val="00EF6472"/>
    <w:rsid w:val="00EF65FD"/>
    <w:rsid w:val="00EF66BE"/>
    <w:rsid w:val="00EF67A3"/>
    <w:rsid w:val="00EF682E"/>
    <w:rsid w:val="00EF6AD3"/>
    <w:rsid w:val="00EF6BB3"/>
    <w:rsid w:val="00EF6D29"/>
    <w:rsid w:val="00EF6F19"/>
    <w:rsid w:val="00EF70B1"/>
    <w:rsid w:val="00EF70D3"/>
    <w:rsid w:val="00EF721D"/>
    <w:rsid w:val="00EF725E"/>
    <w:rsid w:val="00EF72D6"/>
    <w:rsid w:val="00EF7377"/>
    <w:rsid w:val="00EF74AB"/>
    <w:rsid w:val="00EF7652"/>
    <w:rsid w:val="00EF79AC"/>
    <w:rsid w:val="00EF79E9"/>
    <w:rsid w:val="00EF7A29"/>
    <w:rsid w:val="00EF7C86"/>
    <w:rsid w:val="00F00398"/>
    <w:rsid w:val="00F00546"/>
    <w:rsid w:val="00F0063C"/>
    <w:rsid w:val="00F006A9"/>
    <w:rsid w:val="00F0089E"/>
    <w:rsid w:val="00F00939"/>
    <w:rsid w:val="00F00B57"/>
    <w:rsid w:val="00F00C8D"/>
    <w:rsid w:val="00F00E6D"/>
    <w:rsid w:val="00F01018"/>
    <w:rsid w:val="00F010D6"/>
    <w:rsid w:val="00F013B4"/>
    <w:rsid w:val="00F01413"/>
    <w:rsid w:val="00F014A2"/>
    <w:rsid w:val="00F0158E"/>
    <w:rsid w:val="00F01647"/>
    <w:rsid w:val="00F0166B"/>
    <w:rsid w:val="00F01886"/>
    <w:rsid w:val="00F0188D"/>
    <w:rsid w:val="00F019A9"/>
    <w:rsid w:val="00F019BA"/>
    <w:rsid w:val="00F02050"/>
    <w:rsid w:val="00F020E9"/>
    <w:rsid w:val="00F02143"/>
    <w:rsid w:val="00F02328"/>
    <w:rsid w:val="00F025BC"/>
    <w:rsid w:val="00F02664"/>
    <w:rsid w:val="00F027F1"/>
    <w:rsid w:val="00F02937"/>
    <w:rsid w:val="00F02CB6"/>
    <w:rsid w:val="00F02D26"/>
    <w:rsid w:val="00F02E23"/>
    <w:rsid w:val="00F02E5C"/>
    <w:rsid w:val="00F02EE7"/>
    <w:rsid w:val="00F02F38"/>
    <w:rsid w:val="00F0327F"/>
    <w:rsid w:val="00F032BF"/>
    <w:rsid w:val="00F03302"/>
    <w:rsid w:val="00F03426"/>
    <w:rsid w:val="00F03504"/>
    <w:rsid w:val="00F035FC"/>
    <w:rsid w:val="00F036D1"/>
    <w:rsid w:val="00F03839"/>
    <w:rsid w:val="00F03A9C"/>
    <w:rsid w:val="00F03C3F"/>
    <w:rsid w:val="00F03F85"/>
    <w:rsid w:val="00F03F8B"/>
    <w:rsid w:val="00F04214"/>
    <w:rsid w:val="00F0424B"/>
    <w:rsid w:val="00F042AA"/>
    <w:rsid w:val="00F0437C"/>
    <w:rsid w:val="00F043FC"/>
    <w:rsid w:val="00F04780"/>
    <w:rsid w:val="00F04975"/>
    <w:rsid w:val="00F04A50"/>
    <w:rsid w:val="00F04BD1"/>
    <w:rsid w:val="00F04D19"/>
    <w:rsid w:val="00F04D1B"/>
    <w:rsid w:val="00F05064"/>
    <w:rsid w:val="00F050C2"/>
    <w:rsid w:val="00F05469"/>
    <w:rsid w:val="00F05493"/>
    <w:rsid w:val="00F056E3"/>
    <w:rsid w:val="00F05788"/>
    <w:rsid w:val="00F057DD"/>
    <w:rsid w:val="00F05A4D"/>
    <w:rsid w:val="00F05B74"/>
    <w:rsid w:val="00F05C13"/>
    <w:rsid w:val="00F05DD1"/>
    <w:rsid w:val="00F060D1"/>
    <w:rsid w:val="00F06283"/>
    <w:rsid w:val="00F06A0C"/>
    <w:rsid w:val="00F06A60"/>
    <w:rsid w:val="00F06B13"/>
    <w:rsid w:val="00F06C86"/>
    <w:rsid w:val="00F07011"/>
    <w:rsid w:val="00F070A9"/>
    <w:rsid w:val="00F07103"/>
    <w:rsid w:val="00F074E5"/>
    <w:rsid w:val="00F077A9"/>
    <w:rsid w:val="00F07862"/>
    <w:rsid w:val="00F079F3"/>
    <w:rsid w:val="00F07A7B"/>
    <w:rsid w:val="00F07BC1"/>
    <w:rsid w:val="00F07BF8"/>
    <w:rsid w:val="00F07C9B"/>
    <w:rsid w:val="00F07CB4"/>
    <w:rsid w:val="00F07D24"/>
    <w:rsid w:val="00F07DA0"/>
    <w:rsid w:val="00F07EB3"/>
    <w:rsid w:val="00F07FC2"/>
    <w:rsid w:val="00F101C1"/>
    <w:rsid w:val="00F10247"/>
    <w:rsid w:val="00F10347"/>
    <w:rsid w:val="00F104CA"/>
    <w:rsid w:val="00F106F0"/>
    <w:rsid w:val="00F106F2"/>
    <w:rsid w:val="00F1071D"/>
    <w:rsid w:val="00F10C68"/>
    <w:rsid w:val="00F10F4A"/>
    <w:rsid w:val="00F114FA"/>
    <w:rsid w:val="00F11550"/>
    <w:rsid w:val="00F11598"/>
    <w:rsid w:val="00F115C3"/>
    <w:rsid w:val="00F11655"/>
    <w:rsid w:val="00F116AF"/>
    <w:rsid w:val="00F11B5A"/>
    <w:rsid w:val="00F11C0C"/>
    <w:rsid w:val="00F11C40"/>
    <w:rsid w:val="00F11D57"/>
    <w:rsid w:val="00F12131"/>
    <w:rsid w:val="00F12290"/>
    <w:rsid w:val="00F12368"/>
    <w:rsid w:val="00F123A3"/>
    <w:rsid w:val="00F1240B"/>
    <w:rsid w:val="00F12512"/>
    <w:rsid w:val="00F125E1"/>
    <w:rsid w:val="00F1298C"/>
    <w:rsid w:val="00F12DC8"/>
    <w:rsid w:val="00F12F55"/>
    <w:rsid w:val="00F130D4"/>
    <w:rsid w:val="00F132CA"/>
    <w:rsid w:val="00F135E7"/>
    <w:rsid w:val="00F1365F"/>
    <w:rsid w:val="00F13798"/>
    <w:rsid w:val="00F138D1"/>
    <w:rsid w:val="00F139C6"/>
    <w:rsid w:val="00F13A96"/>
    <w:rsid w:val="00F13B1C"/>
    <w:rsid w:val="00F13BFD"/>
    <w:rsid w:val="00F13E56"/>
    <w:rsid w:val="00F13E95"/>
    <w:rsid w:val="00F1411C"/>
    <w:rsid w:val="00F1417C"/>
    <w:rsid w:val="00F147C9"/>
    <w:rsid w:val="00F147EA"/>
    <w:rsid w:val="00F14BB6"/>
    <w:rsid w:val="00F14D31"/>
    <w:rsid w:val="00F14F30"/>
    <w:rsid w:val="00F14F78"/>
    <w:rsid w:val="00F152B1"/>
    <w:rsid w:val="00F1562F"/>
    <w:rsid w:val="00F156F2"/>
    <w:rsid w:val="00F15704"/>
    <w:rsid w:val="00F15743"/>
    <w:rsid w:val="00F1595A"/>
    <w:rsid w:val="00F15AA6"/>
    <w:rsid w:val="00F15AC2"/>
    <w:rsid w:val="00F15B9A"/>
    <w:rsid w:val="00F15CBC"/>
    <w:rsid w:val="00F15D30"/>
    <w:rsid w:val="00F15DF9"/>
    <w:rsid w:val="00F15E13"/>
    <w:rsid w:val="00F15F21"/>
    <w:rsid w:val="00F161D0"/>
    <w:rsid w:val="00F161D2"/>
    <w:rsid w:val="00F16406"/>
    <w:rsid w:val="00F16509"/>
    <w:rsid w:val="00F168D0"/>
    <w:rsid w:val="00F16E16"/>
    <w:rsid w:val="00F16F71"/>
    <w:rsid w:val="00F17109"/>
    <w:rsid w:val="00F17384"/>
    <w:rsid w:val="00F1741E"/>
    <w:rsid w:val="00F1748D"/>
    <w:rsid w:val="00F174ED"/>
    <w:rsid w:val="00F17718"/>
    <w:rsid w:val="00F17941"/>
    <w:rsid w:val="00F17ABE"/>
    <w:rsid w:val="00F17B7A"/>
    <w:rsid w:val="00F17D59"/>
    <w:rsid w:val="00F17DFF"/>
    <w:rsid w:val="00F17F57"/>
    <w:rsid w:val="00F17FB7"/>
    <w:rsid w:val="00F2007E"/>
    <w:rsid w:val="00F200EA"/>
    <w:rsid w:val="00F20263"/>
    <w:rsid w:val="00F20322"/>
    <w:rsid w:val="00F204FC"/>
    <w:rsid w:val="00F20B08"/>
    <w:rsid w:val="00F20C51"/>
    <w:rsid w:val="00F20D48"/>
    <w:rsid w:val="00F2129D"/>
    <w:rsid w:val="00F21480"/>
    <w:rsid w:val="00F21499"/>
    <w:rsid w:val="00F2167F"/>
    <w:rsid w:val="00F2171C"/>
    <w:rsid w:val="00F218CE"/>
    <w:rsid w:val="00F218E2"/>
    <w:rsid w:val="00F21B8E"/>
    <w:rsid w:val="00F21E96"/>
    <w:rsid w:val="00F21EEA"/>
    <w:rsid w:val="00F21F85"/>
    <w:rsid w:val="00F22447"/>
    <w:rsid w:val="00F22596"/>
    <w:rsid w:val="00F22969"/>
    <w:rsid w:val="00F22ADC"/>
    <w:rsid w:val="00F22C0F"/>
    <w:rsid w:val="00F22DA9"/>
    <w:rsid w:val="00F22E56"/>
    <w:rsid w:val="00F2300C"/>
    <w:rsid w:val="00F23064"/>
    <w:rsid w:val="00F230B3"/>
    <w:rsid w:val="00F231BA"/>
    <w:rsid w:val="00F23240"/>
    <w:rsid w:val="00F232DA"/>
    <w:rsid w:val="00F2335B"/>
    <w:rsid w:val="00F23370"/>
    <w:rsid w:val="00F23440"/>
    <w:rsid w:val="00F2355E"/>
    <w:rsid w:val="00F235D0"/>
    <w:rsid w:val="00F237AB"/>
    <w:rsid w:val="00F23965"/>
    <w:rsid w:val="00F23E56"/>
    <w:rsid w:val="00F23F1F"/>
    <w:rsid w:val="00F241A4"/>
    <w:rsid w:val="00F241FA"/>
    <w:rsid w:val="00F2444C"/>
    <w:rsid w:val="00F24B03"/>
    <w:rsid w:val="00F24DF8"/>
    <w:rsid w:val="00F24E76"/>
    <w:rsid w:val="00F251C3"/>
    <w:rsid w:val="00F2576B"/>
    <w:rsid w:val="00F259E1"/>
    <w:rsid w:val="00F25A96"/>
    <w:rsid w:val="00F25AB1"/>
    <w:rsid w:val="00F26446"/>
    <w:rsid w:val="00F26504"/>
    <w:rsid w:val="00F266C7"/>
    <w:rsid w:val="00F267DA"/>
    <w:rsid w:val="00F26979"/>
    <w:rsid w:val="00F269D0"/>
    <w:rsid w:val="00F26A05"/>
    <w:rsid w:val="00F26CA1"/>
    <w:rsid w:val="00F26CDC"/>
    <w:rsid w:val="00F26D4A"/>
    <w:rsid w:val="00F26EF4"/>
    <w:rsid w:val="00F27054"/>
    <w:rsid w:val="00F27361"/>
    <w:rsid w:val="00F274F1"/>
    <w:rsid w:val="00F27536"/>
    <w:rsid w:val="00F276F7"/>
    <w:rsid w:val="00F27AB5"/>
    <w:rsid w:val="00F27EA4"/>
    <w:rsid w:val="00F27F57"/>
    <w:rsid w:val="00F30028"/>
    <w:rsid w:val="00F3005D"/>
    <w:rsid w:val="00F30089"/>
    <w:rsid w:val="00F30203"/>
    <w:rsid w:val="00F303DD"/>
    <w:rsid w:val="00F30530"/>
    <w:rsid w:val="00F3058F"/>
    <w:rsid w:val="00F307F7"/>
    <w:rsid w:val="00F3082E"/>
    <w:rsid w:val="00F30CA2"/>
    <w:rsid w:val="00F30CAE"/>
    <w:rsid w:val="00F30FB8"/>
    <w:rsid w:val="00F3119A"/>
    <w:rsid w:val="00F31238"/>
    <w:rsid w:val="00F31347"/>
    <w:rsid w:val="00F31352"/>
    <w:rsid w:val="00F3149A"/>
    <w:rsid w:val="00F316C3"/>
    <w:rsid w:val="00F3183D"/>
    <w:rsid w:val="00F318B4"/>
    <w:rsid w:val="00F319C1"/>
    <w:rsid w:val="00F31A92"/>
    <w:rsid w:val="00F31AA0"/>
    <w:rsid w:val="00F31EA1"/>
    <w:rsid w:val="00F31EB0"/>
    <w:rsid w:val="00F31FC3"/>
    <w:rsid w:val="00F3218F"/>
    <w:rsid w:val="00F32333"/>
    <w:rsid w:val="00F32438"/>
    <w:rsid w:val="00F32454"/>
    <w:rsid w:val="00F3269E"/>
    <w:rsid w:val="00F32C52"/>
    <w:rsid w:val="00F32D38"/>
    <w:rsid w:val="00F32F0E"/>
    <w:rsid w:val="00F32F4F"/>
    <w:rsid w:val="00F330FB"/>
    <w:rsid w:val="00F332DE"/>
    <w:rsid w:val="00F334CD"/>
    <w:rsid w:val="00F33558"/>
    <w:rsid w:val="00F33568"/>
    <w:rsid w:val="00F336B7"/>
    <w:rsid w:val="00F33702"/>
    <w:rsid w:val="00F33ACF"/>
    <w:rsid w:val="00F33BEB"/>
    <w:rsid w:val="00F33CFF"/>
    <w:rsid w:val="00F33E03"/>
    <w:rsid w:val="00F33E90"/>
    <w:rsid w:val="00F33FE8"/>
    <w:rsid w:val="00F3412A"/>
    <w:rsid w:val="00F342A7"/>
    <w:rsid w:val="00F342CC"/>
    <w:rsid w:val="00F34313"/>
    <w:rsid w:val="00F34443"/>
    <w:rsid w:val="00F344DE"/>
    <w:rsid w:val="00F3453F"/>
    <w:rsid w:val="00F3455E"/>
    <w:rsid w:val="00F346EC"/>
    <w:rsid w:val="00F34759"/>
    <w:rsid w:val="00F34815"/>
    <w:rsid w:val="00F34903"/>
    <w:rsid w:val="00F34CD0"/>
    <w:rsid w:val="00F34D60"/>
    <w:rsid w:val="00F34E14"/>
    <w:rsid w:val="00F34E78"/>
    <w:rsid w:val="00F34F02"/>
    <w:rsid w:val="00F35634"/>
    <w:rsid w:val="00F35653"/>
    <w:rsid w:val="00F35776"/>
    <w:rsid w:val="00F3593D"/>
    <w:rsid w:val="00F35B5B"/>
    <w:rsid w:val="00F35BC5"/>
    <w:rsid w:val="00F35FCB"/>
    <w:rsid w:val="00F36082"/>
    <w:rsid w:val="00F36257"/>
    <w:rsid w:val="00F36274"/>
    <w:rsid w:val="00F3628A"/>
    <w:rsid w:val="00F36455"/>
    <w:rsid w:val="00F364B3"/>
    <w:rsid w:val="00F364C9"/>
    <w:rsid w:val="00F36561"/>
    <w:rsid w:val="00F365BC"/>
    <w:rsid w:val="00F36716"/>
    <w:rsid w:val="00F367E9"/>
    <w:rsid w:val="00F369EC"/>
    <w:rsid w:val="00F36B07"/>
    <w:rsid w:val="00F36B22"/>
    <w:rsid w:val="00F36BA4"/>
    <w:rsid w:val="00F36BC2"/>
    <w:rsid w:val="00F36C28"/>
    <w:rsid w:val="00F36CCC"/>
    <w:rsid w:val="00F3707E"/>
    <w:rsid w:val="00F3722A"/>
    <w:rsid w:val="00F37496"/>
    <w:rsid w:val="00F374FC"/>
    <w:rsid w:val="00F375F0"/>
    <w:rsid w:val="00F3766D"/>
    <w:rsid w:val="00F37876"/>
    <w:rsid w:val="00F378AE"/>
    <w:rsid w:val="00F37916"/>
    <w:rsid w:val="00F3793E"/>
    <w:rsid w:val="00F37A24"/>
    <w:rsid w:val="00F37BB0"/>
    <w:rsid w:val="00F37D14"/>
    <w:rsid w:val="00F37DF0"/>
    <w:rsid w:val="00F37E1E"/>
    <w:rsid w:val="00F37E8C"/>
    <w:rsid w:val="00F40066"/>
    <w:rsid w:val="00F400C2"/>
    <w:rsid w:val="00F405A1"/>
    <w:rsid w:val="00F405FC"/>
    <w:rsid w:val="00F40898"/>
    <w:rsid w:val="00F40BB0"/>
    <w:rsid w:val="00F40BD6"/>
    <w:rsid w:val="00F40C0A"/>
    <w:rsid w:val="00F40EF5"/>
    <w:rsid w:val="00F40F19"/>
    <w:rsid w:val="00F40FA0"/>
    <w:rsid w:val="00F40FA8"/>
    <w:rsid w:val="00F40FB5"/>
    <w:rsid w:val="00F40FD0"/>
    <w:rsid w:val="00F41782"/>
    <w:rsid w:val="00F417C3"/>
    <w:rsid w:val="00F41904"/>
    <w:rsid w:val="00F41915"/>
    <w:rsid w:val="00F41B73"/>
    <w:rsid w:val="00F41BDC"/>
    <w:rsid w:val="00F41E0D"/>
    <w:rsid w:val="00F41EAF"/>
    <w:rsid w:val="00F42038"/>
    <w:rsid w:val="00F420F2"/>
    <w:rsid w:val="00F4215D"/>
    <w:rsid w:val="00F422FB"/>
    <w:rsid w:val="00F423D4"/>
    <w:rsid w:val="00F4242E"/>
    <w:rsid w:val="00F42563"/>
    <w:rsid w:val="00F42609"/>
    <w:rsid w:val="00F42712"/>
    <w:rsid w:val="00F42A12"/>
    <w:rsid w:val="00F42C83"/>
    <w:rsid w:val="00F42C9A"/>
    <w:rsid w:val="00F42CEE"/>
    <w:rsid w:val="00F42DF6"/>
    <w:rsid w:val="00F42EA6"/>
    <w:rsid w:val="00F43176"/>
    <w:rsid w:val="00F43459"/>
    <w:rsid w:val="00F43832"/>
    <w:rsid w:val="00F4385A"/>
    <w:rsid w:val="00F43AF2"/>
    <w:rsid w:val="00F43BE9"/>
    <w:rsid w:val="00F43D5F"/>
    <w:rsid w:val="00F43E3C"/>
    <w:rsid w:val="00F43EEC"/>
    <w:rsid w:val="00F43F6C"/>
    <w:rsid w:val="00F440B2"/>
    <w:rsid w:val="00F440C4"/>
    <w:rsid w:val="00F440DD"/>
    <w:rsid w:val="00F4416E"/>
    <w:rsid w:val="00F4422B"/>
    <w:rsid w:val="00F4446A"/>
    <w:rsid w:val="00F44478"/>
    <w:rsid w:val="00F44479"/>
    <w:rsid w:val="00F4471F"/>
    <w:rsid w:val="00F44868"/>
    <w:rsid w:val="00F44874"/>
    <w:rsid w:val="00F44957"/>
    <w:rsid w:val="00F4498F"/>
    <w:rsid w:val="00F44AD5"/>
    <w:rsid w:val="00F44BA1"/>
    <w:rsid w:val="00F44C1C"/>
    <w:rsid w:val="00F44E4F"/>
    <w:rsid w:val="00F45158"/>
    <w:rsid w:val="00F451DA"/>
    <w:rsid w:val="00F45448"/>
    <w:rsid w:val="00F4557A"/>
    <w:rsid w:val="00F4559D"/>
    <w:rsid w:val="00F456EB"/>
    <w:rsid w:val="00F45708"/>
    <w:rsid w:val="00F45852"/>
    <w:rsid w:val="00F458A4"/>
    <w:rsid w:val="00F45940"/>
    <w:rsid w:val="00F45A23"/>
    <w:rsid w:val="00F45AA5"/>
    <w:rsid w:val="00F45DA3"/>
    <w:rsid w:val="00F45DB8"/>
    <w:rsid w:val="00F45F11"/>
    <w:rsid w:val="00F45F88"/>
    <w:rsid w:val="00F46517"/>
    <w:rsid w:val="00F46630"/>
    <w:rsid w:val="00F4670C"/>
    <w:rsid w:val="00F46768"/>
    <w:rsid w:val="00F4689D"/>
    <w:rsid w:val="00F46A6F"/>
    <w:rsid w:val="00F46B78"/>
    <w:rsid w:val="00F46BA5"/>
    <w:rsid w:val="00F46E11"/>
    <w:rsid w:val="00F46F51"/>
    <w:rsid w:val="00F46FEA"/>
    <w:rsid w:val="00F47052"/>
    <w:rsid w:val="00F470F8"/>
    <w:rsid w:val="00F47297"/>
    <w:rsid w:val="00F47519"/>
    <w:rsid w:val="00F4757A"/>
    <w:rsid w:val="00F47784"/>
    <w:rsid w:val="00F47806"/>
    <w:rsid w:val="00F4786E"/>
    <w:rsid w:val="00F47991"/>
    <w:rsid w:val="00F479B4"/>
    <w:rsid w:val="00F47A2D"/>
    <w:rsid w:val="00F47DFF"/>
    <w:rsid w:val="00F47F00"/>
    <w:rsid w:val="00F50088"/>
    <w:rsid w:val="00F500C0"/>
    <w:rsid w:val="00F50135"/>
    <w:rsid w:val="00F50154"/>
    <w:rsid w:val="00F50247"/>
    <w:rsid w:val="00F5064F"/>
    <w:rsid w:val="00F506DC"/>
    <w:rsid w:val="00F50810"/>
    <w:rsid w:val="00F508CE"/>
    <w:rsid w:val="00F509C3"/>
    <w:rsid w:val="00F50A0E"/>
    <w:rsid w:val="00F50BD6"/>
    <w:rsid w:val="00F50C7F"/>
    <w:rsid w:val="00F50D86"/>
    <w:rsid w:val="00F50F27"/>
    <w:rsid w:val="00F50F94"/>
    <w:rsid w:val="00F511B6"/>
    <w:rsid w:val="00F511E8"/>
    <w:rsid w:val="00F51215"/>
    <w:rsid w:val="00F512A2"/>
    <w:rsid w:val="00F513AA"/>
    <w:rsid w:val="00F513F8"/>
    <w:rsid w:val="00F51421"/>
    <w:rsid w:val="00F51467"/>
    <w:rsid w:val="00F5160F"/>
    <w:rsid w:val="00F519B6"/>
    <w:rsid w:val="00F51BE1"/>
    <w:rsid w:val="00F51C1C"/>
    <w:rsid w:val="00F51E2B"/>
    <w:rsid w:val="00F51F1F"/>
    <w:rsid w:val="00F520C5"/>
    <w:rsid w:val="00F52183"/>
    <w:rsid w:val="00F52455"/>
    <w:rsid w:val="00F524EB"/>
    <w:rsid w:val="00F52774"/>
    <w:rsid w:val="00F5287A"/>
    <w:rsid w:val="00F52982"/>
    <w:rsid w:val="00F52D59"/>
    <w:rsid w:val="00F52D92"/>
    <w:rsid w:val="00F52E1C"/>
    <w:rsid w:val="00F53107"/>
    <w:rsid w:val="00F53119"/>
    <w:rsid w:val="00F5329C"/>
    <w:rsid w:val="00F533E4"/>
    <w:rsid w:val="00F535DB"/>
    <w:rsid w:val="00F5366E"/>
    <w:rsid w:val="00F537FD"/>
    <w:rsid w:val="00F538E7"/>
    <w:rsid w:val="00F53972"/>
    <w:rsid w:val="00F53A7D"/>
    <w:rsid w:val="00F53B83"/>
    <w:rsid w:val="00F53C24"/>
    <w:rsid w:val="00F53D2A"/>
    <w:rsid w:val="00F53D3A"/>
    <w:rsid w:val="00F53D6F"/>
    <w:rsid w:val="00F53DC8"/>
    <w:rsid w:val="00F53F2C"/>
    <w:rsid w:val="00F53FF9"/>
    <w:rsid w:val="00F54117"/>
    <w:rsid w:val="00F54217"/>
    <w:rsid w:val="00F5438C"/>
    <w:rsid w:val="00F5461A"/>
    <w:rsid w:val="00F548D0"/>
    <w:rsid w:val="00F548DB"/>
    <w:rsid w:val="00F54976"/>
    <w:rsid w:val="00F54E88"/>
    <w:rsid w:val="00F54F65"/>
    <w:rsid w:val="00F55091"/>
    <w:rsid w:val="00F5512F"/>
    <w:rsid w:val="00F5516F"/>
    <w:rsid w:val="00F554C9"/>
    <w:rsid w:val="00F55677"/>
    <w:rsid w:val="00F55813"/>
    <w:rsid w:val="00F55854"/>
    <w:rsid w:val="00F55AA6"/>
    <w:rsid w:val="00F55D66"/>
    <w:rsid w:val="00F55E29"/>
    <w:rsid w:val="00F55E33"/>
    <w:rsid w:val="00F55FA0"/>
    <w:rsid w:val="00F5602C"/>
    <w:rsid w:val="00F56169"/>
    <w:rsid w:val="00F563DE"/>
    <w:rsid w:val="00F5648E"/>
    <w:rsid w:val="00F564B1"/>
    <w:rsid w:val="00F56533"/>
    <w:rsid w:val="00F565E2"/>
    <w:rsid w:val="00F56991"/>
    <w:rsid w:val="00F56BA4"/>
    <w:rsid w:val="00F56D3F"/>
    <w:rsid w:val="00F56D41"/>
    <w:rsid w:val="00F56D66"/>
    <w:rsid w:val="00F56E4A"/>
    <w:rsid w:val="00F56FFD"/>
    <w:rsid w:val="00F57013"/>
    <w:rsid w:val="00F57160"/>
    <w:rsid w:val="00F571A1"/>
    <w:rsid w:val="00F571C6"/>
    <w:rsid w:val="00F573BA"/>
    <w:rsid w:val="00F57519"/>
    <w:rsid w:val="00F5762F"/>
    <w:rsid w:val="00F5763E"/>
    <w:rsid w:val="00F5778D"/>
    <w:rsid w:val="00F57B04"/>
    <w:rsid w:val="00F57E59"/>
    <w:rsid w:val="00F57F3B"/>
    <w:rsid w:val="00F601B3"/>
    <w:rsid w:val="00F601D2"/>
    <w:rsid w:val="00F60253"/>
    <w:rsid w:val="00F60421"/>
    <w:rsid w:val="00F6051B"/>
    <w:rsid w:val="00F608EE"/>
    <w:rsid w:val="00F60968"/>
    <w:rsid w:val="00F6097F"/>
    <w:rsid w:val="00F60CFD"/>
    <w:rsid w:val="00F60DE5"/>
    <w:rsid w:val="00F60E54"/>
    <w:rsid w:val="00F60F36"/>
    <w:rsid w:val="00F60FE3"/>
    <w:rsid w:val="00F61595"/>
    <w:rsid w:val="00F61680"/>
    <w:rsid w:val="00F616E2"/>
    <w:rsid w:val="00F61804"/>
    <w:rsid w:val="00F6185D"/>
    <w:rsid w:val="00F61882"/>
    <w:rsid w:val="00F618AC"/>
    <w:rsid w:val="00F619E1"/>
    <w:rsid w:val="00F61B21"/>
    <w:rsid w:val="00F61E20"/>
    <w:rsid w:val="00F6221E"/>
    <w:rsid w:val="00F624AD"/>
    <w:rsid w:val="00F625DD"/>
    <w:rsid w:val="00F6260C"/>
    <w:rsid w:val="00F628D2"/>
    <w:rsid w:val="00F62DA3"/>
    <w:rsid w:val="00F62FF6"/>
    <w:rsid w:val="00F62FFB"/>
    <w:rsid w:val="00F63288"/>
    <w:rsid w:val="00F634A7"/>
    <w:rsid w:val="00F63767"/>
    <w:rsid w:val="00F637A7"/>
    <w:rsid w:val="00F63A7F"/>
    <w:rsid w:val="00F63C97"/>
    <w:rsid w:val="00F63CDF"/>
    <w:rsid w:val="00F63DFE"/>
    <w:rsid w:val="00F63F83"/>
    <w:rsid w:val="00F6431E"/>
    <w:rsid w:val="00F64370"/>
    <w:rsid w:val="00F64479"/>
    <w:rsid w:val="00F64612"/>
    <w:rsid w:val="00F646B9"/>
    <w:rsid w:val="00F64718"/>
    <w:rsid w:val="00F6481D"/>
    <w:rsid w:val="00F64829"/>
    <w:rsid w:val="00F64C2B"/>
    <w:rsid w:val="00F650A2"/>
    <w:rsid w:val="00F6527C"/>
    <w:rsid w:val="00F6531F"/>
    <w:rsid w:val="00F65553"/>
    <w:rsid w:val="00F657F3"/>
    <w:rsid w:val="00F65838"/>
    <w:rsid w:val="00F65A6B"/>
    <w:rsid w:val="00F65B5A"/>
    <w:rsid w:val="00F65CB2"/>
    <w:rsid w:val="00F65CB9"/>
    <w:rsid w:val="00F65EB2"/>
    <w:rsid w:val="00F65EC5"/>
    <w:rsid w:val="00F65FAD"/>
    <w:rsid w:val="00F6634C"/>
    <w:rsid w:val="00F66487"/>
    <w:rsid w:val="00F6666A"/>
    <w:rsid w:val="00F6669C"/>
    <w:rsid w:val="00F66E24"/>
    <w:rsid w:val="00F66F81"/>
    <w:rsid w:val="00F675F5"/>
    <w:rsid w:val="00F6771C"/>
    <w:rsid w:val="00F67741"/>
    <w:rsid w:val="00F677AD"/>
    <w:rsid w:val="00F67836"/>
    <w:rsid w:val="00F6796C"/>
    <w:rsid w:val="00F67BD3"/>
    <w:rsid w:val="00F67DB1"/>
    <w:rsid w:val="00F70195"/>
    <w:rsid w:val="00F7058B"/>
    <w:rsid w:val="00F7088C"/>
    <w:rsid w:val="00F70AC2"/>
    <w:rsid w:val="00F70B4C"/>
    <w:rsid w:val="00F70BB0"/>
    <w:rsid w:val="00F70CBF"/>
    <w:rsid w:val="00F70D74"/>
    <w:rsid w:val="00F70F3A"/>
    <w:rsid w:val="00F711AD"/>
    <w:rsid w:val="00F7126D"/>
    <w:rsid w:val="00F71339"/>
    <w:rsid w:val="00F71796"/>
    <w:rsid w:val="00F718A5"/>
    <w:rsid w:val="00F71DAD"/>
    <w:rsid w:val="00F71F2A"/>
    <w:rsid w:val="00F7215F"/>
    <w:rsid w:val="00F7242E"/>
    <w:rsid w:val="00F72508"/>
    <w:rsid w:val="00F72761"/>
    <w:rsid w:val="00F72A49"/>
    <w:rsid w:val="00F72D3A"/>
    <w:rsid w:val="00F72E81"/>
    <w:rsid w:val="00F730EC"/>
    <w:rsid w:val="00F73431"/>
    <w:rsid w:val="00F73534"/>
    <w:rsid w:val="00F73560"/>
    <w:rsid w:val="00F7359E"/>
    <w:rsid w:val="00F73797"/>
    <w:rsid w:val="00F73A86"/>
    <w:rsid w:val="00F73CFD"/>
    <w:rsid w:val="00F73D7F"/>
    <w:rsid w:val="00F73F8C"/>
    <w:rsid w:val="00F7419E"/>
    <w:rsid w:val="00F743A3"/>
    <w:rsid w:val="00F74616"/>
    <w:rsid w:val="00F74621"/>
    <w:rsid w:val="00F7469C"/>
    <w:rsid w:val="00F74781"/>
    <w:rsid w:val="00F7487C"/>
    <w:rsid w:val="00F74943"/>
    <w:rsid w:val="00F74C9B"/>
    <w:rsid w:val="00F74F2D"/>
    <w:rsid w:val="00F753D5"/>
    <w:rsid w:val="00F75974"/>
    <w:rsid w:val="00F75988"/>
    <w:rsid w:val="00F75B84"/>
    <w:rsid w:val="00F75C62"/>
    <w:rsid w:val="00F75CBD"/>
    <w:rsid w:val="00F75CD9"/>
    <w:rsid w:val="00F75DD0"/>
    <w:rsid w:val="00F75E5C"/>
    <w:rsid w:val="00F75F59"/>
    <w:rsid w:val="00F75FD5"/>
    <w:rsid w:val="00F760FE"/>
    <w:rsid w:val="00F76112"/>
    <w:rsid w:val="00F76702"/>
    <w:rsid w:val="00F767E0"/>
    <w:rsid w:val="00F7681B"/>
    <w:rsid w:val="00F76ADE"/>
    <w:rsid w:val="00F76C21"/>
    <w:rsid w:val="00F76C77"/>
    <w:rsid w:val="00F76D5E"/>
    <w:rsid w:val="00F76E15"/>
    <w:rsid w:val="00F76E38"/>
    <w:rsid w:val="00F76F99"/>
    <w:rsid w:val="00F770D1"/>
    <w:rsid w:val="00F77167"/>
    <w:rsid w:val="00F7716D"/>
    <w:rsid w:val="00F7724B"/>
    <w:rsid w:val="00F77299"/>
    <w:rsid w:val="00F7752A"/>
    <w:rsid w:val="00F775C0"/>
    <w:rsid w:val="00F77B40"/>
    <w:rsid w:val="00F77B7B"/>
    <w:rsid w:val="00F77C24"/>
    <w:rsid w:val="00F77C37"/>
    <w:rsid w:val="00F77EAA"/>
    <w:rsid w:val="00F80119"/>
    <w:rsid w:val="00F80641"/>
    <w:rsid w:val="00F80763"/>
    <w:rsid w:val="00F80863"/>
    <w:rsid w:val="00F80916"/>
    <w:rsid w:val="00F80F92"/>
    <w:rsid w:val="00F81345"/>
    <w:rsid w:val="00F81408"/>
    <w:rsid w:val="00F81D0B"/>
    <w:rsid w:val="00F81DC5"/>
    <w:rsid w:val="00F81F28"/>
    <w:rsid w:val="00F81F69"/>
    <w:rsid w:val="00F81F6B"/>
    <w:rsid w:val="00F82084"/>
    <w:rsid w:val="00F820A4"/>
    <w:rsid w:val="00F8212A"/>
    <w:rsid w:val="00F82386"/>
    <w:rsid w:val="00F82605"/>
    <w:rsid w:val="00F8262F"/>
    <w:rsid w:val="00F826EB"/>
    <w:rsid w:val="00F8286C"/>
    <w:rsid w:val="00F828C3"/>
    <w:rsid w:val="00F82929"/>
    <w:rsid w:val="00F82931"/>
    <w:rsid w:val="00F82A13"/>
    <w:rsid w:val="00F82B2A"/>
    <w:rsid w:val="00F82FBC"/>
    <w:rsid w:val="00F82FBF"/>
    <w:rsid w:val="00F83008"/>
    <w:rsid w:val="00F83285"/>
    <w:rsid w:val="00F83291"/>
    <w:rsid w:val="00F83651"/>
    <w:rsid w:val="00F836A5"/>
    <w:rsid w:val="00F83B75"/>
    <w:rsid w:val="00F83C53"/>
    <w:rsid w:val="00F83C7D"/>
    <w:rsid w:val="00F83D9F"/>
    <w:rsid w:val="00F83E16"/>
    <w:rsid w:val="00F83EFD"/>
    <w:rsid w:val="00F84081"/>
    <w:rsid w:val="00F84327"/>
    <w:rsid w:val="00F843DB"/>
    <w:rsid w:val="00F846F5"/>
    <w:rsid w:val="00F846FD"/>
    <w:rsid w:val="00F8474B"/>
    <w:rsid w:val="00F847E7"/>
    <w:rsid w:val="00F84916"/>
    <w:rsid w:val="00F84929"/>
    <w:rsid w:val="00F84960"/>
    <w:rsid w:val="00F849E0"/>
    <w:rsid w:val="00F84A34"/>
    <w:rsid w:val="00F84A8F"/>
    <w:rsid w:val="00F84BFE"/>
    <w:rsid w:val="00F84CAA"/>
    <w:rsid w:val="00F84D7A"/>
    <w:rsid w:val="00F84E9F"/>
    <w:rsid w:val="00F8516A"/>
    <w:rsid w:val="00F8531D"/>
    <w:rsid w:val="00F85335"/>
    <w:rsid w:val="00F85401"/>
    <w:rsid w:val="00F85496"/>
    <w:rsid w:val="00F85D11"/>
    <w:rsid w:val="00F85E3F"/>
    <w:rsid w:val="00F85E89"/>
    <w:rsid w:val="00F85FF2"/>
    <w:rsid w:val="00F8608F"/>
    <w:rsid w:val="00F86198"/>
    <w:rsid w:val="00F861A6"/>
    <w:rsid w:val="00F862D3"/>
    <w:rsid w:val="00F86490"/>
    <w:rsid w:val="00F867AE"/>
    <w:rsid w:val="00F86D94"/>
    <w:rsid w:val="00F8723E"/>
    <w:rsid w:val="00F87357"/>
    <w:rsid w:val="00F876E4"/>
    <w:rsid w:val="00F877B3"/>
    <w:rsid w:val="00F877C4"/>
    <w:rsid w:val="00F8791B"/>
    <w:rsid w:val="00F87983"/>
    <w:rsid w:val="00F879C1"/>
    <w:rsid w:val="00F87AC2"/>
    <w:rsid w:val="00F901F0"/>
    <w:rsid w:val="00F904F6"/>
    <w:rsid w:val="00F90689"/>
    <w:rsid w:val="00F9085B"/>
    <w:rsid w:val="00F908CF"/>
    <w:rsid w:val="00F90B3D"/>
    <w:rsid w:val="00F90B7C"/>
    <w:rsid w:val="00F90C1B"/>
    <w:rsid w:val="00F90C9F"/>
    <w:rsid w:val="00F90EB7"/>
    <w:rsid w:val="00F90F5E"/>
    <w:rsid w:val="00F91058"/>
    <w:rsid w:val="00F9106A"/>
    <w:rsid w:val="00F911B4"/>
    <w:rsid w:val="00F91519"/>
    <w:rsid w:val="00F91535"/>
    <w:rsid w:val="00F915CC"/>
    <w:rsid w:val="00F918DD"/>
    <w:rsid w:val="00F919E4"/>
    <w:rsid w:val="00F91AC9"/>
    <w:rsid w:val="00F91AFB"/>
    <w:rsid w:val="00F91B24"/>
    <w:rsid w:val="00F91CDB"/>
    <w:rsid w:val="00F91E4A"/>
    <w:rsid w:val="00F92156"/>
    <w:rsid w:val="00F92815"/>
    <w:rsid w:val="00F92C00"/>
    <w:rsid w:val="00F92C08"/>
    <w:rsid w:val="00F92C8F"/>
    <w:rsid w:val="00F92CCD"/>
    <w:rsid w:val="00F92EA1"/>
    <w:rsid w:val="00F92F3B"/>
    <w:rsid w:val="00F93297"/>
    <w:rsid w:val="00F93298"/>
    <w:rsid w:val="00F9340B"/>
    <w:rsid w:val="00F93423"/>
    <w:rsid w:val="00F93510"/>
    <w:rsid w:val="00F9356B"/>
    <w:rsid w:val="00F93576"/>
    <w:rsid w:val="00F93596"/>
    <w:rsid w:val="00F93786"/>
    <w:rsid w:val="00F937FE"/>
    <w:rsid w:val="00F93845"/>
    <w:rsid w:val="00F93B35"/>
    <w:rsid w:val="00F93F78"/>
    <w:rsid w:val="00F942AC"/>
    <w:rsid w:val="00F942E0"/>
    <w:rsid w:val="00F944CC"/>
    <w:rsid w:val="00F944D0"/>
    <w:rsid w:val="00F945AC"/>
    <w:rsid w:val="00F945B7"/>
    <w:rsid w:val="00F94678"/>
    <w:rsid w:val="00F9467C"/>
    <w:rsid w:val="00F946F0"/>
    <w:rsid w:val="00F94708"/>
    <w:rsid w:val="00F947DC"/>
    <w:rsid w:val="00F94816"/>
    <w:rsid w:val="00F9484B"/>
    <w:rsid w:val="00F948BE"/>
    <w:rsid w:val="00F94939"/>
    <w:rsid w:val="00F94A8C"/>
    <w:rsid w:val="00F94AB1"/>
    <w:rsid w:val="00F94B5A"/>
    <w:rsid w:val="00F94BEE"/>
    <w:rsid w:val="00F94C84"/>
    <w:rsid w:val="00F95354"/>
    <w:rsid w:val="00F95580"/>
    <w:rsid w:val="00F955A5"/>
    <w:rsid w:val="00F95646"/>
    <w:rsid w:val="00F9564F"/>
    <w:rsid w:val="00F95966"/>
    <w:rsid w:val="00F95CB0"/>
    <w:rsid w:val="00F961EE"/>
    <w:rsid w:val="00F96396"/>
    <w:rsid w:val="00F96410"/>
    <w:rsid w:val="00F9647D"/>
    <w:rsid w:val="00F964EB"/>
    <w:rsid w:val="00F9677D"/>
    <w:rsid w:val="00F96806"/>
    <w:rsid w:val="00F96933"/>
    <w:rsid w:val="00F96DFA"/>
    <w:rsid w:val="00F96E0F"/>
    <w:rsid w:val="00F96F30"/>
    <w:rsid w:val="00F97152"/>
    <w:rsid w:val="00F97340"/>
    <w:rsid w:val="00F9746E"/>
    <w:rsid w:val="00F97687"/>
    <w:rsid w:val="00F97690"/>
    <w:rsid w:val="00F97784"/>
    <w:rsid w:val="00F97B48"/>
    <w:rsid w:val="00F97BA2"/>
    <w:rsid w:val="00F97C68"/>
    <w:rsid w:val="00F97C9D"/>
    <w:rsid w:val="00F97CF7"/>
    <w:rsid w:val="00FA020A"/>
    <w:rsid w:val="00FA0370"/>
    <w:rsid w:val="00FA04F7"/>
    <w:rsid w:val="00FA04FC"/>
    <w:rsid w:val="00FA0534"/>
    <w:rsid w:val="00FA05FF"/>
    <w:rsid w:val="00FA06B2"/>
    <w:rsid w:val="00FA07B6"/>
    <w:rsid w:val="00FA0857"/>
    <w:rsid w:val="00FA0886"/>
    <w:rsid w:val="00FA0998"/>
    <w:rsid w:val="00FA0A3F"/>
    <w:rsid w:val="00FA0BED"/>
    <w:rsid w:val="00FA0D5B"/>
    <w:rsid w:val="00FA0D6E"/>
    <w:rsid w:val="00FA0D9B"/>
    <w:rsid w:val="00FA0F79"/>
    <w:rsid w:val="00FA1026"/>
    <w:rsid w:val="00FA132A"/>
    <w:rsid w:val="00FA1742"/>
    <w:rsid w:val="00FA17B7"/>
    <w:rsid w:val="00FA1A51"/>
    <w:rsid w:val="00FA1B5F"/>
    <w:rsid w:val="00FA2181"/>
    <w:rsid w:val="00FA22B4"/>
    <w:rsid w:val="00FA24EE"/>
    <w:rsid w:val="00FA2535"/>
    <w:rsid w:val="00FA2886"/>
    <w:rsid w:val="00FA2CC5"/>
    <w:rsid w:val="00FA2CFC"/>
    <w:rsid w:val="00FA2D77"/>
    <w:rsid w:val="00FA3085"/>
    <w:rsid w:val="00FA32A7"/>
    <w:rsid w:val="00FA3451"/>
    <w:rsid w:val="00FA353D"/>
    <w:rsid w:val="00FA354A"/>
    <w:rsid w:val="00FA3559"/>
    <w:rsid w:val="00FA3758"/>
    <w:rsid w:val="00FA3873"/>
    <w:rsid w:val="00FA3885"/>
    <w:rsid w:val="00FA3AED"/>
    <w:rsid w:val="00FA3CAC"/>
    <w:rsid w:val="00FA3E61"/>
    <w:rsid w:val="00FA3EC4"/>
    <w:rsid w:val="00FA3ED9"/>
    <w:rsid w:val="00FA4385"/>
    <w:rsid w:val="00FA44FF"/>
    <w:rsid w:val="00FA45E3"/>
    <w:rsid w:val="00FA487C"/>
    <w:rsid w:val="00FA4C06"/>
    <w:rsid w:val="00FA4D60"/>
    <w:rsid w:val="00FA4EE1"/>
    <w:rsid w:val="00FA526B"/>
    <w:rsid w:val="00FA52CF"/>
    <w:rsid w:val="00FA5373"/>
    <w:rsid w:val="00FA5504"/>
    <w:rsid w:val="00FA5690"/>
    <w:rsid w:val="00FA577A"/>
    <w:rsid w:val="00FA5B3A"/>
    <w:rsid w:val="00FA5B8E"/>
    <w:rsid w:val="00FA5CFD"/>
    <w:rsid w:val="00FA5D60"/>
    <w:rsid w:val="00FA5DB0"/>
    <w:rsid w:val="00FA5ECD"/>
    <w:rsid w:val="00FA60DE"/>
    <w:rsid w:val="00FA64EC"/>
    <w:rsid w:val="00FA65C9"/>
    <w:rsid w:val="00FA6632"/>
    <w:rsid w:val="00FA68C4"/>
    <w:rsid w:val="00FA68CC"/>
    <w:rsid w:val="00FA69B4"/>
    <w:rsid w:val="00FA6A1F"/>
    <w:rsid w:val="00FA6ACD"/>
    <w:rsid w:val="00FA6D4F"/>
    <w:rsid w:val="00FA6D94"/>
    <w:rsid w:val="00FA6FCB"/>
    <w:rsid w:val="00FA728E"/>
    <w:rsid w:val="00FA7317"/>
    <w:rsid w:val="00FA752F"/>
    <w:rsid w:val="00FA77B7"/>
    <w:rsid w:val="00FA77D2"/>
    <w:rsid w:val="00FA79CC"/>
    <w:rsid w:val="00FA79F4"/>
    <w:rsid w:val="00FA7B30"/>
    <w:rsid w:val="00FA7DEE"/>
    <w:rsid w:val="00FA7E7C"/>
    <w:rsid w:val="00FA7F22"/>
    <w:rsid w:val="00FA7F26"/>
    <w:rsid w:val="00FB0395"/>
    <w:rsid w:val="00FB03BB"/>
    <w:rsid w:val="00FB03FE"/>
    <w:rsid w:val="00FB06CB"/>
    <w:rsid w:val="00FB072F"/>
    <w:rsid w:val="00FB081E"/>
    <w:rsid w:val="00FB0BA2"/>
    <w:rsid w:val="00FB0C5A"/>
    <w:rsid w:val="00FB0CFA"/>
    <w:rsid w:val="00FB0DE9"/>
    <w:rsid w:val="00FB0DEA"/>
    <w:rsid w:val="00FB0E49"/>
    <w:rsid w:val="00FB0EBC"/>
    <w:rsid w:val="00FB1070"/>
    <w:rsid w:val="00FB10C6"/>
    <w:rsid w:val="00FB117D"/>
    <w:rsid w:val="00FB12EA"/>
    <w:rsid w:val="00FB145F"/>
    <w:rsid w:val="00FB1813"/>
    <w:rsid w:val="00FB182D"/>
    <w:rsid w:val="00FB1892"/>
    <w:rsid w:val="00FB1ACE"/>
    <w:rsid w:val="00FB1E04"/>
    <w:rsid w:val="00FB1EC9"/>
    <w:rsid w:val="00FB2073"/>
    <w:rsid w:val="00FB215C"/>
    <w:rsid w:val="00FB21C3"/>
    <w:rsid w:val="00FB2354"/>
    <w:rsid w:val="00FB2540"/>
    <w:rsid w:val="00FB256A"/>
    <w:rsid w:val="00FB25F6"/>
    <w:rsid w:val="00FB274B"/>
    <w:rsid w:val="00FB28B8"/>
    <w:rsid w:val="00FB293A"/>
    <w:rsid w:val="00FB2963"/>
    <w:rsid w:val="00FB2964"/>
    <w:rsid w:val="00FB29DE"/>
    <w:rsid w:val="00FB2C37"/>
    <w:rsid w:val="00FB2DDC"/>
    <w:rsid w:val="00FB2F2C"/>
    <w:rsid w:val="00FB306D"/>
    <w:rsid w:val="00FB309E"/>
    <w:rsid w:val="00FB3314"/>
    <w:rsid w:val="00FB33F3"/>
    <w:rsid w:val="00FB3525"/>
    <w:rsid w:val="00FB358D"/>
    <w:rsid w:val="00FB3616"/>
    <w:rsid w:val="00FB3669"/>
    <w:rsid w:val="00FB3684"/>
    <w:rsid w:val="00FB377A"/>
    <w:rsid w:val="00FB37FD"/>
    <w:rsid w:val="00FB3876"/>
    <w:rsid w:val="00FB3929"/>
    <w:rsid w:val="00FB3AA2"/>
    <w:rsid w:val="00FB3AAE"/>
    <w:rsid w:val="00FB3D7C"/>
    <w:rsid w:val="00FB3E41"/>
    <w:rsid w:val="00FB3E45"/>
    <w:rsid w:val="00FB3F6F"/>
    <w:rsid w:val="00FB4149"/>
    <w:rsid w:val="00FB430D"/>
    <w:rsid w:val="00FB453B"/>
    <w:rsid w:val="00FB45D7"/>
    <w:rsid w:val="00FB4648"/>
    <w:rsid w:val="00FB4769"/>
    <w:rsid w:val="00FB490F"/>
    <w:rsid w:val="00FB49B5"/>
    <w:rsid w:val="00FB4A11"/>
    <w:rsid w:val="00FB4AAE"/>
    <w:rsid w:val="00FB4B8A"/>
    <w:rsid w:val="00FB4E1D"/>
    <w:rsid w:val="00FB5238"/>
    <w:rsid w:val="00FB53CD"/>
    <w:rsid w:val="00FB5462"/>
    <w:rsid w:val="00FB555F"/>
    <w:rsid w:val="00FB5665"/>
    <w:rsid w:val="00FB57B7"/>
    <w:rsid w:val="00FB57DA"/>
    <w:rsid w:val="00FB582C"/>
    <w:rsid w:val="00FB59FF"/>
    <w:rsid w:val="00FB5AA5"/>
    <w:rsid w:val="00FB5D25"/>
    <w:rsid w:val="00FB5DAE"/>
    <w:rsid w:val="00FB5F48"/>
    <w:rsid w:val="00FB6001"/>
    <w:rsid w:val="00FB6184"/>
    <w:rsid w:val="00FB620C"/>
    <w:rsid w:val="00FB6296"/>
    <w:rsid w:val="00FB6338"/>
    <w:rsid w:val="00FB648C"/>
    <w:rsid w:val="00FB6490"/>
    <w:rsid w:val="00FB6612"/>
    <w:rsid w:val="00FB698D"/>
    <w:rsid w:val="00FB6BC9"/>
    <w:rsid w:val="00FB6D2F"/>
    <w:rsid w:val="00FB6FB1"/>
    <w:rsid w:val="00FB6FD6"/>
    <w:rsid w:val="00FB700A"/>
    <w:rsid w:val="00FB7024"/>
    <w:rsid w:val="00FB72B1"/>
    <w:rsid w:val="00FB740E"/>
    <w:rsid w:val="00FB75EC"/>
    <w:rsid w:val="00FB789E"/>
    <w:rsid w:val="00FB7A7F"/>
    <w:rsid w:val="00FB7AF3"/>
    <w:rsid w:val="00FB7BD8"/>
    <w:rsid w:val="00FB7E95"/>
    <w:rsid w:val="00FB7EB5"/>
    <w:rsid w:val="00FC01D5"/>
    <w:rsid w:val="00FC0471"/>
    <w:rsid w:val="00FC0574"/>
    <w:rsid w:val="00FC063E"/>
    <w:rsid w:val="00FC06E1"/>
    <w:rsid w:val="00FC0927"/>
    <w:rsid w:val="00FC097E"/>
    <w:rsid w:val="00FC0B4D"/>
    <w:rsid w:val="00FC0C19"/>
    <w:rsid w:val="00FC0DA2"/>
    <w:rsid w:val="00FC11B6"/>
    <w:rsid w:val="00FC11D9"/>
    <w:rsid w:val="00FC12A4"/>
    <w:rsid w:val="00FC149F"/>
    <w:rsid w:val="00FC151A"/>
    <w:rsid w:val="00FC1603"/>
    <w:rsid w:val="00FC1793"/>
    <w:rsid w:val="00FC19DE"/>
    <w:rsid w:val="00FC1C8C"/>
    <w:rsid w:val="00FC1CE7"/>
    <w:rsid w:val="00FC1EBF"/>
    <w:rsid w:val="00FC1F26"/>
    <w:rsid w:val="00FC1FE8"/>
    <w:rsid w:val="00FC2383"/>
    <w:rsid w:val="00FC2385"/>
    <w:rsid w:val="00FC23A0"/>
    <w:rsid w:val="00FC2538"/>
    <w:rsid w:val="00FC2677"/>
    <w:rsid w:val="00FC287F"/>
    <w:rsid w:val="00FC28F3"/>
    <w:rsid w:val="00FC2A50"/>
    <w:rsid w:val="00FC2B36"/>
    <w:rsid w:val="00FC2BE0"/>
    <w:rsid w:val="00FC2C93"/>
    <w:rsid w:val="00FC2D6B"/>
    <w:rsid w:val="00FC2E5C"/>
    <w:rsid w:val="00FC3154"/>
    <w:rsid w:val="00FC329C"/>
    <w:rsid w:val="00FC376D"/>
    <w:rsid w:val="00FC3E46"/>
    <w:rsid w:val="00FC3EAC"/>
    <w:rsid w:val="00FC41A9"/>
    <w:rsid w:val="00FC42E1"/>
    <w:rsid w:val="00FC42FE"/>
    <w:rsid w:val="00FC4322"/>
    <w:rsid w:val="00FC4326"/>
    <w:rsid w:val="00FC43A6"/>
    <w:rsid w:val="00FC43EF"/>
    <w:rsid w:val="00FC4440"/>
    <w:rsid w:val="00FC4473"/>
    <w:rsid w:val="00FC4717"/>
    <w:rsid w:val="00FC4A88"/>
    <w:rsid w:val="00FC4AAC"/>
    <w:rsid w:val="00FC4AD4"/>
    <w:rsid w:val="00FC4C95"/>
    <w:rsid w:val="00FC4E4E"/>
    <w:rsid w:val="00FC557D"/>
    <w:rsid w:val="00FC56A9"/>
    <w:rsid w:val="00FC57F2"/>
    <w:rsid w:val="00FC5A0A"/>
    <w:rsid w:val="00FC5A21"/>
    <w:rsid w:val="00FC5AB6"/>
    <w:rsid w:val="00FC5ADB"/>
    <w:rsid w:val="00FC5B2E"/>
    <w:rsid w:val="00FC5CF1"/>
    <w:rsid w:val="00FC5D8E"/>
    <w:rsid w:val="00FC5FA6"/>
    <w:rsid w:val="00FC6039"/>
    <w:rsid w:val="00FC6274"/>
    <w:rsid w:val="00FC64CE"/>
    <w:rsid w:val="00FC6704"/>
    <w:rsid w:val="00FC6798"/>
    <w:rsid w:val="00FC6DEB"/>
    <w:rsid w:val="00FC6F28"/>
    <w:rsid w:val="00FC7002"/>
    <w:rsid w:val="00FC72C3"/>
    <w:rsid w:val="00FC74A7"/>
    <w:rsid w:val="00FC779F"/>
    <w:rsid w:val="00FC7847"/>
    <w:rsid w:val="00FC78AB"/>
    <w:rsid w:val="00FC7B02"/>
    <w:rsid w:val="00FC7BD1"/>
    <w:rsid w:val="00FC7C6D"/>
    <w:rsid w:val="00FC7CD4"/>
    <w:rsid w:val="00FC7E16"/>
    <w:rsid w:val="00FC7E78"/>
    <w:rsid w:val="00FC7F51"/>
    <w:rsid w:val="00FD0291"/>
    <w:rsid w:val="00FD02C2"/>
    <w:rsid w:val="00FD02E6"/>
    <w:rsid w:val="00FD02F9"/>
    <w:rsid w:val="00FD044E"/>
    <w:rsid w:val="00FD0547"/>
    <w:rsid w:val="00FD06AA"/>
    <w:rsid w:val="00FD09AA"/>
    <w:rsid w:val="00FD0A16"/>
    <w:rsid w:val="00FD0BC7"/>
    <w:rsid w:val="00FD0BD7"/>
    <w:rsid w:val="00FD0BF8"/>
    <w:rsid w:val="00FD0E9C"/>
    <w:rsid w:val="00FD0FBB"/>
    <w:rsid w:val="00FD1173"/>
    <w:rsid w:val="00FD11A6"/>
    <w:rsid w:val="00FD13AE"/>
    <w:rsid w:val="00FD15A9"/>
    <w:rsid w:val="00FD15C1"/>
    <w:rsid w:val="00FD1676"/>
    <w:rsid w:val="00FD16CE"/>
    <w:rsid w:val="00FD17EA"/>
    <w:rsid w:val="00FD1887"/>
    <w:rsid w:val="00FD18DB"/>
    <w:rsid w:val="00FD1B82"/>
    <w:rsid w:val="00FD1C13"/>
    <w:rsid w:val="00FD1C86"/>
    <w:rsid w:val="00FD1E66"/>
    <w:rsid w:val="00FD1ED7"/>
    <w:rsid w:val="00FD1F44"/>
    <w:rsid w:val="00FD2128"/>
    <w:rsid w:val="00FD227F"/>
    <w:rsid w:val="00FD2337"/>
    <w:rsid w:val="00FD2417"/>
    <w:rsid w:val="00FD2582"/>
    <w:rsid w:val="00FD28F0"/>
    <w:rsid w:val="00FD2909"/>
    <w:rsid w:val="00FD2943"/>
    <w:rsid w:val="00FD2D39"/>
    <w:rsid w:val="00FD30E3"/>
    <w:rsid w:val="00FD3129"/>
    <w:rsid w:val="00FD3263"/>
    <w:rsid w:val="00FD331A"/>
    <w:rsid w:val="00FD390E"/>
    <w:rsid w:val="00FD3ACD"/>
    <w:rsid w:val="00FD3BA8"/>
    <w:rsid w:val="00FD3BDB"/>
    <w:rsid w:val="00FD3CF5"/>
    <w:rsid w:val="00FD3D7B"/>
    <w:rsid w:val="00FD3D97"/>
    <w:rsid w:val="00FD3F82"/>
    <w:rsid w:val="00FD40B6"/>
    <w:rsid w:val="00FD40CB"/>
    <w:rsid w:val="00FD417E"/>
    <w:rsid w:val="00FD44EF"/>
    <w:rsid w:val="00FD46B4"/>
    <w:rsid w:val="00FD4756"/>
    <w:rsid w:val="00FD4760"/>
    <w:rsid w:val="00FD4870"/>
    <w:rsid w:val="00FD48AB"/>
    <w:rsid w:val="00FD4A6C"/>
    <w:rsid w:val="00FD4A91"/>
    <w:rsid w:val="00FD4BA7"/>
    <w:rsid w:val="00FD4E4D"/>
    <w:rsid w:val="00FD4F9B"/>
    <w:rsid w:val="00FD50BA"/>
    <w:rsid w:val="00FD511E"/>
    <w:rsid w:val="00FD5197"/>
    <w:rsid w:val="00FD5469"/>
    <w:rsid w:val="00FD54F8"/>
    <w:rsid w:val="00FD5592"/>
    <w:rsid w:val="00FD56F8"/>
    <w:rsid w:val="00FD583A"/>
    <w:rsid w:val="00FD58E4"/>
    <w:rsid w:val="00FD591A"/>
    <w:rsid w:val="00FD5ADA"/>
    <w:rsid w:val="00FD5B09"/>
    <w:rsid w:val="00FD5CF1"/>
    <w:rsid w:val="00FD5D40"/>
    <w:rsid w:val="00FD5E8E"/>
    <w:rsid w:val="00FD5FB4"/>
    <w:rsid w:val="00FD609F"/>
    <w:rsid w:val="00FD623D"/>
    <w:rsid w:val="00FD624D"/>
    <w:rsid w:val="00FD631F"/>
    <w:rsid w:val="00FD6605"/>
    <w:rsid w:val="00FD673A"/>
    <w:rsid w:val="00FD678C"/>
    <w:rsid w:val="00FD6849"/>
    <w:rsid w:val="00FD6915"/>
    <w:rsid w:val="00FD6A89"/>
    <w:rsid w:val="00FD6F46"/>
    <w:rsid w:val="00FD717A"/>
    <w:rsid w:val="00FD7386"/>
    <w:rsid w:val="00FD77FE"/>
    <w:rsid w:val="00FD7984"/>
    <w:rsid w:val="00FD7B93"/>
    <w:rsid w:val="00FD7DB6"/>
    <w:rsid w:val="00FD7ED1"/>
    <w:rsid w:val="00FD7FBB"/>
    <w:rsid w:val="00FE00F2"/>
    <w:rsid w:val="00FE0237"/>
    <w:rsid w:val="00FE02A4"/>
    <w:rsid w:val="00FE0771"/>
    <w:rsid w:val="00FE07EE"/>
    <w:rsid w:val="00FE0913"/>
    <w:rsid w:val="00FE0A13"/>
    <w:rsid w:val="00FE0C5C"/>
    <w:rsid w:val="00FE0FD4"/>
    <w:rsid w:val="00FE1018"/>
    <w:rsid w:val="00FE11BB"/>
    <w:rsid w:val="00FE1234"/>
    <w:rsid w:val="00FE1328"/>
    <w:rsid w:val="00FE1642"/>
    <w:rsid w:val="00FE17AA"/>
    <w:rsid w:val="00FE1A08"/>
    <w:rsid w:val="00FE1BDE"/>
    <w:rsid w:val="00FE1CB4"/>
    <w:rsid w:val="00FE1DA4"/>
    <w:rsid w:val="00FE1EC5"/>
    <w:rsid w:val="00FE2232"/>
    <w:rsid w:val="00FE227B"/>
    <w:rsid w:val="00FE264F"/>
    <w:rsid w:val="00FE26E8"/>
    <w:rsid w:val="00FE272B"/>
    <w:rsid w:val="00FE2907"/>
    <w:rsid w:val="00FE29D5"/>
    <w:rsid w:val="00FE2B9A"/>
    <w:rsid w:val="00FE2B9D"/>
    <w:rsid w:val="00FE2DB0"/>
    <w:rsid w:val="00FE2E87"/>
    <w:rsid w:val="00FE308F"/>
    <w:rsid w:val="00FE3157"/>
    <w:rsid w:val="00FE3339"/>
    <w:rsid w:val="00FE33F4"/>
    <w:rsid w:val="00FE3480"/>
    <w:rsid w:val="00FE3531"/>
    <w:rsid w:val="00FE360E"/>
    <w:rsid w:val="00FE3743"/>
    <w:rsid w:val="00FE3770"/>
    <w:rsid w:val="00FE37C4"/>
    <w:rsid w:val="00FE3878"/>
    <w:rsid w:val="00FE38A8"/>
    <w:rsid w:val="00FE393B"/>
    <w:rsid w:val="00FE3AA8"/>
    <w:rsid w:val="00FE3B23"/>
    <w:rsid w:val="00FE3B34"/>
    <w:rsid w:val="00FE3FBE"/>
    <w:rsid w:val="00FE40EF"/>
    <w:rsid w:val="00FE40FB"/>
    <w:rsid w:val="00FE41D0"/>
    <w:rsid w:val="00FE47CA"/>
    <w:rsid w:val="00FE482D"/>
    <w:rsid w:val="00FE48DA"/>
    <w:rsid w:val="00FE4A90"/>
    <w:rsid w:val="00FE4BFB"/>
    <w:rsid w:val="00FE4C0E"/>
    <w:rsid w:val="00FE4C9E"/>
    <w:rsid w:val="00FE4FB9"/>
    <w:rsid w:val="00FE5135"/>
    <w:rsid w:val="00FE51E7"/>
    <w:rsid w:val="00FE530E"/>
    <w:rsid w:val="00FE5475"/>
    <w:rsid w:val="00FE5733"/>
    <w:rsid w:val="00FE599C"/>
    <w:rsid w:val="00FE5AED"/>
    <w:rsid w:val="00FE5BD7"/>
    <w:rsid w:val="00FE5C85"/>
    <w:rsid w:val="00FE610A"/>
    <w:rsid w:val="00FE617C"/>
    <w:rsid w:val="00FE6414"/>
    <w:rsid w:val="00FE64E3"/>
    <w:rsid w:val="00FE64F8"/>
    <w:rsid w:val="00FE66C2"/>
    <w:rsid w:val="00FE6808"/>
    <w:rsid w:val="00FE68CD"/>
    <w:rsid w:val="00FE6A00"/>
    <w:rsid w:val="00FE6B01"/>
    <w:rsid w:val="00FE6B92"/>
    <w:rsid w:val="00FE708D"/>
    <w:rsid w:val="00FE714B"/>
    <w:rsid w:val="00FE723D"/>
    <w:rsid w:val="00FE7594"/>
    <w:rsid w:val="00FE7706"/>
    <w:rsid w:val="00FE7941"/>
    <w:rsid w:val="00FE7BBB"/>
    <w:rsid w:val="00FE7BF2"/>
    <w:rsid w:val="00FE7DD3"/>
    <w:rsid w:val="00FF00A5"/>
    <w:rsid w:val="00FF01A1"/>
    <w:rsid w:val="00FF01F4"/>
    <w:rsid w:val="00FF021B"/>
    <w:rsid w:val="00FF0359"/>
    <w:rsid w:val="00FF03BD"/>
    <w:rsid w:val="00FF0428"/>
    <w:rsid w:val="00FF04B1"/>
    <w:rsid w:val="00FF04D8"/>
    <w:rsid w:val="00FF061E"/>
    <w:rsid w:val="00FF0814"/>
    <w:rsid w:val="00FF096F"/>
    <w:rsid w:val="00FF09EF"/>
    <w:rsid w:val="00FF0A9D"/>
    <w:rsid w:val="00FF0AC6"/>
    <w:rsid w:val="00FF0C9F"/>
    <w:rsid w:val="00FF0EEA"/>
    <w:rsid w:val="00FF10C3"/>
    <w:rsid w:val="00FF12C6"/>
    <w:rsid w:val="00FF13CB"/>
    <w:rsid w:val="00FF1576"/>
    <w:rsid w:val="00FF15E3"/>
    <w:rsid w:val="00FF183B"/>
    <w:rsid w:val="00FF1AC5"/>
    <w:rsid w:val="00FF1DB9"/>
    <w:rsid w:val="00FF1F7E"/>
    <w:rsid w:val="00FF2021"/>
    <w:rsid w:val="00FF2176"/>
    <w:rsid w:val="00FF230E"/>
    <w:rsid w:val="00FF2327"/>
    <w:rsid w:val="00FF23C8"/>
    <w:rsid w:val="00FF278C"/>
    <w:rsid w:val="00FF27E1"/>
    <w:rsid w:val="00FF28CE"/>
    <w:rsid w:val="00FF2AC1"/>
    <w:rsid w:val="00FF2DA1"/>
    <w:rsid w:val="00FF3006"/>
    <w:rsid w:val="00FF3070"/>
    <w:rsid w:val="00FF3379"/>
    <w:rsid w:val="00FF33CC"/>
    <w:rsid w:val="00FF3434"/>
    <w:rsid w:val="00FF3523"/>
    <w:rsid w:val="00FF36A5"/>
    <w:rsid w:val="00FF36B8"/>
    <w:rsid w:val="00FF387D"/>
    <w:rsid w:val="00FF38F1"/>
    <w:rsid w:val="00FF3A9A"/>
    <w:rsid w:val="00FF3EF8"/>
    <w:rsid w:val="00FF3F5A"/>
    <w:rsid w:val="00FF3FA6"/>
    <w:rsid w:val="00FF4156"/>
    <w:rsid w:val="00FF41EB"/>
    <w:rsid w:val="00FF4302"/>
    <w:rsid w:val="00FF4410"/>
    <w:rsid w:val="00FF44AC"/>
    <w:rsid w:val="00FF4664"/>
    <w:rsid w:val="00FF46CA"/>
    <w:rsid w:val="00FF4724"/>
    <w:rsid w:val="00FF476D"/>
    <w:rsid w:val="00FF4812"/>
    <w:rsid w:val="00FF49CB"/>
    <w:rsid w:val="00FF4B2B"/>
    <w:rsid w:val="00FF4CA4"/>
    <w:rsid w:val="00FF4CC4"/>
    <w:rsid w:val="00FF4D63"/>
    <w:rsid w:val="00FF4FF2"/>
    <w:rsid w:val="00FF5018"/>
    <w:rsid w:val="00FF5025"/>
    <w:rsid w:val="00FF50A6"/>
    <w:rsid w:val="00FF5294"/>
    <w:rsid w:val="00FF5337"/>
    <w:rsid w:val="00FF5420"/>
    <w:rsid w:val="00FF542F"/>
    <w:rsid w:val="00FF5438"/>
    <w:rsid w:val="00FF54A7"/>
    <w:rsid w:val="00FF55E8"/>
    <w:rsid w:val="00FF589D"/>
    <w:rsid w:val="00FF59F9"/>
    <w:rsid w:val="00FF5C3E"/>
    <w:rsid w:val="00FF5C51"/>
    <w:rsid w:val="00FF5D47"/>
    <w:rsid w:val="00FF5EE1"/>
    <w:rsid w:val="00FF601C"/>
    <w:rsid w:val="00FF6075"/>
    <w:rsid w:val="00FF60C4"/>
    <w:rsid w:val="00FF6266"/>
    <w:rsid w:val="00FF6614"/>
    <w:rsid w:val="00FF661E"/>
    <w:rsid w:val="00FF66E7"/>
    <w:rsid w:val="00FF69DC"/>
    <w:rsid w:val="00FF6C2B"/>
    <w:rsid w:val="00FF6D68"/>
    <w:rsid w:val="00FF6E45"/>
    <w:rsid w:val="00FF70E3"/>
    <w:rsid w:val="00FF71F7"/>
    <w:rsid w:val="00FF72B0"/>
    <w:rsid w:val="00FF745B"/>
    <w:rsid w:val="00FF749E"/>
    <w:rsid w:val="00FF7566"/>
    <w:rsid w:val="00FF763E"/>
    <w:rsid w:val="00FF78EF"/>
    <w:rsid w:val="00FF7A05"/>
    <w:rsid w:val="00FF7A9B"/>
    <w:rsid w:val="00FF7BD1"/>
    <w:rsid w:val="00FF7DAF"/>
    <w:rsid w:val="00FF7E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3CCBD6"/>
  <w15:chartTrackingRefBased/>
  <w15:docId w15:val="{2F50725F-C57C-434F-BEBB-1083251C3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772E"/>
    <w:pPr>
      <w:ind w:firstLine="720"/>
      <w:jc w:val="both"/>
    </w:pPr>
    <w:rPr>
      <w:sz w:val="24"/>
      <w:lang w:val="ro-RO" w:eastAsia="en-US"/>
    </w:rPr>
  </w:style>
  <w:style w:type="paragraph" w:styleId="Heading1">
    <w:name w:val="heading 1"/>
    <w:basedOn w:val="Normal"/>
    <w:next w:val="Normal"/>
    <w:qFormat/>
    <w:pPr>
      <w:keepNext/>
      <w:spacing w:line="360" w:lineRule="auto"/>
      <w:ind w:left="28" w:firstLine="0"/>
      <w:jc w:val="left"/>
      <w:outlineLvl w:val="0"/>
    </w:pPr>
    <w:rPr>
      <w:rFonts w:ascii="Arial Narrow" w:hAnsi="Arial Narrow" w:cs="Arial"/>
      <w:b/>
      <w:bCs/>
      <w:sz w:val="16"/>
      <w:szCs w:val="16"/>
    </w:rPr>
  </w:style>
  <w:style w:type="paragraph" w:styleId="Heading2">
    <w:name w:val="heading 2"/>
    <w:basedOn w:val="Normal"/>
    <w:next w:val="Normal"/>
    <w:qFormat/>
    <w:pPr>
      <w:keepNext/>
      <w:ind w:left="284" w:firstLine="0"/>
      <w:outlineLvl w:val="1"/>
    </w:pPr>
    <w:rPr>
      <w:rFonts w:ascii="Arial" w:hAnsi="Arial" w:cs="Arial"/>
      <w:b/>
      <w:bCs/>
      <w:sz w:val="20"/>
    </w:rPr>
  </w:style>
  <w:style w:type="paragraph" w:styleId="Heading3">
    <w:name w:val="heading 3"/>
    <w:basedOn w:val="Normal"/>
    <w:next w:val="Normal"/>
    <w:qFormat/>
    <w:pPr>
      <w:keepNext/>
      <w:ind w:left="28" w:firstLine="0"/>
      <w:outlineLvl w:val="2"/>
    </w:pPr>
    <w:rPr>
      <w:rFonts w:ascii="Arial Narrow" w:hAnsi="Arial Narrow" w:cs="Arial"/>
      <w:b/>
      <w:bCs/>
      <w:sz w:val="16"/>
      <w:szCs w:val="16"/>
    </w:rPr>
  </w:style>
  <w:style w:type="paragraph" w:styleId="Heading4">
    <w:name w:val="heading 4"/>
    <w:basedOn w:val="Normal"/>
    <w:next w:val="Normal"/>
    <w:qFormat/>
    <w:pPr>
      <w:keepNext/>
      <w:outlineLvl w:val="3"/>
    </w:pPr>
    <w:rPr>
      <w:rFonts w:ascii="Arial Narrow" w:hAnsi="Arial Narrow" w:cs="Arial"/>
      <w:b/>
      <w:bCs/>
      <w:sz w:val="16"/>
      <w:szCs w:val="16"/>
    </w:rPr>
  </w:style>
  <w:style w:type="paragraph" w:styleId="Heading5">
    <w:name w:val="heading 5"/>
    <w:basedOn w:val="Normal"/>
    <w:next w:val="Normal"/>
    <w:qFormat/>
    <w:pPr>
      <w:keepNext/>
      <w:ind w:left="720" w:firstLine="0"/>
      <w:jc w:val="left"/>
      <w:outlineLvl w:val="4"/>
    </w:pPr>
    <w:rPr>
      <w:rFonts w:ascii="Arial Narrow" w:hAnsi="Arial Narrow"/>
      <w:b/>
      <w:sz w:val="16"/>
    </w:rPr>
  </w:style>
  <w:style w:type="paragraph" w:styleId="Heading6">
    <w:name w:val="heading 6"/>
    <w:basedOn w:val="Normal"/>
    <w:next w:val="Normal"/>
    <w:qFormat/>
    <w:pPr>
      <w:keepNext/>
      <w:ind w:left="720" w:hanging="705"/>
      <w:outlineLvl w:val="5"/>
    </w:pPr>
    <w:rPr>
      <w:rFonts w:ascii="Arial Narrow" w:hAnsi="Arial Narrow"/>
      <w:b/>
      <w:sz w:val="16"/>
    </w:rPr>
  </w:style>
  <w:style w:type="paragraph" w:styleId="Heading7">
    <w:name w:val="heading 7"/>
    <w:basedOn w:val="Normal"/>
    <w:next w:val="Normal"/>
    <w:qFormat/>
    <w:pPr>
      <w:keepNext/>
      <w:ind w:left="57" w:firstLine="0"/>
      <w:jc w:val="left"/>
      <w:outlineLvl w:val="6"/>
    </w:pPr>
    <w:rPr>
      <w:rFonts w:ascii="Arial Narrow" w:hAnsi="Arial Narrow"/>
      <w:b/>
      <w:sz w:val="16"/>
    </w:rPr>
  </w:style>
  <w:style w:type="paragraph" w:styleId="Heading8">
    <w:name w:val="heading 8"/>
    <w:basedOn w:val="Normal"/>
    <w:next w:val="Normal"/>
    <w:qFormat/>
    <w:pPr>
      <w:keepNext/>
      <w:ind w:left="57" w:firstLine="0"/>
      <w:outlineLvl w:val="7"/>
    </w:pPr>
    <w:rPr>
      <w:rFonts w:ascii="Arial Narrow" w:hAnsi="Arial Narrow"/>
      <w:b/>
      <w:sz w:val="16"/>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io">
    <w:name w:val="Mio"/>
    <w:rPr>
      <w:rFonts w:ascii="Times New Roman" w:hAnsi="Times New Roman"/>
      <w:sz w:val="24"/>
    </w:rPr>
  </w:style>
  <w:style w:type="paragraph" w:styleId="Title">
    <w:name w:val="Title"/>
    <w:basedOn w:val="Normal"/>
    <w:qFormat/>
    <w:pPr>
      <w:ind w:firstLine="0"/>
      <w:jc w:val="center"/>
    </w:pPr>
    <w:rPr>
      <w:rFonts w:ascii="Arial" w:hAnsi="Arial" w:cs="Arial"/>
      <w:b/>
      <w:bCs/>
      <w:sz w:val="32"/>
    </w:r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styleId="Header">
    <w:name w:val="header"/>
    <w:basedOn w:val="Normal"/>
    <w:pPr>
      <w:tabs>
        <w:tab w:val="center" w:pos="4536"/>
        <w:tab w:val="right" w:pos="9072"/>
      </w:tabs>
    </w:pPr>
  </w:style>
  <w:style w:type="paragraph" w:styleId="BodyText">
    <w:name w:val="Body Text"/>
    <w:basedOn w:val="Normal"/>
    <w:pPr>
      <w:ind w:firstLine="0"/>
    </w:pPr>
    <w:rPr>
      <w:rFonts w:ascii="Arial" w:hAnsi="Arial" w:cs="Arial"/>
      <w:b/>
      <w:bCs/>
      <w:sz w:val="20"/>
    </w:rPr>
  </w:style>
  <w:style w:type="paragraph" w:styleId="BodyText2">
    <w:name w:val="Body Text 2"/>
    <w:basedOn w:val="Normal"/>
    <w:pPr>
      <w:ind w:firstLine="0"/>
    </w:pPr>
    <w:rPr>
      <w:rFonts w:ascii="Arial" w:hAnsi="Arial"/>
      <w:sz w:val="16"/>
    </w:rPr>
  </w:style>
  <w:style w:type="paragraph" w:styleId="BodyText3">
    <w:name w:val="Body Text 3"/>
    <w:basedOn w:val="Normal"/>
    <w:pPr>
      <w:ind w:firstLine="0"/>
      <w:jc w:val="left"/>
    </w:pPr>
    <w:rPr>
      <w:rFonts w:ascii="Arial" w:hAnsi="Arial"/>
      <w:b/>
      <w:sz w:val="20"/>
    </w:rPr>
  </w:style>
  <w:style w:type="paragraph" w:styleId="BodyTextIndent">
    <w:name w:val="Body Text Indent"/>
    <w:basedOn w:val="Normal"/>
    <w:link w:val="BodyTextIndentChar"/>
    <w:pPr>
      <w:spacing w:after="120"/>
      <w:ind w:left="283"/>
    </w:pPr>
  </w:style>
  <w:style w:type="character" w:styleId="FootnoteReference">
    <w:name w:val="footnote reference"/>
    <w:semiHidden/>
    <w:rPr>
      <w:vertAlign w:val="superscript"/>
    </w:rPr>
  </w:style>
  <w:style w:type="paragraph" w:styleId="FootnoteText">
    <w:name w:val="footnote text"/>
    <w:basedOn w:val="Normal"/>
    <w:semiHidden/>
    <w:pPr>
      <w:spacing w:line="360" w:lineRule="auto"/>
    </w:pPr>
    <w:rPr>
      <w:sz w:val="20"/>
      <w:lang w:val="en-GB"/>
    </w:rPr>
  </w:style>
  <w:style w:type="paragraph" w:styleId="CommentText">
    <w:name w:val="annotation text"/>
    <w:basedOn w:val="Normal"/>
    <w:semiHidden/>
    <w:pPr>
      <w:ind w:firstLine="0"/>
      <w:jc w:val="left"/>
    </w:pPr>
    <w:rPr>
      <w:sz w:val="20"/>
    </w:rPr>
  </w:style>
  <w:style w:type="paragraph" w:styleId="BodyTextIndent2">
    <w:name w:val="Body Text Indent 2"/>
    <w:basedOn w:val="Normal"/>
    <w:pPr>
      <w:spacing w:line="360" w:lineRule="auto"/>
      <w:ind w:firstLine="709"/>
    </w:pPr>
    <w:rPr>
      <w:i/>
    </w:rPr>
  </w:style>
  <w:style w:type="paragraph" w:styleId="BodyTextIndent3">
    <w:name w:val="Body Text Indent 3"/>
    <w:basedOn w:val="Normal"/>
    <w:pPr>
      <w:spacing w:after="120"/>
      <w:ind w:left="283"/>
    </w:pPr>
    <w:rPr>
      <w:sz w:val="16"/>
      <w:szCs w:val="16"/>
    </w:rPr>
  </w:style>
  <w:style w:type="paragraph" w:customStyle="1" w:styleId="xl24">
    <w:name w:val="xl24"/>
    <w:basedOn w:val="Normal"/>
    <w:pPr>
      <w:pBdr>
        <w:top w:val="single" w:sz="8" w:space="0" w:color="auto"/>
        <w:left w:val="single" w:sz="4" w:space="0" w:color="auto"/>
        <w:right w:val="single" w:sz="8"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25">
    <w:name w:val="xl25"/>
    <w:basedOn w:val="Normal"/>
    <w:pPr>
      <w:pBdr>
        <w:top w:val="single" w:sz="8" w:space="0" w:color="auto"/>
        <w:left w:val="single" w:sz="4" w:space="0" w:color="auto"/>
        <w:right w:val="single" w:sz="4"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26">
    <w:name w:val="xl26"/>
    <w:basedOn w:val="Normal"/>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27">
    <w:name w:val="xl27"/>
    <w:basedOn w:val="Normal"/>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28">
    <w:name w:val="xl28"/>
    <w:basedOn w:val="Normal"/>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29">
    <w:name w:val="xl29"/>
    <w:basedOn w:val="Normal"/>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30">
    <w:name w:val="xl30"/>
    <w:basedOn w:val="Normal"/>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31">
    <w:name w:val="xl31"/>
    <w:basedOn w:val="Normal"/>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32">
    <w:name w:val="xl32"/>
    <w:basedOn w:val="Normal"/>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Arial Unicode MS" w:hAnsi="Arial" w:cs="Arial"/>
      <w:sz w:val="16"/>
      <w:szCs w:val="16"/>
      <w:lang w:val="en-GB"/>
    </w:rPr>
  </w:style>
  <w:style w:type="paragraph" w:customStyle="1" w:styleId="xl33">
    <w:name w:val="xl33"/>
    <w:basedOn w:val="Normal"/>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Arial Unicode MS" w:hAnsi="Arial" w:cs="Arial"/>
      <w:sz w:val="16"/>
      <w:szCs w:val="16"/>
      <w:lang w:val="en-GB"/>
    </w:rPr>
  </w:style>
  <w:style w:type="paragraph" w:customStyle="1" w:styleId="xl34">
    <w:name w:val="xl34"/>
    <w:basedOn w:val="Normal"/>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pPr>
    <w:rPr>
      <w:rFonts w:ascii="Arial" w:eastAsia="Arial Unicode MS" w:hAnsi="Arial" w:cs="Arial"/>
      <w:sz w:val="16"/>
      <w:szCs w:val="16"/>
      <w:lang w:val="en-GB"/>
    </w:rPr>
  </w:style>
  <w:style w:type="paragraph" w:customStyle="1" w:styleId="xl35">
    <w:name w:val="xl35"/>
    <w:basedOn w:val="Normal"/>
    <w:pPr>
      <w:pBdr>
        <w:top w:val="single" w:sz="4" w:space="0" w:color="auto"/>
        <w:left w:val="single" w:sz="8" w:space="18" w:color="auto"/>
        <w:bottom w:val="single" w:sz="4" w:space="0" w:color="auto"/>
        <w:right w:val="single" w:sz="4" w:space="0" w:color="auto"/>
      </w:pBdr>
      <w:spacing w:before="100" w:beforeAutospacing="1" w:after="100" w:afterAutospacing="1"/>
      <w:ind w:firstLineChars="200" w:firstLine="0"/>
      <w:jc w:val="left"/>
    </w:pPr>
    <w:rPr>
      <w:rFonts w:ascii="Arial" w:eastAsia="Arial Unicode MS" w:hAnsi="Arial" w:cs="Arial"/>
      <w:sz w:val="16"/>
      <w:szCs w:val="16"/>
      <w:lang w:val="en-GB"/>
    </w:rPr>
  </w:style>
  <w:style w:type="paragraph" w:customStyle="1" w:styleId="xl36">
    <w:name w:val="xl36"/>
    <w:basedOn w:val="Normal"/>
    <w:pPr>
      <w:pBdr>
        <w:top w:val="single" w:sz="4" w:space="0" w:color="auto"/>
        <w:left w:val="single" w:sz="8" w:space="18" w:color="auto"/>
        <w:bottom w:val="single" w:sz="8" w:space="0" w:color="auto"/>
        <w:right w:val="single" w:sz="4" w:space="0" w:color="auto"/>
      </w:pBdr>
      <w:spacing w:before="100" w:beforeAutospacing="1" w:after="100" w:afterAutospacing="1"/>
      <w:ind w:firstLineChars="200" w:firstLine="0"/>
      <w:jc w:val="left"/>
    </w:pPr>
    <w:rPr>
      <w:rFonts w:ascii="Arial" w:eastAsia="Arial Unicode MS" w:hAnsi="Arial" w:cs="Arial"/>
      <w:sz w:val="16"/>
      <w:szCs w:val="16"/>
      <w:lang w:val="en-GB"/>
    </w:rPr>
  </w:style>
  <w:style w:type="paragraph" w:customStyle="1" w:styleId="xl37">
    <w:name w:val="xl37"/>
    <w:basedOn w:val="Normal"/>
    <w:pPr>
      <w:pBdr>
        <w:top w:val="single" w:sz="8" w:space="0" w:color="auto"/>
        <w:bottom w:val="single" w:sz="4" w:space="0" w:color="auto"/>
        <w:right w:val="single" w:sz="4" w:space="0" w:color="auto"/>
      </w:pBdr>
      <w:spacing w:before="100" w:beforeAutospacing="1" w:after="100" w:afterAutospacing="1"/>
      <w:ind w:firstLine="0"/>
      <w:jc w:val="left"/>
    </w:pPr>
    <w:rPr>
      <w:rFonts w:ascii="Arial" w:eastAsia="Arial Unicode MS" w:hAnsi="Arial" w:cs="Arial"/>
      <w:sz w:val="16"/>
      <w:szCs w:val="16"/>
      <w:lang w:val="en-GB"/>
    </w:rPr>
  </w:style>
  <w:style w:type="paragraph" w:customStyle="1" w:styleId="xl38">
    <w:name w:val="xl38"/>
    <w:basedOn w:val="Normal"/>
    <w:pPr>
      <w:pBdr>
        <w:top w:val="single" w:sz="4" w:space="0" w:color="auto"/>
        <w:bottom w:val="single" w:sz="4" w:space="0" w:color="auto"/>
        <w:right w:val="single" w:sz="4" w:space="0" w:color="auto"/>
      </w:pBdr>
      <w:spacing w:before="100" w:beforeAutospacing="1" w:after="100" w:afterAutospacing="1"/>
      <w:ind w:firstLine="0"/>
      <w:jc w:val="left"/>
    </w:pPr>
    <w:rPr>
      <w:rFonts w:ascii="Arial" w:eastAsia="Arial Unicode MS" w:hAnsi="Arial" w:cs="Arial"/>
      <w:sz w:val="16"/>
      <w:szCs w:val="16"/>
      <w:lang w:val="en-GB"/>
    </w:rPr>
  </w:style>
  <w:style w:type="paragraph" w:customStyle="1" w:styleId="xl39">
    <w:name w:val="xl39"/>
    <w:basedOn w:val="Normal"/>
    <w:pPr>
      <w:pBdr>
        <w:top w:val="single" w:sz="4" w:space="0" w:color="auto"/>
        <w:bottom w:val="single" w:sz="8" w:space="0" w:color="auto"/>
        <w:right w:val="single" w:sz="4" w:space="0" w:color="auto"/>
      </w:pBdr>
      <w:spacing w:before="100" w:beforeAutospacing="1" w:after="100" w:afterAutospacing="1"/>
      <w:ind w:firstLine="0"/>
      <w:jc w:val="left"/>
    </w:pPr>
    <w:rPr>
      <w:rFonts w:ascii="Arial" w:eastAsia="Arial Unicode MS" w:hAnsi="Arial" w:cs="Arial"/>
      <w:sz w:val="16"/>
      <w:szCs w:val="16"/>
      <w:lang w:val="en-GB"/>
    </w:rPr>
  </w:style>
  <w:style w:type="paragraph" w:customStyle="1" w:styleId="xl40">
    <w:name w:val="xl40"/>
    <w:basedOn w:val="Normal"/>
    <w:pPr>
      <w:pBdr>
        <w:top w:val="single" w:sz="4" w:space="0" w:color="auto"/>
        <w:left w:val="single" w:sz="4" w:space="18" w:color="auto"/>
        <w:bottom w:val="single" w:sz="4" w:space="0" w:color="auto"/>
        <w:right w:val="single" w:sz="8" w:space="0" w:color="auto"/>
      </w:pBdr>
      <w:spacing w:before="100" w:beforeAutospacing="1" w:after="100" w:afterAutospacing="1"/>
      <w:ind w:firstLineChars="200" w:firstLine="0"/>
      <w:jc w:val="left"/>
    </w:pPr>
    <w:rPr>
      <w:rFonts w:ascii="Arial" w:eastAsia="Arial Unicode MS" w:hAnsi="Arial" w:cs="Arial"/>
      <w:sz w:val="16"/>
      <w:szCs w:val="16"/>
      <w:lang w:val="en-GB"/>
    </w:rPr>
  </w:style>
  <w:style w:type="paragraph" w:customStyle="1" w:styleId="xl41">
    <w:name w:val="xl41"/>
    <w:basedOn w:val="Normal"/>
    <w:pPr>
      <w:pBdr>
        <w:top w:val="single" w:sz="4" w:space="0" w:color="auto"/>
        <w:left w:val="single" w:sz="4" w:space="18" w:color="auto"/>
        <w:bottom w:val="single" w:sz="8" w:space="0" w:color="auto"/>
        <w:right w:val="single" w:sz="8" w:space="0" w:color="auto"/>
      </w:pBdr>
      <w:spacing w:before="100" w:beforeAutospacing="1" w:after="100" w:afterAutospacing="1"/>
      <w:ind w:firstLineChars="200" w:firstLine="0"/>
      <w:jc w:val="left"/>
    </w:pPr>
    <w:rPr>
      <w:rFonts w:ascii="Arial" w:eastAsia="Arial Unicode MS" w:hAnsi="Arial" w:cs="Arial"/>
      <w:sz w:val="16"/>
      <w:szCs w:val="16"/>
      <w:lang w:val="en-GB"/>
    </w:rPr>
  </w:style>
  <w:style w:type="paragraph" w:customStyle="1" w:styleId="xl42">
    <w:name w:val="xl42"/>
    <w:basedOn w:val="Normal"/>
    <w:pPr>
      <w:pBdr>
        <w:top w:val="single" w:sz="8" w:space="0" w:color="auto"/>
        <w:bottom w:val="single" w:sz="4" w:space="0" w:color="auto"/>
        <w:right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43">
    <w:name w:val="xl43"/>
    <w:basedOn w:val="Normal"/>
    <w:pPr>
      <w:pBdr>
        <w:top w:val="single" w:sz="4" w:space="0" w:color="auto"/>
        <w:bottom w:val="single" w:sz="4" w:space="0" w:color="auto"/>
        <w:right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44">
    <w:name w:val="xl44"/>
    <w:basedOn w:val="Normal"/>
    <w:pPr>
      <w:pBdr>
        <w:top w:val="single" w:sz="4" w:space="0" w:color="auto"/>
        <w:bottom w:val="single" w:sz="8" w:space="0" w:color="auto"/>
        <w:right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45">
    <w:name w:val="xl45"/>
    <w:basedOn w:val="Normal"/>
    <w:pPr>
      <w:pBdr>
        <w:top w:val="single" w:sz="8" w:space="0" w:color="auto"/>
        <w:left w:val="single" w:sz="4" w:space="0" w:color="auto"/>
        <w:bottom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46">
    <w:name w:val="xl46"/>
    <w:basedOn w:val="Normal"/>
    <w:pPr>
      <w:pBdr>
        <w:top w:val="single" w:sz="4" w:space="0" w:color="auto"/>
        <w:left w:val="single" w:sz="4" w:space="0" w:color="auto"/>
        <w:bottom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47">
    <w:name w:val="xl47"/>
    <w:basedOn w:val="Normal"/>
    <w:pPr>
      <w:pBdr>
        <w:top w:val="single" w:sz="4" w:space="0" w:color="auto"/>
        <w:left w:val="single" w:sz="4" w:space="0" w:color="auto"/>
        <w:bottom w:val="single" w:sz="8"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48">
    <w:name w:val="xl48"/>
    <w:basedOn w:val="Normal"/>
    <w:pPr>
      <w:pBdr>
        <w:top w:val="single" w:sz="8" w:space="0" w:color="auto"/>
        <w:left w:val="single" w:sz="8" w:space="0" w:color="auto"/>
        <w:bottom w:val="single" w:sz="4" w:space="0" w:color="auto"/>
        <w:right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49">
    <w:name w:val="xl49"/>
    <w:basedOn w:val="Normal"/>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50">
    <w:name w:val="xl50"/>
    <w:basedOn w:val="Normal"/>
    <w:pPr>
      <w:pBdr>
        <w:top w:val="single" w:sz="4" w:space="0" w:color="auto"/>
        <w:left w:val="single" w:sz="8" w:space="0" w:color="auto"/>
        <w:bottom w:val="single" w:sz="8" w:space="0" w:color="auto"/>
        <w:right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51">
    <w:name w:val="xl51"/>
    <w:basedOn w:val="Normal"/>
    <w:pPr>
      <w:pBdr>
        <w:top w:val="single" w:sz="8" w:space="0" w:color="auto"/>
        <w:left w:val="single" w:sz="8" w:space="0" w:color="auto"/>
        <w:bottom w:val="single" w:sz="8" w:space="0" w:color="auto"/>
        <w:right w:val="single" w:sz="4"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52">
    <w:name w:val="xl52"/>
    <w:basedOn w:val="Normal"/>
    <w:pPr>
      <w:pBdr>
        <w:top w:val="single" w:sz="8" w:space="0" w:color="auto"/>
        <w:left w:val="single" w:sz="4" w:space="0" w:color="auto"/>
        <w:bottom w:val="single" w:sz="8" w:space="0" w:color="auto"/>
        <w:right w:val="single" w:sz="4"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53">
    <w:name w:val="xl53"/>
    <w:basedOn w:val="Normal"/>
    <w:pPr>
      <w:pBdr>
        <w:top w:val="single" w:sz="8" w:space="0" w:color="auto"/>
        <w:left w:val="single" w:sz="4" w:space="0" w:color="auto"/>
        <w:bottom w:val="single" w:sz="8" w:space="0" w:color="auto"/>
        <w:right w:val="single" w:sz="8"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54">
    <w:name w:val="xl54"/>
    <w:basedOn w:val="Normal"/>
    <w:pPr>
      <w:pBdr>
        <w:top w:val="single" w:sz="4" w:space="0" w:color="auto"/>
        <w:left w:val="single" w:sz="8" w:space="18" w:color="auto"/>
        <w:bottom w:val="single" w:sz="4" w:space="0" w:color="auto"/>
      </w:pBdr>
      <w:spacing w:before="100" w:beforeAutospacing="1" w:after="100" w:afterAutospacing="1"/>
      <w:ind w:firstLineChars="200" w:firstLine="0"/>
      <w:jc w:val="left"/>
    </w:pPr>
    <w:rPr>
      <w:rFonts w:ascii="Arial" w:eastAsia="Arial Unicode MS" w:hAnsi="Arial" w:cs="Arial"/>
      <w:sz w:val="16"/>
      <w:szCs w:val="16"/>
      <w:lang w:val="en-GB"/>
    </w:rPr>
  </w:style>
  <w:style w:type="paragraph" w:customStyle="1" w:styleId="xl55">
    <w:name w:val="xl55"/>
    <w:basedOn w:val="Normal"/>
    <w:pPr>
      <w:pBdr>
        <w:top w:val="single" w:sz="4" w:space="0" w:color="auto"/>
        <w:bottom w:val="single" w:sz="4" w:space="0" w:color="auto"/>
        <w:right w:val="single" w:sz="8" w:space="0" w:color="auto"/>
      </w:pBdr>
      <w:spacing w:before="100" w:beforeAutospacing="1" w:after="100" w:afterAutospacing="1"/>
      <w:ind w:firstLineChars="200" w:firstLine="0"/>
      <w:jc w:val="left"/>
    </w:pPr>
    <w:rPr>
      <w:rFonts w:ascii="Arial" w:eastAsia="Arial Unicode MS" w:hAnsi="Arial" w:cs="Arial"/>
      <w:sz w:val="16"/>
      <w:szCs w:val="16"/>
      <w:lang w:val="en-GB"/>
    </w:rPr>
  </w:style>
  <w:style w:type="paragraph" w:customStyle="1" w:styleId="xl56">
    <w:name w:val="xl56"/>
    <w:basedOn w:val="Normal"/>
    <w:pPr>
      <w:pBdr>
        <w:top w:val="single" w:sz="4" w:space="0" w:color="auto"/>
        <w:left w:val="single" w:sz="8" w:space="0" w:color="auto"/>
        <w:bottom w:val="single" w:sz="4" w:space="0" w:color="auto"/>
      </w:pBdr>
      <w:spacing w:before="100" w:beforeAutospacing="1" w:after="100" w:afterAutospacing="1"/>
      <w:ind w:firstLine="0"/>
      <w:jc w:val="left"/>
    </w:pPr>
    <w:rPr>
      <w:rFonts w:ascii="Arial" w:eastAsia="Arial Unicode MS" w:hAnsi="Arial" w:cs="Arial"/>
      <w:sz w:val="16"/>
      <w:szCs w:val="16"/>
      <w:lang w:val="en-GB"/>
    </w:rPr>
  </w:style>
  <w:style w:type="paragraph" w:customStyle="1" w:styleId="xl57">
    <w:name w:val="xl57"/>
    <w:basedOn w:val="Normal"/>
    <w:pPr>
      <w:pBdr>
        <w:top w:val="single" w:sz="4" w:space="0" w:color="auto"/>
        <w:bottom w:val="single" w:sz="4" w:space="0" w:color="auto"/>
        <w:right w:val="single" w:sz="8" w:space="0" w:color="auto"/>
      </w:pBdr>
      <w:spacing w:before="100" w:beforeAutospacing="1" w:after="100" w:afterAutospacing="1"/>
      <w:ind w:firstLine="0"/>
      <w:jc w:val="left"/>
    </w:pPr>
    <w:rPr>
      <w:rFonts w:ascii="Arial" w:eastAsia="Arial Unicode MS" w:hAnsi="Arial" w:cs="Arial"/>
      <w:sz w:val="16"/>
      <w:szCs w:val="16"/>
      <w:lang w:val="en-GB"/>
    </w:rPr>
  </w:style>
  <w:style w:type="paragraph" w:customStyle="1" w:styleId="xl58">
    <w:name w:val="xl58"/>
    <w:basedOn w:val="Normal"/>
    <w:pPr>
      <w:pBdr>
        <w:top w:val="single" w:sz="8" w:space="0" w:color="auto"/>
        <w:left w:val="single" w:sz="8" w:space="0" w:color="auto"/>
        <w:bottom w:val="single" w:sz="4" w:space="0" w:color="auto"/>
      </w:pBdr>
      <w:spacing w:before="100" w:beforeAutospacing="1" w:after="100" w:afterAutospacing="1"/>
      <w:ind w:firstLine="0"/>
      <w:jc w:val="left"/>
    </w:pPr>
    <w:rPr>
      <w:rFonts w:ascii="Arial" w:eastAsia="Arial Unicode MS" w:hAnsi="Arial" w:cs="Arial"/>
      <w:b/>
      <w:bCs/>
      <w:sz w:val="16"/>
      <w:szCs w:val="16"/>
      <w:lang w:val="en-GB"/>
    </w:rPr>
  </w:style>
  <w:style w:type="paragraph" w:customStyle="1" w:styleId="xl59">
    <w:name w:val="xl59"/>
    <w:basedOn w:val="Normal"/>
    <w:pPr>
      <w:pBdr>
        <w:top w:val="single" w:sz="8" w:space="0" w:color="auto"/>
        <w:bottom w:val="single" w:sz="4" w:space="0" w:color="auto"/>
        <w:right w:val="single" w:sz="8" w:space="0" w:color="auto"/>
      </w:pBdr>
      <w:spacing w:before="100" w:beforeAutospacing="1" w:after="100" w:afterAutospacing="1"/>
      <w:ind w:firstLine="0"/>
      <w:jc w:val="left"/>
    </w:pPr>
    <w:rPr>
      <w:rFonts w:ascii="Arial" w:eastAsia="Arial Unicode MS" w:hAnsi="Arial" w:cs="Arial"/>
      <w:b/>
      <w:bCs/>
      <w:sz w:val="16"/>
      <w:szCs w:val="16"/>
      <w:lang w:val="en-GB"/>
    </w:rPr>
  </w:style>
  <w:style w:type="paragraph" w:customStyle="1" w:styleId="xl60">
    <w:name w:val="xl60"/>
    <w:basedOn w:val="Normal"/>
    <w:pPr>
      <w:pBdr>
        <w:top w:val="single" w:sz="8" w:space="0" w:color="auto"/>
        <w:left w:val="single" w:sz="8"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61">
    <w:name w:val="xl61"/>
    <w:basedOn w:val="Normal"/>
    <w:pPr>
      <w:pBdr>
        <w:top w:val="single" w:sz="8" w:space="0" w:color="auto"/>
        <w:right w:val="single" w:sz="8"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62">
    <w:name w:val="xl62"/>
    <w:basedOn w:val="Normal"/>
    <w:pPr>
      <w:pBdr>
        <w:left w:val="single" w:sz="8"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63">
    <w:name w:val="xl63"/>
    <w:basedOn w:val="Normal"/>
    <w:pPr>
      <w:pBdr>
        <w:right w:val="single" w:sz="8"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64">
    <w:name w:val="xl64"/>
    <w:basedOn w:val="Normal"/>
    <w:pPr>
      <w:pBdr>
        <w:top w:val="single" w:sz="8" w:space="0" w:color="auto"/>
        <w:left w:val="single" w:sz="8" w:space="0" w:color="auto"/>
        <w:bottom w:val="single" w:sz="8"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65">
    <w:name w:val="xl65"/>
    <w:basedOn w:val="Normal"/>
    <w:pPr>
      <w:pBdr>
        <w:top w:val="single" w:sz="8" w:space="0" w:color="auto"/>
        <w:bottom w:val="single" w:sz="8"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66">
    <w:name w:val="xl66"/>
    <w:basedOn w:val="Normal"/>
    <w:pPr>
      <w:pBdr>
        <w:top w:val="single" w:sz="8" w:space="0" w:color="auto"/>
        <w:bottom w:val="single" w:sz="8" w:space="0" w:color="auto"/>
        <w:right w:val="single" w:sz="8"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character" w:styleId="Strong">
    <w:name w:val="Strong"/>
    <w:qFormat/>
    <w:rPr>
      <w:b/>
    </w:rPr>
  </w:style>
  <w:style w:type="character" w:styleId="CommentReference">
    <w:name w:val="annotation reference"/>
    <w:semiHidden/>
    <w:rPr>
      <w:sz w:val="16"/>
      <w:szCs w:val="16"/>
    </w:rPr>
  </w:style>
  <w:style w:type="paragraph" w:styleId="DocumentMap">
    <w:name w:val="Document Map"/>
    <w:basedOn w:val="Normal"/>
    <w:semiHidden/>
    <w:pPr>
      <w:shd w:val="clear" w:color="auto" w:fill="000080"/>
    </w:pPr>
    <w:rPr>
      <w:rFonts w:ascii="Tahoma" w:hAnsi="Tahoma" w:cs="Tahoma"/>
      <w:sz w:val="20"/>
    </w:rPr>
  </w:style>
  <w:style w:type="character" w:customStyle="1" w:styleId="Titlu2Caracter">
    <w:name w:val="Titlu 2 Caracter"/>
    <w:rPr>
      <w:rFonts w:ascii="Arial" w:hAnsi="Arial" w:cs="Arial"/>
      <w:b/>
      <w:bCs/>
      <w:noProof w:val="0"/>
      <w:lang w:val="ro-RO" w:eastAsia="en-US" w:bidi="ar-SA"/>
    </w:rPr>
  </w:style>
  <w:style w:type="paragraph" w:styleId="CommentSubject">
    <w:name w:val="annotation subject"/>
    <w:basedOn w:val="CommentText"/>
    <w:next w:val="CommentText"/>
    <w:semiHidden/>
    <w:pPr>
      <w:ind w:firstLine="720"/>
      <w:jc w:val="both"/>
    </w:pPr>
    <w:rPr>
      <w:b/>
      <w:bCs/>
    </w:rPr>
  </w:style>
  <w:style w:type="paragraph" w:styleId="BalloonText">
    <w:name w:val="Balloon Text"/>
    <w:basedOn w:val="Normal"/>
    <w:link w:val="BalloonTextChar"/>
    <w:rPr>
      <w:rFonts w:ascii="Tahoma" w:hAnsi="Tahoma" w:cs="Tahoma"/>
      <w:sz w:val="16"/>
      <w:szCs w:val="16"/>
    </w:rPr>
  </w:style>
  <w:style w:type="table" w:styleId="TableGrid">
    <w:name w:val="Table Grid"/>
    <w:basedOn w:val="TableNormal"/>
    <w:rsid w:val="00617C43"/>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BA00A8"/>
    <w:pPr>
      <w:ind w:firstLine="0"/>
      <w:jc w:val="left"/>
    </w:pPr>
    <w:rPr>
      <w:rFonts w:ascii="Arial" w:hAnsi="Arial" w:cs="Arial"/>
      <w:szCs w:val="24"/>
      <w:lang w:val="pl-PL" w:eastAsia="pl-PL"/>
    </w:rPr>
  </w:style>
  <w:style w:type="character" w:customStyle="1" w:styleId="normalchar1">
    <w:name w:val="normal__char1"/>
    <w:rsid w:val="00863645"/>
    <w:rPr>
      <w:rFonts w:ascii="Times New Roman" w:hAnsi="Times New Roman" w:cs="Times New Roman" w:hint="default"/>
      <w:strike w:val="0"/>
      <w:dstrike w:val="0"/>
      <w:sz w:val="24"/>
      <w:szCs w:val="24"/>
      <w:u w:val="none"/>
      <w:effect w:val="none"/>
    </w:rPr>
  </w:style>
  <w:style w:type="character" w:customStyle="1" w:styleId="BodyTextIndentChar">
    <w:name w:val="Body Text Indent Char"/>
    <w:link w:val="BodyTextIndent"/>
    <w:rsid w:val="006D6E21"/>
    <w:rPr>
      <w:sz w:val="24"/>
      <w:lang w:val="ro-RO" w:eastAsia="en-US"/>
    </w:rPr>
  </w:style>
  <w:style w:type="paragraph" w:styleId="ListParagraph">
    <w:name w:val="List Paragraph"/>
    <w:basedOn w:val="Normal"/>
    <w:uiPriority w:val="34"/>
    <w:qFormat/>
    <w:rsid w:val="00562BB7"/>
    <w:pPr>
      <w:ind w:left="720"/>
      <w:contextualSpacing/>
    </w:pPr>
  </w:style>
  <w:style w:type="character" w:customStyle="1" w:styleId="BalloonTextChar">
    <w:name w:val="Balloon Text Char"/>
    <w:basedOn w:val="DefaultParagraphFont"/>
    <w:link w:val="BalloonText"/>
    <w:rsid w:val="00E354C2"/>
    <w:rPr>
      <w:rFonts w:ascii="Tahoma" w:hAnsi="Tahoma" w:cs="Tahoma"/>
      <w:sz w:val="16"/>
      <w:szCs w:val="16"/>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37467">
      <w:bodyDiv w:val="1"/>
      <w:marLeft w:val="0"/>
      <w:marRight w:val="0"/>
      <w:marTop w:val="0"/>
      <w:marBottom w:val="0"/>
      <w:divBdr>
        <w:top w:val="none" w:sz="0" w:space="0" w:color="auto"/>
        <w:left w:val="none" w:sz="0" w:space="0" w:color="auto"/>
        <w:bottom w:val="none" w:sz="0" w:space="0" w:color="auto"/>
        <w:right w:val="none" w:sz="0" w:space="0" w:color="auto"/>
      </w:divBdr>
    </w:div>
    <w:div w:id="65228839">
      <w:bodyDiv w:val="1"/>
      <w:marLeft w:val="0"/>
      <w:marRight w:val="0"/>
      <w:marTop w:val="0"/>
      <w:marBottom w:val="0"/>
      <w:divBdr>
        <w:top w:val="none" w:sz="0" w:space="0" w:color="auto"/>
        <w:left w:val="none" w:sz="0" w:space="0" w:color="auto"/>
        <w:bottom w:val="none" w:sz="0" w:space="0" w:color="auto"/>
        <w:right w:val="none" w:sz="0" w:space="0" w:color="auto"/>
      </w:divBdr>
    </w:div>
    <w:div w:id="96680287">
      <w:bodyDiv w:val="1"/>
      <w:marLeft w:val="0"/>
      <w:marRight w:val="0"/>
      <w:marTop w:val="0"/>
      <w:marBottom w:val="0"/>
      <w:divBdr>
        <w:top w:val="none" w:sz="0" w:space="0" w:color="auto"/>
        <w:left w:val="none" w:sz="0" w:space="0" w:color="auto"/>
        <w:bottom w:val="none" w:sz="0" w:space="0" w:color="auto"/>
        <w:right w:val="none" w:sz="0" w:space="0" w:color="auto"/>
      </w:divBdr>
    </w:div>
    <w:div w:id="165903998">
      <w:bodyDiv w:val="1"/>
      <w:marLeft w:val="0"/>
      <w:marRight w:val="0"/>
      <w:marTop w:val="0"/>
      <w:marBottom w:val="0"/>
      <w:divBdr>
        <w:top w:val="none" w:sz="0" w:space="0" w:color="auto"/>
        <w:left w:val="none" w:sz="0" w:space="0" w:color="auto"/>
        <w:bottom w:val="none" w:sz="0" w:space="0" w:color="auto"/>
        <w:right w:val="none" w:sz="0" w:space="0" w:color="auto"/>
      </w:divBdr>
    </w:div>
    <w:div w:id="171183983">
      <w:bodyDiv w:val="1"/>
      <w:marLeft w:val="0"/>
      <w:marRight w:val="0"/>
      <w:marTop w:val="0"/>
      <w:marBottom w:val="0"/>
      <w:divBdr>
        <w:top w:val="none" w:sz="0" w:space="0" w:color="auto"/>
        <w:left w:val="none" w:sz="0" w:space="0" w:color="auto"/>
        <w:bottom w:val="none" w:sz="0" w:space="0" w:color="auto"/>
        <w:right w:val="none" w:sz="0" w:space="0" w:color="auto"/>
      </w:divBdr>
    </w:div>
    <w:div w:id="227809376">
      <w:bodyDiv w:val="1"/>
      <w:marLeft w:val="0"/>
      <w:marRight w:val="0"/>
      <w:marTop w:val="0"/>
      <w:marBottom w:val="0"/>
      <w:divBdr>
        <w:top w:val="none" w:sz="0" w:space="0" w:color="auto"/>
        <w:left w:val="none" w:sz="0" w:space="0" w:color="auto"/>
        <w:bottom w:val="none" w:sz="0" w:space="0" w:color="auto"/>
        <w:right w:val="none" w:sz="0" w:space="0" w:color="auto"/>
      </w:divBdr>
    </w:div>
    <w:div w:id="247007103">
      <w:bodyDiv w:val="1"/>
      <w:marLeft w:val="0"/>
      <w:marRight w:val="0"/>
      <w:marTop w:val="0"/>
      <w:marBottom w:val="0"/>
      <w:divBdr>
        <w:top w:val="none" w:sz="0" w:space="0" w:color="auto"/>
        <w:left w:val="none" w:sz="0" w:space="0" w:color="auto"/>
        <w:bottom w:val="none" w:sz="0" w:space="0" w:color="auto"/>
        <w:right w:val="none" w:sz="0" w:space="0" w:color="auto"/>
      </w:divBdr>
    </w:div>
    <w:div w:id="279916614">
      <w:bodyDiv w:val="1"/>
      <w:marLeft w:val="0"/>
      <w:marRight w:val="0"/>
      <w:marTop w:val="0"/>
      <w:marBottom w:val="0"/>
      <w:divBdr>
        <w:top w:val="none" w:sz="0" w:space="0" w:color="auto"/>
        <w:left w:val="none" w:sz="0" w:space="0" w:color="auto"/>
        <w:bottom w:val="none" w:sz="0" w:space="0" w:color="auto"/>
        <w:right w:val="none" w:sz="0" w:space="0" w:color="auto"/>
      </w:divBdr>
    </w:div>
    <w:div w:id="293366776">
      <w:bodyDiv w:val="1"/>
      <w:marLeft w:val="0"/>
      <w:marRight w:val="0"/>
      <w:marTop w:val="0"/>
      <w:marBottom w:val="0"/>
      <w:divBdr>
        <w:top w:val="none" w:sz="0" w:space="0" w:color="auto"/>
        <w:left w:val="none" w:sz="0" w:space="0" w:color="auto"/>
        <w:bottom w:val="none" w:sz="0" w:space="0" w:color="auto"/>
        <w:right w:val="none" w:sz="0" w:space="0" w:color="auto"/>
      </w:divBdr>
    </w:div>
    <w:div w:id="371155373">
      <w:bodyDiv w:val="1"/>
      <w:marLeft w:val="0"/>
      <w:marRight w:val="0"/>
      <w:marTop w:val="0"/>
      <w:marBottom w:val="0"/>
      <w:divBdr>
        <w:top w:val="none" w:sz="0" w:space="0" w:color="auto"/>
        <w:left w:val="none" w:sz="0" w:space="0" w:color="auto"/>
        <w:bottom w:val="none" w:sz="0" w:space="0" w:color="auto"/>
        <w:right w:val="none" w:sz="0" w:space="0" w:color="auto"/>
      </w:divBdr>
    </w:div>
    <w:div w:id="450713055">
      <w:bodyDiv w:val="1"/>
      <w:marLeft w:val="0"/>
      <w:marRight w:val="0"/>
      <w:marTop w:val="0"/>
      <w:marBottom w:val="0"/>
      <w:divBdr>
        <w:top w:val="none" w:sz="0" w:space="0" w:color="auto"/>
        <w:left w:val="none" w:sz="0" w:space="0" w:color="auto"/>
        <w:bottom w:val="none" w:sz="0" w:space="0" w:color="auto"/>
        <w:right w:val="none" w:sz="0" w:space="0" w:color="auto"/>
      </w:divBdr>
    </w:div>
    <w:div w:id="502013553">
      <w:bodyDiv w:val="1"/>
      <w:marLeft w:val="0"/>
      <w:marRight w:val="0"/>
      <w:marTop w:val="0"/>
      <w:marBottom w:val="0"/>
      <w:divBdr>
        <w:top w:val="none" w:sz="0" w:space="0" w:color="auto"/>
        <w:left w:val="none" w:sz="0" w:space="0" w:color="auto"/>
        <w:bottom w:val="none" w:sz="0" w:space="0" w:color="auto"/>
        <w:right w:val="none" w:sz="0" w:space="0" w:color="auto"/>
      </w:divBdr>
    </w:div>
    <w:div w:id="694574655">
      <w:bodyDiv w:val="1"/>
      <w:marLeft w:val="0"/>
      <w:marRight w:val="0"/>
      <w:marTop w:val="0"/>
      <w:marBottom w:val="0"/>
      <w:divBdr>
        <w:top w:val="none" w:sz="0" w:space="0" w:color="auto"/>
        <w:left w:val="none" w:sz="0" w:space="0" w:color="auto"/>
        <w:bottom w:val="none" w:sz="0" w:space="0" w:color="auto"/>
        <w:right w:val="none" w:sz="0" w:space="0" w:color="auto"/>
      </w:divBdr>
    </w:div>
    <w:div w:id="834615201">
      <w:bodyDiv w:val="1"/>
      <w:marLeft w:val="0"/>
      <w:marRight w:val="0"/>
      <w:marTop w:val="0"/>
      <w:marBottom w:val="0"/>
      <w:divBdr>
        <w:top w:val="none" w:sz="0" w:space="0" w:color="auto"/>
        <w:left w:val="none" w:sz="0" w:space="0" w:color="auto"/>
        <w:bottom w:val="none" w:sz="0" w:space="0" w:color="auto"/>
        <w:right w:val="none" w:sz="0" w:space="0" w:color="auto"/>
      </w:divBdr>
    </w:div>
    <w:div w:id="897597609">
      <w:bodyDiv w:val="1"/>
      <w:marLeft w:val="0"/>
      <w:marRight w:val="0"/>
      <w:marTop w:val="0"/>
      <w:marBottom w:val="0"/>
      <w:divBdr>
        <w:top w:val="none" w:sz="0" w:space="0" w:color="auto"/>
        <w:left w:val="none" w:sz="0" w:space="0" w:color="auto"/>
        <w:bottom w:val="none" w:sz="0" w:space="0" w:color="auto"/>
        <w:right w:val="none" w:sz="0" w:space="0" w:color="auto"/>
      </w:divBdr>
    </w:div>
    <w:div w:id="972440851">
      <w:bodyDiv w:val="1"/>
      <w:marLeft w:val="0"/>
      <w:marRight w:val="0"/>
      <w:marTop w:val="0"/>
      <w:marBottom w:val="0"/>
      <w:divBdr>
        <w:top w:val="none" w:sz="0" w:space="0" w:color="auto"/>
        <w:left w:val="none" w:sz="0" w:space="0" w:color="auto"/>
        <w:bottom w:val="none" w:sz="0" w:space="0" w:color="auto"/>
        <w:right w:val="none" w:sz="0" w:space="0" w:color="auto"/>
      </w:divBdr>
    </w:div>
    <w:div w:id="1001200070">
      <w:bodyDiv w:val="1"/>
      <w:marLeft w:val="0"/>
      <w:marRight w:val="0"/>
      <w:marTop w:val="0"/>
      <w:marBottom w:val="0"/>
      <w:divBdr>
        <w:top w:val="none" w:sz="0" w:space="0" w:color="auto"/>
        <w:left w:val="none" w:sz="0" w:space="0" w:color="auto"/>
        <w:bottom w:val="none" w:sz="0" w:space="0" w:color="auto"/>
        <w:right w:val="none" w:sz="0" w:space="0" w:color="auto"/>
      </w:divBdr>
    </w:div>
    <w:div w:id="1031682312">
      <w:bodyDiv w:val="1"/>
      <w:marLeft w:val="0"/>
      <w:marRight w:val="0"/>
      <w:marTop w:val="0"/>
      <w:marBottom w:val="0"/>
      <w:divBdr>
        <w:top w:val="none" w:sz="0" w:space="0" w:color="auto"/>
        <w:left w:val="none" w:sz="0" w:space="0" w:color="auto"/>
        <w:bottom w:val="none" w:sz="0" w:space="0" w:color="auto"/>
        <w:right w:val="none" w:sz="0" w:space="0" w:color="auto"/>
      </w:divBdr>
    </w:div>
    <w:div w:id="1054544105">
      <w:bodyDiv w:val="1"/>
      <w:marLeft w:val="0"/>
      <w:marRight w:val="0"/>
      <w:marTop w:val="0"/>
      <w:marBottom w:val="0"/>
      <w:divBdr>
        <w:top w:val="none" w:sz="0" w:space="0" w:color="auto"/>
        <w:left w:val="none" w:sz="0" w:space="0" w:color="auto"/>
        <w:bottom w:val="none" w:sz="0" w:space="0" w:color="auto"/>
        <w:right w:val="none" w:sz="0" w:space="0" w:color="auto"/>
      </w:divBdr>
    </w:div>
    <w:div w:id="1139147898">
      <w:bodyDiv w:val="1"/>
      <w:marLeft w:val="0"/>
      <w:marRight w:val="0"/>
      <w:marTop w:val="0"/>
      <w:marBottom w:val="0"/>
      <w:divBdr>
        <w:top w:val="none" w:sz="0" w:space="0" w:color="auto"/>
        <w:left w:val="none" w:sz="0" w:space="0" w:color="auto"/>
        <w:bottom w:val="none" w:sz="0" w:space="0" w:color="auto"/>
        <w:right w:val="none" w:sz="0" w:space="0" w:color="auto"/>
      </w:divBdr>
    </w:div>
    <w:div w:id="1167591579">
      <w:bodyDiv w:val="1"/>
      <w:marLeft w:val="0"/>
      <w:marRight w:val="0"/>
      <w:marTop w:val="0"/>
      <w:marBottom w:val="0"/>
      <w:divBdr>
        <w:top w:val="none" w:sz="0" w:space="0" w:color="auto"/>
        <w:left w:val="none" w:sz="0" w:space="0" w:color="auto"/>
        <w:bottom w:val="none" w:sz="0" w:space="0" w:color="auto"/>
        <w:right w:val="none" w:sz="0" w:space="0" w:color="auto"/>
      </w:divBdr>
    </w:div>
    <w:div w:id="1272591098">
      <w:bodyDiv w:val="1"/>
      <w:marLeft w:val="0"/>
      <w:marRight w:val="0"/>
      <w:marTop w:val="0"/>
      <w:marBottom w:val="0"/>
      <w:divBdr>
        <w:top w:val="none" w:sz="0" w:space="0" w:color="auto"/>
        <w:left w:val="none" w:sz="0" w:space="0" w:color="auto"/>
        <w:bottom w:val="none" w:sz="0" w:space="0" w:color="auto"/>
        <w:right w:val="none" w:sz="0" w:space="0" w:color="auto"/>
      </w:divBdr>
    </w:div>
    <w:div w:id="1459179900">
      <w:bodyDiv w:val="1"/>
      <w:marLeft w:val="0"/>
      <w:marRight w:val="0"/>
      <w:marTop w:val="0"/>
      <w:marBottom w:val="0"/>
      <w:divBdr>
        <w:top w:val="none" w:sz="0" w:space="0" w:color="auto"/>
        <w:left w:val="none" w:sz="0" w:space="0" w:color="auto"/>
        <w:bottom w:val="none" w:sz="0" w:space="0" w:color="auto"/>
        <w:right w:val="none" w:sz="0" w:space="0" w:color="auto"/>
      </w:divBdr>
    </w:div>
    <w:div w:id="1465082972">
      <w:bodyDiv w:val="1"/>
      <w:marLeft w:val="0"/>
      <w:marRight w:val="0"/>
      <w:marTop w:val="0"/>
      <w:marBottom w:val="0"/>
      <w:divBdr>
        <w:top w:val="none" w:sz="0" w:space="0" w:color="auto"/>
        <w:left w:val="none" w:sz="0" w:space="0" w:color="auto"/>
        <w:bottom w:val="none" w:sz="0" w:space="0" w:color="auto"/>
        <w:right w:val="none" w:sz="0" w:space="0" w:color="auto"/>
      </w:divBdr>
    </w:div>
    <w:div w:id="1657955248">
      <w:bodyDiv w:val="1"/>
      <w:marLeft w:val="0"/>
      <w:marRight w:val="0"/>
      <w:marTop w:val="0"/>
      <w:marBottom w:val="0"/>
      <w:divBdr>
        <w:top w:val="none" w:sz="0" w:space="0" w:color="auto"/>
        <w:left w:val="none" w:sz="0" w:space="0" w:color="auto"/>
        <w:bottom w:val="none" w:sz="0" w:space="0" w:color="auto"/>
        <w:right w:val="none" w:sz="0" w:space="0" w:color="auto"/>
      </w:divBdr>
    </w:div>
    <w:div w:id="1821775314">
      <w:bodyDiv w:val="1"/>
      <w:marLeft w:val="0"/>
      <w:marRight w:val="0"/>
      <w:marTop w:val="0"/>
      <w:marBottom w:val="0"/>
      <w:divBdr>
        <w:top w:val="none" w:sz="0" w:space="0" w:color="auto"/>
        <w:left w:val="none" w:sz="0" w:space="0" w:color="auto"/>
        <w:bottom w:val="none" w:sz="0" w:space="0" w:color="auto"/>
        <w:right w:val="none" w:sz="0" w:space="0" w:color="auto"/>
      </w:divBdr>
    </w:div>
    <w:div w:id="1853953427">
      <w:bodyDiv w:val="1"/>
      <w:marLeft w:val="0"/>
      <w:marRight w:val="0"/>
      <w:marTop w:val="0"/>
      <w:marBottom w:val="0"/>
      <w:divBdr>
        <w:top w:val="none" w:sz="0" w:space="0" w:color="auto"/>
        <w:left w:val="none" w:sz="0" w:space="0" w:color="auto"/>
        <w:bottom w:val="none" w:sz="0" w:space="0" w:color="auto"/>
        <w:right w:val="none" w:sz="0" w:space="0" w:color="auto"/>
      </w:divBdr>
    </w:div>
    <w:div w:id="1930504088">
      <w:bodyDiv w:val="1"/>
      <w:marLeft w:val="0"/>
      <w:marRight w:val="0"/>
      <w:marTop w:val="0"/>
      <w:marBottom w:val="0"/>
      <w:divBdr>
        <w:top w:val="none" w:sz="0" w:space="0" w:color="auto"/>
        <w:left w:val="none" w:sz="0" w:space="0" w:color="auto"/>
        <w:bottom w:val="none" w:sz="0" w:space="0" w:color="auto"/>
        <w:right w:val="none" w:sz="0" w:space="0" w:color="auto"/>
      </w:divBdr>
    </w:div>
    <w:div w:id="1948196929">
      <w:bodyDiv w:val="1"/>
      <w:marLeft w:val="0"/>
      <w:marRight w:val="0"/>
      <w:marTop w:val="0"/>
      <w:marBottom w:val="0"/>
      <w:divBdr>
        <w:top w:val="none" w:sz="0" w:space="0" w:color="auto"/>
        <w:left w:val="none" w:sz="0" w:space="0" w:color="auto"/>
        <w:bottom w:val="none" w:sz="0" w:space="0" w:color="auto"/>
        <w:right w:val="none" w:sz="0" w:space="0" w:color="auto"/>
      </w:divBdr>
    </w:div>
    <w:div w:id="1968318214">
      <w:bodyDiv w:val="1"/>
      <w:marLeft w:val="0"/>
      <w:marRight w:val="0"/>
      <w:marTop w:val="0"/>
      <w:marBottom w:val="0"/>
      <w:divBdr>
        <w:top w:val="none" w:sz="0" w:space="0" w:color="auto"/>
        <w:left w:val="none" w:sz="0" w:space="0" w:color="auto"/>
        <w:bottom w:val="none" w:sz="0" w:space="0" w:color="auto"/>
        <w:right w:val="none" w:sz="0" w:space="0" w:color="auto"/>
      </w:divBdr>
    </w:div>
    <w:div w:id="1994210239">
      <w:bodyDiv w:val="1"/>
      <w:marLeft w:val="0"/>
      <w:marRight w:val="0"/>
      <w:marTop w:val="0"/>
      <w:marBottom w:val="0"/>
      <w:divBdr>
        <w:top w:val="none" w:sz="0" w:space="0" w:color="auto"/>
        <w:left w:val="none" w:sz="0" w:space="0" w:color="auto"/>
        <w:bottom w:val="none" w:sz="0" w:space="0" w:color="auto"/>
        <w:right w:val="none" w:sz="0" w:space="0" w:color="auto"/>
      </w:divBdr>
    </w:div>
    <w:div w:id="2103262436">
      <w:bodyDiv w:val="1"/>
      <w:marLeft w:val="0"/>
      <w:marRight w:val="0"/>
      <w:marTop w:val="0"/>
      <w:marBottom w:val="0"/>
      <w:divBdr>
        <w:top w:val="none" w:sz="0" w:space="0" w:color="auto"/>
        <w:left w:val="none" w:sz="0" w:space="0" w:color="auto"/>
        <w:bottom w:val="none" w:sz="0" w:space="0" w:color="auto"/>
        <w:right w:val="none" w:sz="0" w:space="0" w:color="auto"/>
      </w:divBdr>
    </w:div>
    <w:div w:id="2109228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BSL-WORK%20MY\WORK%202022\GRAFICE%20pagini\grafice%20informare%20lunara%202022.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D:\BSL-WORK%20MY\WORK%202022\GRAFICE%20pagini\grafice%20informare%20lunara%20202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BSL-WORK%20MY\WORK%202022\GRAFICE%20pagini\grafice%20informare%20lunara%202022.xlsx" TargetMode="External"/></Relationships>
</file>

<file path=word/charts/_rels/chart4.xml.rels><?xml version="1.0" encoding="UTF-8" standalone="yes"?>
<Relationships xmlns="http://schemas.openxmlformats.org/package/2006/relationships"><Relationship Id="rId2" Type="http://schemas.openxmlformats.org/officeDocument/2006/relationships/oleObject" Target="file:///D:\BSL-WORK%20MY\WORK%202022\GRAFICE%20pagini\grafice%20informare%20lunara%202022.xlsx" TargetMode="External"/><Relationship Id="rId1" Type="http://schemas.openxmlformats.org/officeDocument/2006/relationships/image" Target="../media/image1.jpeg"/></Relationships>
</file>

<file path=word/charts/_rels/chart5.xml.rels><?xml version="1.0" encoding="UTF-8" standalone="yes"?>
<Relationships xmlns="http://schemas.openxmlformats.org/package/2006/relationships"><Relationship Id="rId1" Type="http://schemas.openxmlformats.org/officeDocument/2006/relationships/oleObject" Target="file:///D:\BSL-WORK%20MY\WORK%202022\GRAFICE%20pagini\grafice%20informare%20lunara%202022.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BSL-WORK%20MY\WORK%202022\GRAFICE%20pagini\grafice%20informare%20lunara%202022.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D:\BSL-WORK%20MY\WORK%202022\GRAFICE%20pagini\grafice%20informare%20lunara%202022.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D:\BSL-WORK%20MY\WORK%202022\GRAFICE%20pagini\grafice%20informare%20lunara%202022.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D:\BSL-WORK%20MY\WORK%202022\GRAFICE%20pagini\grafice%20informare%20lunara%20202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25" b="0" i="0" u="none" strike="noStrike" baseline="0">
                <a:solidFill>
                  <a:srgbClr val="000000"/>
                </a:solidFill>
                <a:latin typeface="Arial"/>
                <a:ea typeface="Arial"/>
                <a:cs typeface="Arial"/>
              </a:defRPr>
            </a:pPr>
            <a:r>
              <a:rPr lang="en-GB"/>
              <a:t>Evolutia indicilor productiei industriale, serie bruta
                                                  luna corespunzatoare din anul 2021 = 100
                                                                                                             </a:t>
            </a:r>
          </a:p>
        </c:rich>
      </c:tx>
      <c:layout>
        <c:manualLayout>
          <c:xMode val="edge"/>
          <c:yMode val="edge"/>
          <c:x val="0.22111269614835949"/>
          <c:y val="4.2016789885997073E-2"/>
        </c:manualLayout>
      </c:layout>
      <c:overlay val="0"/>
      <c:spPr>
        <a:noFill/>
        <a:ln w="25400">
          <a:noFill/>
        </a:ln>
      </c:spPr>
    </c:title>
    <c:autoTitleDeleted val="0"/>
    <c:plotArea>
      <c:layout>
        <c:manualLayout>
          <c:layoutTarget val="inner"/>
          <c:xMode val="edge"/>
          <c:yMode val="edge"/>
          <c:x val="7.4179743223965769E-2"/>
          <c:y val="0.36974865773670917"/>
          <c:w val="0.90584878744650499"/>
          <c:h val="0.44537906500103608"/>
        </c:manualLayout>
      </c:layout>
      <c:barChart>
        <c:barDir val="col"/>
        <c:grouping val="clustered"/>
        <c:varyColors val="0"/>
        <c:ser>
          <c:idx val="0"/>
          <c:order val="0"/>
          <c:spPr>
            <a:solidFill>
              <a:srgbClr val="8080FF"/>
            </a:solidFill>
            <a:ln w="12700">
              <a:solidFill>
                <a:srgbClr val="000000"/>
              </a:solidFill>
              <a:prstDash val="solid"/>
            </a:ln>
          </c:spPr>
          <c:invertIfNegative val="0"/>
          <c:dLbls>
            <c:dLbl>
              <c:idx val="10"/>
              <c:layout>
                <c:manualLayout>
                  <c:x val="9.7461069862700821E-3"/>
                  <c:y val="6.3673338542605835E-3"/>
                </c:manualLayout>
              </c:layout>
              <c:spPr>
                <a:noFill/>
                <a:ln w="25400">
                  <a:noFill/>
                </a:ln>
              </c:spPr>
              <c:txPr>
                <a:bodyPr/>
                <a:lstStyle/>
                <a:p>
                  <a:pPr>
                    <a:defRPr sz="800" b="0" i="0" u="none" strike="noStrike" baseline="0">
                      <a:solidFill>
                        <a:srgbClr val="000000"/>
                      </a:solidFill>
                      <a:latin typeface="Arial"/>
                      <a:ea typeface="Arial"/>
                      <a:cs typeface="Arial"/>
                    </a:defRPr>
                  </a:pPr>
                  <a:endParaRPr lang="ro-RO"/>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ADAC-4C75-9318-7CA98A922BA4}"/>
                </c:ext>
              </c:extLst>
            </c:dLbl>
            <c:dLbl>
              <c:idx val="12"/>
              <c:layout>
                <c:manualLayout>
                  <c:x val="-1.7501806568044342E-3"/>
                  <c:y val="-1.970330935159742E-2"/>
                </c:manualLayout>
              </c:layout>
              <c:spPr>
                <a:noFill/>
                <a:ln w="25400">
                  <a:noFill/>
                </a:ln>
              </c:spPr>
              <c:txPr>
                <a:bodyPr/>
                <a:lstStyle/>
                <a:p>
                  <a:pPr>
                    <a:defRPr sz="800" b="0" i="0" u="none" strike="noStrike" baseline="0">
                      <a:solidFill>
                        <a:srgbClr val="000000"/>
                      </a:solidFill>
                      <a:latin typeface="Arial"/>
                      <a:ea typeface="Arial"/>
                      <a:cs typeface="Arial"/>
                    </a:defRPr>
                  </a:pPr>
                  <a:endParaRPr lang="ro-RO"/>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ADAC-4C75-9318-7CA98A922BA4}"/>
                </c:ext>
              </c:extLst>
            </c:dLbl>
            <c:spPr>
              <a:noFill/>
              <a:ln w="25400">
                <a:noFill/>
              </a:ln>
            </c:spPr>
            <c:txPr>
              <a:bodyPr wrap="square" lIns="38100" tIns="19050" rIns="38100" bIns="19050" anchor="ctr">
                <a:spAutoFit/>
              </a:bodyPr>
              <a:lstStyle/>
              <a:p>
                <a:pPr>
                  <a:defRPr sz="800" b="0" i="0" u="none" strike="noStrike" baseline="0">
                    <a:solidFill>
                      <a:srgbClr val="000000"/>
                    </a:solidFill>
                    <a:latin typeface="Arial"/>
                    <a:ea typeface="Arial"/>
                    <a:cs typeface="Arial"/>
                  </a:defRPr>
                </a:pPr>
                <a:endParaRPr lang="ro-RO"/>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indici!$A$87:$A$99</c:f>
              <c:strCache>
                <c:ptCount val="13"/>
                <c:pt idx="0">
                  <c:v>Martie 2021</c:v>
                </c:pt>
                <c:pt idx="1">
                  <c:v>Aprilie 2021</c:v>
                </c:pt>
                <c:pt idx="2">
                  <c:v>Mai 2021</c:v>
                </c:pt>
                <c:pt idx="3">
                  <c:v>Iunie 2021</c:v>
                </c:pt>
                <c:pt idx="4">
                  <c:v>Iulie 2021</c:v>
                </c:pt>
                <c:pt idx="5">
                  <c:v>August 2021</c:v>
                </c:pt>
                <c:pt idx="6">
                  <c:v>Septembrie 2021</c:v>
                </c:pt>
                <c:pt idx="7">
                  <c:v>Octombrie 2021</c:v>
                </c:pt>
                <c:pt idx="8">
                  <c:v>Noiembrie 2021</c:v>
                </c:pt>
                <c:pt idx="9">
                  <c:v>Decembrie 2021</c:v>
                </c:pt>
                <c:pt idx="10">
                  <c:v>Ianuarie 2022</c:v>
                </c:pt>
                <c:pt idx="11">
                  <c:v>Februarie 2022</c:v>
                </c:pt>
                <c:pt idx="12">
                  <c:v>Martie 2022</c:v>
                </c:pt>
              </c:strCache>
            </c:strRef>
          </c:cat>
          <c:val>
            <c:numRef>
              <c:f>indici!$B$87:$B$99</c:f>
              <c:numCache>
                <c:formatCode>0.0</c:formatCode>
                <c:ptCount val="13"/>
                <c:pt idx="0">
                  <c:v>105.6</c:v>
                </c:pt>
                <c:pt idx="1">
                  <c:v>174.5</c:v>
                </c:pt>
                <c:pt idx="2">
                  <c:v>133.30000000000001</c:v>
                </c:pt>
                <c:pt idx="3">
                  <c:v>113.3</c:v>
                </c:pt>
                <c:pt idx="4">
                  <c:v>115.4</c:v>
                </c:pt>
                <c:pt idx="5">
                  <c:v>120.3</c:v>
                </c:pt>
                <c:pt idx="6">
                  <c:v>106.4</c:v>
                </c:pt>
                <c:pt idx="7">
                  <c:v>108.7</c:v>
                </c:pt>
                <c:pt idx="8">
                  <c:v>104.3</c:v>
                </c:pt>
                <c:pt idx="9">
                  <c:v>107.4</c:v>
                </c:pt>
                <c:pt idx="10">
                  <c:v>92.5</c:v>
                </c:pt>
                <c:pt idx="11">
                  <c:v>99.8</c:v>
                </c:pt>
                <c:pt idx="12">
                  <c:v>84.3</c:v>
                </c:pt>
              </c:numCache>
            </c:numRef>
          </c:val>
          <c:extLst>
            <c:ext xmlns:c16="http://schemas.microsoft.com/office/drawing/2014/chart" uri="{C3380CC4-5D6E-409C-BE32-E72D297353CC}">
              <c16:uniqueId val="{00000002-ADAC-4C75-9318-7CA98A922BA4}"/>
            </c:ext>
          </c:extLst>
        </c:ser>
        <c:dLbls>
          <c:showLegendKey val="0"/>
          <c:showVal val="0"/>
          <c:showCatName val="0"/>
          <c:showSerName val="0"/>
          <c:showPercent val="0"/>
          <c:showBubbleSize val="0"/>
        </c:dLbls>
        <c:gapWidth val="150"/>
        <c:axId val="1812384671"/>
        <c:axId val="1"/>
      </c:barChart>
      <c:catAx>
        <c:axId val="1812384671"/>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600" b="0" i="0" u="none" strike="noStrike" baseline="0">
                <a:solidFill>
                  <a:srgbClr val="000000"/>
                </a:solidFill>
                <a:latin typeface="Arial"/>
                <a:ea typeface="Arial"/>
                <a:cs typeface="Arial"/>
              </a:defRPr>
            </a:pPr>
            <a:endParaRPr lang="ro-RO"/>
          </a:p>
        </c:txPr>
        <c:crossAx val="1"/>
        <c:crosses val="autoZero"/>
        <c:auto val="1"/>
        <c:lblAlgn val="ctr"/>
        <c:lblOffset val="100"/>
        <c:tickLblSkip val="1"/>
        <c:tickMarkSkip val="1"/>
        <c:noMultiLvlLbl val="0"/>
      </c:catAx>
      <c:valAx>
        <c:axId val="1"/>
        <c:scaling>
          <c:orientation val="minMax"/>
          <c:max val="200"/>
          <c:min val="50"/>
        </c:scaling>
        <c:delete val="0"/>
        <c:axPos val="l"/>
        <c:majorGridlines>
          <c:spPr>
            <a:ln w="3175">
              <a:solidFill>
                <a:srgbClr val="000000"/>
              </a:solidFill>
              <a:prstDash val="solid"/>
            </a:ln>
          </c:spPr>
        </c:majorGridlines>
        <c:numFmt formatCode="0.0"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o-RO"/>
          </a:p>
        </c:txPr>
        <c:crossAx val="1812384671"/>
        <c:crosses val="autoZero"/>
        <c:crossBetween val="between"/>
        <c:majorUnit val="25"/>
      </c:valAx>
      <c:spPr>
        <a:solidFill>
          <a:srgbClr val="FFFFFF"/>
        </a:solidFill>
        <a:ln w="12700">
          <a:solidFill>
            <a:srgbClr val="000000"/>
          </a:solidFill>
          <a:prstDash val="solid"/>
        </a:ln>
      </c:spPr>
    </c:plotArea>
    <c:plotVisOnly val="1"/>
    <c:dispBlanksAs val="gap"/>
    <c:showDLblsOverMax val="0"/>
  </c:chart>
  <c:spPr>
    <a:solidFill>
      <a:srgbClr val="FFFFFF"/>
    </a:solidFill>
    <a:ln w="6350">
      <a:noFill/>
    </a:ln>
  </c:spPr>
  <c:txPr>
    <a:bodyPr/>
    <a:lstStyle/>
    <a:p>
      <a:pPr>
        <a:defRPr sz="925" b="0" i="0" u="none" strike="noStrike" baseline="0">
          <a:solidFill>
            <a:srgbClr val="000000"/>
          </a:solidFill>
          <a:latin typeface="Arial"/>
          <a:ea typeface="Arial"/>
          <a:cs typeface="Arial"/>
        </a:defRPr>
      </a:pPr>
      <a:endParaRPr lang="ro-RO"/>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b="0" i="0" u="none" strike="noStrike" baseline="0">
                <a:solidFill>
                  <a:srgbClr val="000000"/>
                </a:solidFill>
                <a:latin typeface="Arial"/>
                <a:ea typeface="Arial"/>
                <a:cs typeface="Arial"/>
              </a:defRPr>
            </a:pPr>
            <a:r>
              <a:rPr lang="en-GB" sz="1000" b="0" i="0" u="none" strike="noStrike" baseline="0">
                <a:solidFill>
                  <a:srgbClr val="000000"/>
                </a:solidFill>
                <a:latin typeface="Arial"/>
                <a:cs typeface="Arial"/>
              </a:rPr>
              <a:t>Evolutia indicilor valorici ai cifrei de afaceri din industrie </a:t>
            </a:r>
          </a:p>
          <a:p>
            <a:pPr>
              <a:defRPr sz="1000" b="0" i="0" u="none" strike="noStrike" baseline="0">
                <a:solidFill>
                  <a:srgbClr val="000000"/>
                </a:solidFill>
                <a:latin typeface="Arial"/>
                <a:ea typeface="Arial"/>
                <a:cs typeface="Arial"/>
              </a:defRPr>
            </a:pPr>
            <a:r>
              <a:rPr lang="en-GB" sz="1000" b="0" i="0" u="none" strike="noStrike" baseline="0">
                <a:solidFill>
                  <a:srgbClr val="000000"/>
                </a:solidFill>
                <a:latin typeface="Arial"/>
                <a:cs typeface="Arial"/>
              </a:rPr>
              <a:t>luna corespunzatoare din anul 2021=100</a:t>
            </a:r>
            <a:endParaRPr lang="en-GB" sz="1200" b="1" i="0" u="none" strike="noStrike" baseline="0">
              <a:solidFill>
                <a:srgbClr val="000000"/>
              </a:solidFill>
              <a:latin typeface="Arial"/>
              <a:cs typeface="Arial"/>
            </a:endParaRPr>
          </a:p>
          <a:p>
            <a:pPr>
              <a:defRPr sz="1000" b="0" i="0" u="none" strike="noStrike" baseline="0">
                <a:solidFill>
                  <a:srgbClr val="000000"/>
                </a:solidFill>
                <a:latin typeface="Arial"/>
                <a:ea typeface="Arial"/>
                <a:cs typeface="Arial"/>
              </a:defRPr>
            </a:pPr>
            <a:r>
              <a:rPr lang="en-GB" sz="1200" b="1" i="0" u="none" strike="noStrike" baseline="0">
                <a:solidFill>
                  <a:srgbClr val="000000"/>
                </a:solidFill>
                <a:latin typeface="Arial"/>
                <a:cs typeface="Arial"/>
              </a:rPr>
              <a:t>                                               </a:t>
            </a:r>
            <a:r>
              <a:rPr lang="en-GB" sz="1000" b="0" i="0" u="none" strike="noStrike" baseline="0">
                <a:solidFill>
                  <a:srgbClr val="000000"/>
                </a:solidFill>
                <a:latin typeface="Arial"/>
                <a:cs typeface="Arial"/>
              </a:rPr>
              <a:t>                                                        </a:t>
            </a:r>
          </a:p>
        </c:rich>
      </c:tx>
      <c:layout>
        <c:manualLayout>
          <c:xMode val="edge"/>
          <c:yMode val="edge"/>
          <c:x val="0.24357050678801306"/>
          <c:y val="1.968503937007874E-2"/>
        </c:manualLayout>
      </c:layout>
      <c:overlay val="0"/>
      <c:spPr>
        <a:noFill/>
        <a:ln w="25400">
          <a:noFill/>
        </a:ln>
      </c:spPr>
    </c:title>
    <c:autoTitleDeleted val="0"/>
    <c:plotArea>
      <c:layout>
        <c:manualLayout>
          <c:layoutTarget val="inner"/>
          <c:xMode val="edge"/>
          <c:yMode val="edge"/>
          <c:x val="8.6233044033250425E-2"/>
          <c:y val="0.25984251968503935"/>
          <c:w val="0.89107478834358778"/>
          <c:h val="0.56692913385826771"/>
        </c:manualLayout>
      </c:layout>
      <c:barChart>
        <c:barDir val="col"/>
        <c:grouping val="clustered"/>
        <c:varyColors val="0"/>
        <c:ser>
          <c:idx val="0"/>
          <c:order val="0"/>
          <c:spPr>
            <a:solidFill>
              <a:srgbClr val="8080FF"/>
            </a:solidFill>
            <a:ln w="12700">
              <a:solidFill>
                <a:srgbClr val="000000"/>
              </a:solidFill>
              <a:prstDash val="solid"/>
            </a:ln>
          </c:spPr>
          <c:invertIfNegative val="0"/>
          <c:dLbls>
            <c:dLbl>
              <c:idx val="0"/>
              <c:layout>
                <c:manualLayout>
                  <c:x val="7.5988398224297038E-3"/>
                  <c:y val="-5.0577221154442298E-2"/>
                </c:manualLayout>
              </c:layout>
              <c:spPr>
                <a:noFill/>
                <a:ln w="25400">
                  <a:noFill/>
                </a:ln>
              </c:spPr>
              <c:txPr>
                <a:bodyPr/>
                <a:lstStyle/>
                <a:p>
                  <a:pPr>
                    <a:defRPr sz="900" b="0" i="0" u="none" strike="noStrike" baseline="0">
                      <a:solidFill>
                        <a:srgbClr val="000000"/>
                      </a:solidFill>
                      <a:latin typeface="Arial"/>
                      <a:ea typeface="Arial"/>
                      <a:cs typeface="Arial"/>
                    </a:defRPr>
                  </a:pPr>
                  <a:endParaRPr lang="ro-RO"/>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EAFF-491B-961E-E61A5BE1D9E9}"/>
                </c:ext>
              </c:extLst>
            </c:dLbl>
            <c:dLbl>
              <c:idx val="1"/>
              <c:layout>
                <c:manualLayout>
                  <c:x val="-2.9523389757823387E-3"/>
                  <c:y val="-1.2267344534689069E-2"/>
                </c:manualLayout>
              </c:layout>
              <c:spPr>
                <a:noFill/>
                <a:ln w="25400">
                  <a:noFill/>
                </a:ln>
              </c:spPr>
              <c:txPr>
                <a:bodyPr/>
                <a:lstStyle/>
                <a:p>
                  <a:pPr>
                    <a:defRPr sz="900" b="0" i="0" u="none" strike="noStrike" baseline="0">
                      <a:solidFill>
                        <a:srgbClr val="000000"/>
                      </a:solidFill>
                      <a:latin typeface="Arial"/>
                      <a:ea typeface="Arial"/>
                      <a:cs typeface="Arial"/>
                    </a:defRPr>
                  </a:pPr>
                  <a:endParaRPr lang="ro-RO"/>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EAFF-491B-961E-E61A5BE1D9E9}"/>
                </c:ext>
              </c:extLst>
            </c:dLbl>
            <c:dLbl>
              <c:idx val="2"/>
              <c:layout>
                <c:manualLayout>
                  <c:x val="8.1807171985498785E-3"/>
                  <c:y val="-1.7579721826110416E-2"/>
                </c:manualLayout>
              </c:layout>
              <c:spPr>
                <a:noFill/>
                <a:ln w="25400">
                  <a:noFill/>
                </a:ln>
              </c:spPr>
              <c:txPr>
                <a:bodyPr/>
                <a:lstStyle/>
                <a:p>
                  <a:pPr>
                    <a:defRPr sz="900" b="0" i="0" u="none" strike="noStrike" baseline="0">
                      <a:solidFill>
                        <a:srgbClr val="000000"/>
                      </a:solidFill>
                      <a:latin typeface="Arial"/>
                      <a:ea typeface="Arial"/>
                      <a:cs typeface="Arial"/>
                    </a:defRPr>
                  </a:pPr>
                  <a:endParaRPr lang="ro-RO"/>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EAFF-491B-961E-E61A5BE1D9E9}"/>
                </c:ext>
              </c:extLst>
            </c:dLbl>
            <c:dLbl>
              <c:idx val="3"/>
              <c:layout>
                <c:manualLayout>
                  <c:x val="6.2023260708144847E-3"/>
                  <c:y val="-1.6246512493024987E-2"/>
                </c:manualLayout>
              </c:layout>
              <c:spPr>
                <a:noFill/>
                <a:ln w="25400">
                  <a:noFill/>
                </a:ln>
              </c:spPr>
              <c:txPr>
                <a:bodyPr/>
                <a:lstStyle/>
                <a:p>
                  <a:pPr>
                    <a:defRPr sz="900" b="0" i="0" u="none" strike="noStrike" baseline="0">
                      <a:solidFill>
                        <a:srgbClr val="000000"/>
                      </a:solidFill>
                      <a:latin typeface="Arial"/>
                      <a:ea typeface="Arial"/>
                      <a:cs typeface="Arial"/>
                    </a:defRPr>
                  </a:pPr>
                  <a:endParaRPr lang="ro-RO"/>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EAFF-491B-961E-E61A5BE1D9E9}"/>
                </c:ext>
              </c:extLst>
            </c:dLbl>
            <c:dLbl>
              <c:idx val="4"/>
              <c:layout>
                <c:manualLayout>
                  <c:x val="1.7026615999776898E-3"/>
                  <c:y val="-2.8236096472192943E-2"/>
                </c:manualLayout>
              </c:layout>
              <c:spPr>
                <a:noFill/>
                <a:ln w="25400">
                  <a:noFill/>
                </a:ln>
              </c:spPr>
              <c:txPr>
                <a:bodyPr/>
                <a:lstStyle/>
                <a:p>
                  <a:pPr>
                    <a:defRPr sz="900" b="0" i="0" u="none" strike="noStrike" baseline="0">
                      <a:solidFill>
                        <a:srgbClr val="000000"/>
                      </a:solidFill>
                      <a:latin typeface="Arial"/>
                      <a:ea typeface="Arial"/>
                      <a:cs typeface="Arial"/>
                    </a:defRPr>
                  </a:pPr>
                  <a:endParaRPr lang="ro-RO"/>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EAFF-491B-961E-E61A5BE1D9E9}"/>
                </c:ext>
              </c:extLst>
            </c:dLbl>
            <c:dLbl>
              <c:idx val="5"/>
              <c:layout>
                <c:manualLayout>
                  <c:x val="3.7585619498016606E-3"/>
                  <c:y val="-2.6157438981544628E-2"/>
                </c:manualLayout>
              </c:layout>
              <c:spPr>
                <a:noFill/>
                <a:ln w="25400">
                  <a:noFill/>
                </a:ln>
              </c:spPr>
              <c:txPr>
                <a:bodyPr/>
                <a:lstStyle/>
                <a:p>
                  <a:pPr>
                    <a:defRPr sz="900" b="0" i="0" u="none" strike="noStrike" baseline="0">
                      <a:solidFill>
                        <a:srgbClr val="000000"/>
                      </a:solidFill>
                      <a:latin typeface="Arial"/>
                      <a:ea typeface="Arial"/>
                      <a:cs typeface="Arial"/>
                    </a:defRPr>
                  </a:pPr>
                  <a:endParaRPr lang="ro-RO"/>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EAFF-491B-961E-E61A5BE1D9E9}"/>
                </c:ext>
              </c:extLst>
            </c:dLbl>
            <c:dLbl>
              <c:idx val="6"/>
              <c:layout>
                <c:manualLayout>
                  <c:x val="1.7801708220663037E-3"/>
                  <c:y val="-2.8498563663793993E-2"/>
                </c:manualLayout>
              </c:layout>
              <c:spPr>
                <a:noFill/>
                <a:ln w="25400">
                  <a:noFill/>
                </a:ln>
              </c:spPr>
              <c:txPr>
                <a:bodyPr/>
                <a:lstStyle/>
                <a:p>
                  <a:pPr>
                    <a:defRPr sz="900" b="0" i="0" u="none" strike="noStrike" baseline="0">
                      <a:solidFill>
                        <a:srgbClr val="000000"/>
                      </a:solidFill>
                      <a:latin typeface="Arial"/>
                      <a:ea typeface="Arial"/>
                      <a:cs typeface="Arial"/>
                    </a:defRPr>
                  </a:pPr>
                  <a:endParaRPr lang="ro-RO"/>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EAFF-491B-961E-E61A5BE1D9E9}"/>
                </c:ext>
              </c:extLst>
            </c:dLbl>
            <c:dLbl>
              <c:idx val="7"/>
              <c:layout>
                <c:manualLayout>
                  <c:x val="-6.2494986916348753E-3"/>
                  <c:y val="-2.8341083348833365E-2"/>
                </c:manualLayout>
              </c:layout>
              <c:spPr>
                <a:noFill/>
                <a:ln w="25400">
                  <a:noFill/>
                </a:ln>
              </c:spPr>
              <c:txPr>
                <a:bodyPr/>
                <a:lstStyle/>
                <a:p>
                  <a:pPr>
                    <a:defRPr sz="900" b="0" i="0" u="none" strike="noStrike" baseline="0">
                      <a:solidFill>
                        <a:srgbClr val="000000"/>
                      </a:solidFill>
                      <a:latin typeface="Arial"/>
                      <a:ea typeface="Arial"/>
                      <a:cs typeface="Arial"/>
                    </a:defRPr>
                  </a:pPr>
                  <a:endParaRPr lang="ro-RO"/>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EAFF-491B-961E-E61A5BE1D9E9}"/>
                </c:ext>
              </c:extLst>
            </c:dLbl>
            <c:dLbl>
              <c:idx val="8"/>
              <c:layout>
                <c:manualLayout>
                  <c:x val="3.8800671852478349E-3"/>
                  <c:y val="-1.0986835307003947E-2"/>
                </c:manualLayout>
              </c:layout>
              <c:spPr>
                <a:noFill/>
                <a:ln w="25400">
                  <a:noFill/>
                </a:ln>
              </c:spPr>
              <c:txPr>
                <a:bodyPr/>
                <a:lstStyle/>
                <a:p>
                  <a:pPr>
                    <a:defRPr sz="900" b="0" i="0" u="none" strike="noStrike" baseline="0">
                      <a:solidFill>
                        <a:srgbClr val="000000"/>
                      </a:solidFill>
                      <a:latin typeface="Arial"/>
                      <a:ea typeface="Arial"/>
                      <a:cs typeface="Arial"/>
                    </a:defRPr>
                  </a:pPr>
                  <a:endParaRPr lang="ro-RO"/>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EAFF-491B-961E-E61A5BE1D9E9}"/>
                </c:ext>
              </c:extLst>
            </c:dLbl>
            <c:dLbl>
              <c:idx val="9"/>
              <c:layout>
                <c:manualLayout>
                  <c:x val="-3.645633554504776E-3"/>
                  <c:y val="-1.8934011201355832E-2"/>
                </c:manualLayout>
              </c:layout>
              <c:spPr>
                <a:noFill/>
                <a:ln w="25400">
                  <a:noFill/>
                </a:ln>
              </c:spPr>
              <c:txPr>
                <a:bodyPr/>
                <a:lstStyle/>
                <a:p>
                  <a:pPr>
                    <a:defRPr sz="900" b="0" i="0" u="none" strike="noStrike" baseline="0">
                      <a:solidFill>
                        <a:srgbClr val="000000"/>
                      </a:solidFill>
                      <a:latin typeface="Arial"/>
                      <a:ea typeface="Arial"/>
                      <a:cs typeface="Arial"/>
                    </a:defRPr>
                  </a:pPr>
                  <a:endParaRPr lang="ro-RO"/>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EAFF-491B-961E-E61A5BE1D9E9}"/>
                </c:ext>
              </c:extLst>
            </c:dLbl>
            <c:dLbl>
              <c:idx val="10"/>
              <c:layout>
                <c:manualLayout>
                  <c:x val="-7.1367251559515728E-3"/>
                  <c:y val="-3.3831814330295328E-2"/>
                </c:manualLayout>
              </c:layout>
              <c:spPr>
                <a:noFill/>
                <a:ln w="25400">
                  <a:noFill/>
                </a:ln>
              </c:spPr>
              <c:txPr>
                <a:bodyPr/>
                <a:lstStyle/>
                <a:p>
                  <a:pPr>
                    <a:defRPr sz="900" b="0" i="0" u="none" strike="noStrike" baseline="0">
                      <a:solidFill>
                        <a:srgbClr val="000000"/>
                      </a:solidFill>
                      <a:latin typeface="Arial"/>
                      <a:ea typeface="Arial"/>
                      <a:cs typeface="Arial"/>
                    </a:defRPr>
                  </a:pPr>
                  <a:endParaRPr lang="ro-RO"/>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EAFF-491B-961E-E61A5BE1D9E9}"/>
                </c:ext>
              </c:extLst>
            </c:dLbl>
            <c:dLbl>
              <c:idx val="11"/>
              <c:layout>
                <c:manualLayout>
                  <c:x val="4.5006174530755521E-3"/>
                  <c:y val="2.3150846301693085E-3"/>
                </c:manualLayout>
              </c:layout>
              <c:spPr>
                <a:noFill/>
                <a:ln w="25400">
                  <a:noFill/>
                </a:ln>
              </c:spPr>
              <c:txPr>
                <a:bodyPr/>
                <a:lstStyle/>
                <a:p>
                  <a:pPr>
                    <a:defRPr sz="900" b="0" i="0" u="none" strike="noStrike" baseline="0">
                      <a:solidFill>
                        <a:srgbClr val="000000"/>
                      </a:solidFill>
                      <a:latin typeface="Arial"/>
                      <a:ea typeface="Arial"/>
                      <a:cs typeface="Arial"/>
                    </a:defRPr>
                  </a:pPr>
                  <a:endParaRPr lang="ro-RO"/>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EAFF-491B-961E-E61A5BE1D9E9}"/>
                </c:ext>
              </c:extLst>
            </c:dLbl>
            <c:dLbl>
              <c:idx val="12"/>
              <c:layout>
                <c:manualLayout>
                  <c:x val="-5.5463566297784608E-3"/>
                  <c:y val="4.9819166304999277E-3"/>
                </c:manualLayout>
              </c:layout>
              <c:spPr>
                <a:noFill/>
                <a:ln w="25400">
                  <a:noFill/>
                </a:ln>
              </c:spPr>
              <c:txPr>
                <a:bodyPr/>
                <a:lstStyle/>
                <a:p>
                  <a:pPr>
                    <a:defRPr sz="900" b="0" i="0" u="none" strike="noStrike" baseline="0">
                      <a:solidFill>
                        <a:srgbClr val="000000"/>
                      </a:solidFill>
                      <a:latin typeface="Arial"/>
                      <a:ea typeface="Arial"/>
                      <a:cs typeface="Arial"/>
                    </a:defRPr>
                  </a:pPr>
                  <a:endParaRPr lang="ro-RO"/>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EAFF-491B-961E-E61A5BE1D9E9}"/>
                </c:ext>
              </c:extLst>
            </c:dLbl>
            <c:spPr>
              <a:noFill/>
              <a:ln w="25400">
                <a:noFill/>
              </a:ln>
            </c:spPr>
            <c:txPr>
              <a:bodyPr wrap="square" lIns="38100" tIns="19050" rIns="38100" bIns="19050" anchor="ctr">
                <a:spAutoFit/>
              </a:bodyPr>
              <a:lstStyle/>
              <a:p>
                <a:pPr>
                  <a:defRPr sz="900" b="0" i="0" u="none" strike="noStrike" baseline="0">
                    <a:solidFill>
                      <a:srgbClr val="000000"/>
                    </a:solidFill>
                    <a:latin typeface="Arial"/>
                    <a:ea typeface="Arial"/>
                    <a:cs typeface="Arial"/>
                  </a:defRPr>
                </a:pPr>
                <a:endParaRPr lang="ro-RO"/>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'cifra afaceri'!$A$52:$A$64</c:f>
              <c:strCache>
                <c:ptCount val="13"/>
                <c:pt idx="0">
                  <c:v>Martie 2021</c:v>
                </c:pt>
                <c:pt idx="1">
                  <c:v>Aprilie 2021</c:v>
                </c:pt>
                <c:pt idx="2">
                  <c:v>Mai 2021</c:v>
                </c:pt>
                <c:pt idx="3">
                  <c:v>Iunie 2021</c:v>
                </c:pt>
                <c:pt idx="4">
                  <c:v>Iulie 2021</c:v>
                </c:pt>
                <c:pt idx="5">
                  <c:v>August 2021</c:v>
                </c:pt>
                <c:pt idx="6">
                  <c:v>Septembrie 2021</c:v>
                </c:pt>
                <c:pt idx="7">
                  <c:v>Octombrie 2021</c:v>
                </c:pt>
                <c:pt idx="8">
                  <c:v>Noiembrie 2021</c:v>
                </c:pt>
                <c:pt idx="9">
                  <c:v>Decembrie 2021</c:v>
                </c:pt>
                <c:pt idx="10">
                  <c:v>Ianuarie 2022</c:v>
                </c:pt>
                <c:pt idx="11">
                  <c:v>Februarie 2022</c:v>
                </c:pt>
                <c:pt idx="12">
                  <c:v>Martie 2022</c:v>
                </c:pt>
              </c:strCache>
            </c:strRef>
          </c:cat>
          <c:val>
            <c:numRef>
              <c:f>'cifra afaceri'!$B$52:$B$64</c:f>
              <c:numCache>
                <c:formatCode>0.0</c:formatCode>
                <c:ptCount val="13"/>
                <c:pt idx="0">
                  <c:v>116.8</c:v>
                </c:pt>
                <c:pt idx="1">
                  <c:v>180.7</c:v>
                </c:pt>
                <c:pt idx="2">
                  <c:v>139.1</c:v>
                </c:pt>
                <c:pt idx="3">
                  <c:v>134.5</c:v>
                </c:pt>
                <c:pt idx="4">
                  <c:v>124.1</c:v>
                </c:pt>
                <c:pt idx="5">
                  <c:v>134.80000000000001</c:v>
                </c:pt>
                <c:pt idx="6">
                  <c:v>127.6</c:v>
                </c:pt>
                <c:pt idx="7">
                  <c:v>129.5</c:v>
                </c:pt>
                <c:pt idx="8">
                  <c:v>144.9</c:v>
                </c:pt>
                <c:pt idx="9">
                  <c:v>144.6</c:v>
                </c:pt>
                <c:pt idx="10">
                  <c:v>137.1</c:v>
                </c:pt>
                <c:pt idx="11">
                  <c:v>141.1</c:v>
                </c:pt>
                <c:pt idx="12">
                  <c:v>121.2</c:v>
                </c:pt>
              </c:numCache>
            </c:numRef>
          </c:val>
          <c:extLst>
            <c:ext xmlns:c16="http://schemas.microsoft.com/office/drawing/2014/chart" uri="{C3380CC4-5D6E-409C-BE32-E72D297353CC}">
              <c16:uniqueId val="{0000000D-EAFF-491B-961E-E61A5BE1D9E9}"/>
            </c:ext>
          </c:extLst>
        </c:ser>
        <c:dLbls>
          <c:showLegendKey val="0"/>
          <c:showVal val="0"/>
          <c:showCatName val="0"/>
          <c:showSerName val="0"/>
          <c:showPercent val="0"/>
          <c:showBubbleSize val="0"/>
        </c:dLbls>
        <c:gapWidth val="150"/>
        <c:axId val="1812384255"/>
        <c:axId val="1"/>
      </c:barChart>
      <c:catAx>
        <c:axId val="1812384255"/>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600" b="0" i="0" u="none" strike="noStrike" baseline="0">
                <a:solidFill>
                  <a:srgbClr val="000000"/>
                </a:solidFill>
                <a:latin typeface="Arial"/>
                <a:ea typeface="Arial"/>
                <a:cs typeface="Arial"/>
              </a:defRPr>
            </a:pPr>
            <a:endParaRPr lang="ro-RO"/>
          </a:p>
        </c:txPr>
        <c:crossAx val="1"/>
        <c:crosses val="autoZero"/>
        <c:auto val="1"/>
        <c:lblAlgn val="ctr"/>
        <c:lblOffset val="100"/>
        <c:tickLblSkip val="1"/>
        <c:tickMarkSkip val="1"/>
        <c:noMultiLvlLbl val="0"/>
      </c:catAx>
      <c:valAx>
        <c:axId val="1"/>
        <c:scaling>
          <c:orientation val="minMax"/>
          <c:max val="200"/>
          <c:min val="50"/>
        </c:scaling>
        <c:delete val="0"/>
        <c:axPos val="l"/>
        <c:majorGridlines>
          <c:spPr>
            <a:ln w="3175">
              <a:solidFill>
                <a:srgbClr val="000000"/>
              </a:solidFill>
              <a:prstDash val="solid"/>
            </a:ln>
          </c:spPr>
        </c:majorGridlines>
        <c:numFmt formatCode="0.0" sourceLinked="1"/>
        <c:majorTickMark val="out"/>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o-RO"/>
          </a:p>
        </c:txPr>
        <c:crossAx val="1812384255"/>
        <c:crosses val="autoZero"/>
        <c:crossBetween val="between"/>
        <c:majorUnit val="25"/>
      </c:valAx>
      <c:spPr>
        <a:solidFill>
          <a:srgbClr val="FFFFFF"/>
        </a:solidFill>
        <a:ln w="12700">
          <a:solidFill>
            <a:srgbClr val="000000"/>
          </a:solidFill>
          <a:prstDash val="solid"/>
        </a:ln>
      </c:spPr>
    </c:plotArea>
    <c:plotVisOnly val="1"/>
    <c:dispBlanksAs val="gap"/>
    <c:showDLblsOverMax val="0"/>
  </c:chart>
  <c:spPr>
    <a:solidFill>
      <a:srgbClr val="FFFFFF"/>
    </a:solidFill>
    <a:ln w="6350">
      <a:noFill/>
    </a:ln>
  </c:spPr>
  <c:txPr>
    <a:bodyPr/>
    <a:lstStyle/>
    <a:p>
      <a:pPr>
        <a:defRPr sz="1000" b="0" i="0" u="none" strike="noStrike" baseline="0">
          <a:solidFill>
            <a:srgbClr val="000000"/>
          </a:solidFill>
          <a:latin typeface="Arial"/>
          <a:ea typeface="Arial"/>
          <a:cs typeface="Arial"/>
        </a:defRPr>
      </a:pPr>
      <a:endParaRPr lang="ro-RO"/>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50" b="0" i="0" u="none" strike="noStrike" baseline="0">
                <a:solidFill>
                  <a:srgbClr val="000000"/>
                </a:solidFill>
                <a:latin typeface="Arial"/>
                <a:ea typeface="Arial"/>
                <a:cs typeface="Arial"/>
              </a:defRPr>
            </a:pPr>
            <a:r>
              <a:rPr lang="en-GB"/>
              <a:t>Exportul,  importul si soldul operatiunilor de comert exterior in judetul Suceava 
          -mil.euro-</a:t>
            </a:r>
          </a:p>
        </c:rich>
      </c:tx>
      <c:layout>
        <c:manualLayout>
          <c:xMode val="edge"/>
          <c:yMode val="edge"/>
          <c:x val="0.18003041601645481"/>
          <c:y val="3.0864197530864196E-2"/>
        </c:manualLayout>
      </c:layout>
      <c:overlay val="0"/>
      <c:spPr>
        <a:noFill/>
        <a:ln w="25400">
          <a:noFill/>
        </a:ln>
      </c:spPr>
    </c:title>
    <c:autoTitleDeleted val="0"/>
    <c:plotArea>
      <c:layout>
        <c:manualLayout>
          <c:layoutTarget val="inner"/>
          <c:xMode val="edge"/>
          <c:yMode val="edge"/>
          <c:x val="6.5052998130346817E-2"/>
          <c:y val="0.18827217240599803"/>
          <c:w val="0.91376769466812735"/>
          <c:h val="0.6574093888930751"/>
        </c:manualLayout>
      </c:layout>
      <c:barChart>
        <c:barDir val="col"/>
        <c:grouping val="clustered"/>
        <c:varyColors val="0"/>
        <c:ser>
          <c:idx val="0"/>
          <c:order val="0"/>
          <c:tx>
            <c:strRef>
              <c:f>export!$B$1</c:f>
              <c:strCache>
                <c:ptCount val="1"/>
                <c:pt idx="0">
                  <c:v>Export</c:v>
                </c:pt>
              </c:strCache>
            </c:strRef>
          </c:tx>
          <c:spPr>
            <a:solidFill>
              <a:srgbClr val="FFFFFF"/>
            </a:solidFill>
            <a:ln w="12700">
              <a:solidFill>
                <a:srgbClr val="000000"/>
              </a:solidFill>
              <a:prstDash val="solid"/>
            </a:ln>
          </c:spPr>
          <c:invertIfNegative val="0"/>
          <c:cat>
            <c:strRef>
              <c:f>export!$A$14:$A$26</c:f>
              <c:strCache>
                <c:ptCount val="13"/>
                <c:pt idx="0">
                  <c:v>Ianuarie 2021</c:v>
                </c:pt>
                <c:pt idx="1">
                  <c:v>Februarie 2021</c:v>
                </c:pt>
                <c:pt idx="2">
                  <c:v>Martie 2021</c:v>
                </c:pt>
                <c:pt idx="3">
                  <c:v>Aprilie 2021</c:v>
                </c:pt>
                <c:pt idx="4">
                  <c:v>Mai 2021</c:v>
                </c:pt>
                <c:pt idx="5">
                  <c:v>Iunie 2021</c:v>
                </c:pt>
                <c:pt idx="6">
                  <c:v>Iulie 2021</c:v>
                </c:pt>
                <c:pt idx="7">
                  <c:v>August 2021</c:v>
                </c:pt>
                <c:pt idx="8">
                  <c:v>Septembrie 2021</c:v>
                </c:pt>
                <c:pt idx="9">
                  <c:v>Octombrie 2021</c:v>
                </c:pt>
                <c:pt idx="10">
                  <c:v>Noiembrie 2021</c:v>
                </c:pt>
                <c:pt idx="11">
                  <c:v>Decembrie 2021</c:v>
                </c:pt>
                <c:pt idx="12">
                  <c:v>Ianuarie 2022</c:v>
                </c:pt>
              </c:strCache>
            </c:strRef>
          </c:cat>
          <c:val>
            <c:numRef>
              <c:f>export!$B$14:$B$26</c:f>
              <c:numCache>
                <c:formatCode>General</c:formatCode>
                <c:ptCount val="13"/>
                <c:pt idx="0">
                  <c:v>39.9</c:v>
                </c:pt>
                <c:pt idx="1">
                  <c:v>44.5</c:v>
                </c:pt>
                <c:pt idx="2">
                  <c:v>46.3</c:v>
                </c:pt>
                <c:pt idx="3">
                  <c:v>45.7</c:v>
                </c:pt>
                <c:pt idx="4">
                  <c:v>48.1</c:v>
                </c:pt>
                <c:pt idx="5">
                  <c:v>52.3</c:v>
                </c:pt>
                <c:pt idx="6">
                  <c:v>55</c:v>
                </c:pt>
                <c:pt idx="7">
                  <c:v>47.4</c:v>
                </c:pt>
                <c:pt idx="8">
                  <c:v>55.8</c:v>
                </c:pt>
                <c:pt idx="9">
                  <c:v>56.9</c:v>
                </c:pt>
                <c:pt idx="10">
                  <c:v>60.7</c:v>
                </c:pt>
                <c:pt idx="11">
                  <c:v>50</c:v>
                </c:pt>
                <c:pt idx="12">
                  <c:v>56.7</c:v>
                </c:pt>
              </c:numCache>
            </c:numRef>
          </c:val>
          <c:extLst>
            <c:ext xmlns:c16="http://schemas.microsoft.com/office/drawing/2014/chart" uri="{C3380CC4-5D6E-409C-BE32-E72D297353CC}">
              <c16:uniqueId val="{00000000-079A-43FF-B545-2F68D08A4F01}"/>
            </c:ext>
          </c:extLst>
        </c:ser>
        <c:ser>
          <c:idx val="1"/>
          <c:order val="1"/>
          <c:tx>
            <c:strRef>
              <c:f>export!$C$1</c:f>
              <c:strCache>
                <c:ptCount val="1"/>
                <c:pt idx="0">
                  <c:v>Import</c:v>
                </c:pt>
              </c:strCache>
            </c:strRef>
          </c:tx>
          <c:spPr>
            <a:solidFill>
              <a:srgbClr val="00FFFF"/>
            </a:solidFill>
            <a:ln w="12700">
              <a:solidFill>
                <a:srgbClr val="000000"/>
              </a:solidFill>
              <a:prstDash val="solid"/>
            </a:ln>
          </c:spPr>
          <c:invertIfNegative val="0"/>
          <c:cat>
            <c:strRef>
              <c:f>export!$A$14:$A$26</c:f>
              <c:strCache>
                <c:ptCount val="13"/>
                <c:pt idx="0">
                  <c:v>Ianuarie 2021</c:v>
                </c:pt>
                <c:pt idx="1">
                  <c:v>Februarie 2021</c:v>
                </c:pt>
                <c:pt idx="2">
                  <c:v>Martie 2021</c:v>
                </c:pt>
                <c:pt idx="3">
                  <c:v>Aprilie 2021</c:v>
                </c:pt>
                <c:pt idx="4">
                  <c:v>Mai 2021</c:v>
                </c:pt>
                <c:pt idx="5">
                  <c:v>Iunie 2021</c:v>
                </c:pt>
                <c:pt idx="6">
                  <c:v>Iulie 2021</c:v>
                </c:pt>
                <c:pt idx="7">
                  <c:v>August 2021</c:v>
                </c:pt>
                <c:pt idx="8">
                  <c:v>Septembrie 2021</c:v>
                </c:pt>
                <c:pt idx="9">
                  <c:v>Octombrie 2021</c:v>
                </c:pt>
                <c:pt idx="10">
                  <c:v>Noiembrie 2021</c:v>
                </c:pt>
                <c:pt idx="11">
                  <c:v>Decembrie 2021</c:v>
                </c:pt>
                <c:pt idx="12">
                  <c:v>Ianuarie 2022</c:v>
                </c:pt>
              </c:strCache>
            </c:strRef>
          </c:cat>
          <c:val>
            <c:numRef>
              <c:f>export!$C$14:$C$26</c:f>
              <c:numCache>
                <c:formatCode>General</c:formatCode>
                <c:ptCount val="13"/>
                <c:pt idx="0">
                  <c:v>57.6</c:v>
                </c:pt>
                <c:pt idx="1">
                  <c:v>58.7</c:v>
                </c:pt>
                <c:pt idx="2">
                  <c:v>66.599999999999994</c:v>
                </c:pt>
                <c:pt idx="3">
                  <c:v>69.3</c:v>
                </c:pt>
                <c:pt idx="4">
                  <c:v>64.7</c:v>
                </c:pt>
                <c:pt idx="5">
                  <c:v>66.5</c:v>
                </c:pt>
                <c:pt idx="6">
                  <c:v>84.1</c:v>
                </c:pt>
                <c:pt idx="7">
                  <c:v>65.2</c:v>
                </c:pt>
                <c:pt idx="8">
                  <c:v>77.599999999999994</c:v>
                </c:pt>
                <c:pt idx="9">
                  <c:v>93.5</c:v>
                </c:pt>
                <c:pt idx="10">
                  <c:v>78.5</c:v>
                </c:pt>
                <c:pt idx="11">
                  <c:v>78.400000000000006</c:v>
                </c:pt>
                <c:pt idx="12">
                  <c:v>76.3</c:v>
                </c:pt>
              </c:numCache>
            </c:numRef>
          </c:val>
          <c:extLst>
            <c:ext xmlns:c16="http://schemas.microsoft.com/office/drawing/2014/chart" uri="{C3380CC4-5D6E-409C-BE32-E72D297353CC}">
              <c16:uniqueId val="{00000001-079A-43FF-B545-2F68D08A4F01}"/>
            </c:ext>
          </c:extLst>
        </c:ser>
        <c:ser>
          <c:idx val="2"/>
          <c:order val="2"/>
          <c:tx>
            <c:strRef>
              <c:f>export!$D$1</c:f>
              <c:strCache>
                <c:ptCount val="1"/>
                <c:pt idx="0">
                  <c:v>Sold FOB/CIF</c:v>
                </c:pt>
              </c:strCache>
            </c:strRef>
          </c:tx>
          <c:spPr>
            <a:solidFill>
              <a:srgbClr val="FF8080"/>
            </a:solidFill>
            <a:ln w="12700">
              <a:solidFill>
                <a:srgbClr val="008000"/>
              </a:solidFill>
              <a:prstDash val="solid"/>
            </a:ln>
          </c:spPr>
          <c:invertIfNegative val="0"/>
          <c:cat>
            <c:strRef>
              <c:f>export!$A$14:$A$26</c:f>
              <c:strCache>
                <c:ptCount val="13"/>
                <c:pt idx="0">
                  <c:v>Ianuarie 2021</c:v>
                </c:pt>
                <c:pt idx="1">
                  <c:v>Februarie 2021</c:v>
                </c:pt>
                <c:pt idx="2">
                  <c:v>Martie 2021</c:v>
                </c:pt>
                <c:pt idx="3">
                  <c:v>Aprilie 2021</c:v>
                </c:pt>
                <c:pt idx="4">
                  <c:v>Mai 2021</c:v>
                </c:pt>
                <c:pt idx="5">
                  <c:v>Iunie 2021</c:v>
                </c:pt>
                <c:pt idx="6">
                  <c:v>Iulie 2021</c:v>
                </c:pt>
                <c:pt idx="7">
                  <c:v>August 2021</c:v>
                </c:pt>
                <c:pt idx="8">
                  <c:v>Septembrie 2021</c:v>
                </c:pt>
                <c:pt idx="9">
                  <c:v>Octombrie 2021</c:v>
                </c:pt>
                <c:pt idx="10">
                  <c:v>Noiembrie 2021</c:v>
                </c:pt>
                <c:pt idx="11">
                  <c:v>Decembrie 2021</c:v>
                </c:pt>
                <c:pt idx="12">
                  <c:v>Ianuarie 2022</c:v>
                </c:pt>
              </c:strCache>
            </c:strRef>
          </c:cat>
          <c:val>
            <c:numRef>
              <c:f>export!$D$14:$D$26</c:f>
              <c:numCache>
                <c:formatCode>General</c:formatCode>
                <c:ptCount val="13"/>
                <c:pt idx="0">
                  <c:v>-17.700000000000003</c:v>
                </c:pt>
                <c:pt idx="1">
                  <c:v>-14.200000000000003</c:v>
                </c:pt>
                <c:pt idx="2">
                  <c:v>-20.299999999999997</c:v>
                </c:pt>
                <c:pt idx="3">
                  <c:v>-23.599999999999994</c:v>
                </c:pt>
                <c:pt idx="4">
                  <c:v>-16.600000000000001</c:v>
                </c:pt>
                <c:pt idx="5">
                  <c:v>-14.200000000000003</c:v>
                </c:pt>
                <c:pt idx="6">
                  <c:v>-29.099999999999994</c:v>
                </c:pt>
                <c:pt idx="7">
                  <c:v>-17.800000000000004</c:v>
                </c:pt>
                <c:pt idx="8">
                  <c:v>-21.799999999999997</c:v>
                </c:pt>
                <c:pt idx="9">
                  <c:v>-36.6</c:v>
                </c:pt>
                <c:pt idx="10">
                  <c:v>-17.799999999999997</c:v>
                </c:pt>
                <c:pt idx="11">
                  <c:v>-28.400000000000006</c:v>
                </c:pt>
                <c:pt idx="12">
                  <c:v>-19.599999999999994</c:v>
                </c:pt>
              </c:numCache>
            </c:numRef>
          </c:val>
          <c:extLst>
            <c:ext xmlns:c16="http://schemas.microsoft.com/office/drawing/2014/chart" uri="{C3380CC4-5D6E-409C-BE32-E72D297353CC}">
              <c16:uniqueId val="{00000002-079A-43FF-B545-2F68D08A4F01}"/>
            </c:ext>
          </c:extLst>
        </c:ser>
        <c:dLbls>
          <c:showLegendKey val="0"/>
          <c:showVal val="0"/>
          <c:showCatName val="0"/>
          <c:showSerName val="0"/>
          <c:showPercent val="0"/>
          <c:showBubbleSize val="0"/>
        </c:dLbls>
        <c:gapWidth val="150"/>
        <c:axId val="1812373855"/>
        <c:axId val="1"/>
      </c:barChart>
      <c:catAx>
        <c:axId val="1812373855"/>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600" b="0" i="0" u="none" strike="noStrike" baseline="0">
                <a:solidFill>
                  <a:srgbClr val="000000"/>
                </a:solidFill>
                <a:latin typeface="Arial"/>
                <a:ea typeface="Arial"/>
                <a:cs typeface="Arial"/>
              </a:defRPr>
            </a:pPr>
            <a:endParaRPr lang="ro-RO"/>
          </a:p>
        </c:txPr>
        <c:crossAx val="1"/>
        <c:crosses val="autoZero"/>
        <c:auto val="1"/>
        <c:lblAlgn val="ctr"/>
        <c:lblOffset val="100"/>
        <c:tickLblSkip val="1"/>
        <c:tickMarkSkip val="1"/>
        <c:noMultiLvlLbl val="0"/>
      </c:catAx>
      <c:valAx>
        <c:axId val="1"/>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o-RO"/>
          </a:p>
        </c:txPr>
        <c:crossAx val="1812373855"/>
        <c:crosses val="autoZero"/>
        <c:crossBetween val="between"/>
      </c:valAx>
      <c:spPr>
        <a:solidFill>
          <a:srgbClr val="FFFFFF"/>
        </a:solidFill>
        <a:ln w="12700">
          <a:solidFill>
            <a:srgbClr val="808080"/>
          </a:solidFill>
          <a:prstDash val="solid"/>
        </a:ln>
      </c:spPr>
    </c:plotArea>
    <c:legend>
      <c:legendPos val="b"/>
      <c:layout>
        <c:manualLayout>
          <c:xMode val="edge"/>
          <c:yMode val="edge"/>
          <c:x val="0.41301090767587484"/>
          <c:y val="0.91049641942905291"/>
          <c:w val="0.40998518906770548"/>
          <c:h val="6.7901558601471068E-2"/>
        </c:manualLayout>
      </c:layout>
      <c:overlay val="0"/>
      <c:spPr>
        <a:solidFill>
          <a:srgbClr val="FFFFFF"/>
        </a:solidFill>
        <a:ln w="3175">
          <a:solidFill>
            <a:srgbClr val="000000"/>
          </a:solidFill>
          <a:prstDash val="solid"/>
        </a:ln>
      </c:spPr>
      <c:txPr>
        <a:bodyPr/>
        <a:lstStyle/>
        <a:p>
          <a:pPr>
            <a:defRPr sz="675" b="0" i="0" u="none" strike="noStrike" baseline="0">
              <a:solidFill>
                <a:srgbClr val="000000"/>
              </a:solidFill>
              <a:latin typeface="Arial"/>
              <a:ea typeface="Arial"/>
              <a:cs typeface="Arial"/>
            </a:defRPr>
          </a:pPr>
          <a:endParaRPr lang="ro-RO"/>
        </a:p>
      </c:txPr>
    </c:legend>
    <c:plotVisOnly val="1"/>
    <c:dispBlanksAs val="gap"/>
    <c:showDLblsOverMax val="0"/>
  </c:chart>
  <c:spPr>
    <a:solidFill>
      <a:srgbClr val="FFFFFF"/>
    </a:solidFill>
    <a:ln w="6350">
      <a:noFill/>
    </a:ln>
  </c:spPr>
  <c:txPr>
    <a:bodyPr/>
    <a:lstStyle/>
    <a:p>
      <a:pPr>
        <a:defRPr sz="1625" b="0" i="0" u="none" strike="noStrike" baseline="0">
          <a:solidFill>
            <a:srgbClr val="000000"/>
          </a:solidFill>
          <a:latin typeface="Arial"/>
          <a:ea typeface="Arial"/>
          <a:cs typeface="Arial"/>
        </a:defRPr>
      </a:pPr>
      <a:endParaRPr lang="ro-RO"/>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50" b="0" i="0" u="none" strike="noStrike" baseline="0">
                <a:solidFill>
                  <a:srgbClr val="000000"/>
                </a:solidFill>
                <a:latin typeface="Arial"/>
                <a:ea typeface="Arial"/>
                <a:cs typeface="Arial"/>
              </a:defRPr>
            </a:pPr>
            <a:r>
              <a:rPr lang="en-GB" sz="1000" b="0" i="0" u="none" strike="noStrike" baseline="0">
                <a:solidFill>
                  <a:srgbClr val="000000"/>
                </a:solidFill>
                <a:latin typeface="Arial"/>
                <a:cs typeface="Arial"/>
              </a:rPr>
              <a:t>Gradul de acoperire a importurilor cu exporturi in judetul Suceava si total tara</a:t>
            </a:r>
          </a:p>
          <a:p>
            <a:pPr>
              <a:defRPr sz="1450" b="0" i="0" u="none" strike="noStrike" baseline="0">
                <a:solidFill>
                  <a:srgbClr val="000000"/>
                </a:solidFill>
                <a:latin typeface="Arial"/>
                <a:ea typeface="Arial"/>
                <a:cs typeface="Arial"/>
              </a:defRPr>
            </a:pPr>
            <a:r>
              <a:rPr lang="en-GB" sz="1000" b="0" i="0" u="none" strike="noStrike" baseline="0">
                <a:solidFill>
                  <a:srgbClr val="000000"/>
                </a:solidFill>
                <a:latin typeface="Arial"/>
                <a:cs typeface="Arial"/>
              </a:rPr>
              <a:t>in perioada ianuarie 2021 - ianuarie 2022</a:t>
            </a:r>
          </a:p>
        </c:rich>
      </c:tx>
      <c:layout>
        <c:manualLayout>
          <c:xMode val="edge"/>
          <c:yMode val="edge"/>
          <c:x val="0.1779054590916451"/>
          <c:y val="2.4137931034482758E-2"/>
        </c:manualLayout>
      </c:layout>
      <c:overlay val="0"/>
      <c:spPr>
        <a:noFill/>
        <a:ln w="25400">
          <a:noFill/>
        </a:ln>
      </c:spPr>
    </c:title>
    <c:autoTitleDeleted val="0"/>
    <c:plotArea>
      <c:layout>
        <c:manualLayout>
          <c:layoutTarget val="inner"/>
          <c:xMode val="edge"/>
          <c:yMode val="edge"/>
          <c:x val="5.3084685681860373E-2"/>
          <c:y val="0.20689655172413793"/>
          <c:w val="0.93687296622310334"/>
          <c:h val="0.55517241379310345"/>
        </c:manualLayout>
      </c:layout>
      <c:barChart>
        <c:barDir val="col"/>
        <c:grouping val="clustered"/>
        <c:varyColors val="0"/>
        <c:ser>
          <c:idx val="0"/>
          <c:order val="0"/>
          <c:tx>
            <c:strRef>
              <c:f>'grad acop'!$B$1</c:f>
              <c:strCache>
                <c:ptCount val="1"/>
                <c:pt idx="0">
                  <c:v>Tara</c:v>
                </c:pt>
              </c:strCache>
            </c:strRef>
          </c:tx>
          <c:spPr>
            <a:solidFill>
              <a:srgbClr val="FFFFFF"/>
            </a:solidFill>
            <a:ln w="12700">
              <a:solidFill>
                <a:srgbClr val="000000"/>
              </a:solidFill>
              <a:prstDash val="solid"/>
            </a:ln>
          </c:spPr>
          <c:invertIfNegative val="0"/>
          <c:cat>
            <c:strRef>
              <c:f>'grad acop'!$A$38:$A$50</c:f>
              <c:strCache>
                <c:ptCount val="13"/>
                <c:pt idx="0">
                  <c:v>Ianuarie 2021</c:v>
                </c:pt>
                <c:pt idx="1">
                  <c:v>Februarie 2021</c:v>
                </c:pt>
                <c:pt idx="2">
                  <c:v>Martie 2021</c:v>
                </c:pt>
                <c:pt idx="3">
                  <c:v>Aprilie 2021</c:v>
                </c:pt>
                <c:pt idx="4">
                  <c:v>Mai 2021</c:v>
                </c:pt>
                <c:pt idx="5">
                  <c:v>Iunie 2021</c:v>
                </c:pt>
                <c:pt idx="6">
                  <c:v>Iulie 2021</c:v>
                </c:pt>
                <c:pt idx="7">
                  <c:v>August 2021</c:v>
                </c:pt>
                <c:pt idx="8">
                  <c:v>Septembrie 2021</c:v>
                </c:pt>
                <c:pt idx="9">
                  <c:v>Octombrie 2021</c:v>
                </c:pt>
                <c:pt idx="10">
                  <c:v>Noiembrie 2021</c:v>
                </c:pt>
                <c:pt idx="11">
                  <c:v>Decembrie 2021</c:v>
                </c:pt>
                <c:pt idx="12">
                  <c:v>Ianuarie 2022</c:v>
                </c:pt>
              </c:strCache>
            </c:strRef>
          </c:cat>
          <c:val>
            <c:numRef>
              <c:f>'grad acop'!$B$38:$B$50</c:f>
              <c:numCache>
                <c:formatCode>General</c:formatCode>
                <c:ptCount val="13"/>
                <c:pt idx="0">
                  <c:v>82.1</c:v>
                </c:pt>
                <c:pt idx="1">
                  <c:v>75.3</c:v>
                </c:pt>
                <c:pt idx="2">
                  <c:v>74.3</c:v>
                </c:pt>
                <c:pt idx="3">
                  <c:v>78.2</c:v>
                </c:pt>
                <c:pt idx="4">
                  <c:v>77</c:v>
                </c:pt>
                <c:pt idx="5">
                  <c:v>77.2</c:v>
                </c:pt>
                <c:pt idx="6">
                  <c:v>74.400000000000006</c:v>
                </c:pt>
                <c:pt idx="7">
                  <c:v>76.599999999999994</c:v>
                </c:pt>
                <c:pt idx="8">
                  <c:v>74.900000000000006</c:v>
                </c:pt>
                <c:pt idx="9">
                  <c:v>72.7</c:v>
                </c:pt>
                <c:pt idx="10">
                  <c:v>76.7</c:v>
                </c:pt>
                <c:pt idx="11">
                  <c:v>73.599999999999994</c:v>
                </c:pt>
                <c:pt idx="12">
                  <c:v>76.099999999999994</c:v>
                </c:pt>
              </c:numCache>
            </c:numRef>
          </c:val>
          <c:extLst>
            <c:ext xmlns:c16="http://schemas.microsoft.com/office/drawing/2014/chart" uri="{C3380CC4-5D6E-409C-BE32-E72D297353CC}">
              <c16:uniqueId val="{00000000-0CDB-47CF-A334-590250F3B03B}"/>
            </c:ext>
          </c:extLst>
        </c:ser>
        <c:ser>
          <c:idx val="1"/>
          <c:order val="1"/>
          <c:tx>
            <c:strRef>
              <c:f>'grad acop'!$C$1</c:f>
              <c:strCache>
                <c:ptCount val="1"/>
                <c:pt idx="0">
                  <c:v>Suceava</c:v>
                </c:pt>
              </c:strCache>
            </c:strRef>
          </c:tx>
          <c:spPr>
            <a:blipFill dpi="0" rotWithShape="0">
              <a:blip xmlns:r="http://schemas.openxmlformats.org/officeDocument/2006/relationships" r:embed="rId1"/>
              <a:srcRect/>
              <a:tile tx="0" ty="0" sx="100000" sy="100000" flip="none" algn="tl"/>
            </a:blipFill>
            <a:ln w="12700">
              <a:solidFill>
                <a:srgbClr val="000000"/>
              </a:solidFill>
              <a:prstDash val="solid"/>
            </a:ln>
          </c:spPr>
          <c:invertIfNegative val="0"/>
          <c:cat>
            <c:strRef>
              <c:f>'grad acop'!$A$38:$A$50</c:f>
              <c:strCache>
                <c:ptCount val="13"/>
                <c:pt idx="0">
                  <c:v>Ianuarie 2021</c:v>
                </c:pt>
                <c:pt idx="1">
                  <c:v>Februarie 2021</c:v>
                </c:pt>
                <c:pt idx="2">
                  <c:v>Martie 2021</c:v>
                </c:pt>
                <c:pt idx="3">
                  <c:v>Aprilie 2021</c:v>
                </c:pt>
                <c:pt idx="4">
                  <c:v>Mai 2021</c:v>
                </c:pt>
                <c:pt idx="5">
                  <c:v>Iunie 2021</c:v>
                </c:pt>
                <c:pt idx="6">
                  <c:v>Iulie 2021</c:v>
                </c:pt>
                <c:pt idx="7">
                  <c:v>August 2021</c:v>
                </c:pt>
                <c:pt idx="8">
                  <c:v>Septembrie 2021</c:v>
                </c:pt>
                <c:pt idx="9">
                  <c:v>Octombrie 2021</c:v>
                </c:pt>
                <c:pt idx="10">
                  <c:v>Noiembrie 2021</c:v>
                </c:pt>
                <c:pt idx="11">
                  <c:v>Decembrie 2021</c:v>
                </c:pt>
                <c:pt idx="12">
                  <c:v>Ianuarie 2022</c:v>
                </c:pt>
              </c:strCache>
            </c:strRef>
          </c:cat>
          <c:val>
            <c:numRef>
              <c:f>'grad acop'!$C$38:$C$50</c:f>
              <c:numCache>
                <c:formatCode>General</c:formatCode>
                <c:ptCount val="13"/>
                <c:pt idx="0">
                  <c:v>69.2</c:v>
                </c:pt>
                <c:pt idx="1">
                  <c:v>75.900000000000006</c:v>
                </c:pt>
                <c:pt idx="2">
                  <c:v>69.400000000000006</c:v>
                </c:pt>
                <c:pt idx="3">
                  <c:v>65.900000000000006</c:v>
                </c:pt>
                <c:pt idx="4">
                  <c:v>74.3</c:v>
                </c:pt>
                <c:pt idx="5">
                  <c:v>78.599999999999994</c:v>
                </c:pt>
                <c:pt idx="6">
                  <c:v>65.400000000000006</c:v>
                </c:pt>
                <c:pt idx="7">
                  <c:v>72.7</c:v>
                </c:pt>
                <c:pt idx="8">
                  <c:v>71.900000000000006</c:v>
                </c:pt>
                <c:pt idx="9">
                  <c:v>60.9</c:v>
                </c:pt>
                <c:pt idx="10">
                  <c:v>77.400000000000006</c:v>
                </c:pt>
                <c:pt idx="11">
                  <c:v>63.8</c:v>
                </c:pt>
                <c:pt idx="12">
                  <c:v>74.3</c:v>
                </c:pt>
              </c:numCache>
            </c:numRef>
          </c:val>
          <c:extLst>
            <c:ext xmlns:c16="http://schemas.microsoft.com/office/drawing/2014/chart" uri="{C3380CC4-5D6E-409C-BE32-E72D297353CC}">
              <c16:uniqueId val="{00000001-0CDB-47CF-A334-590250F3B03B}"/>
            </c:ext>
          </c:extLst>
        </c:ser>
        <c:dLbls>
          <c:showLegendKey val="0"/>
          <c:showVal val="0"/>
          <c:showCatName val="0"/>
          <c:showSerName val="0"/>
          <c:showPercent val="0"/>
          <c:showBubbleSize val="0"/>
        </c:dLbls>
        <c:gapWidth val="150"/>
        <c:axId val="1812374271"/>
        <c:axId val="1"/>
      </c:barChart>
      <c:catAx>
        <c:axId val="1812374271"/>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625" b="0" i="0" u="none" strike="noStrike" baseline="0">
                <a:solidFill>
                  <a:srgbClr val="000000"/>
                </a:solidFill>
                <a:latin typeface="Arial"/>
                <a:ea typeface="Arial"/>
                <a:cs typeface="Arial"/>
              </a:defRPr>
            </a:pPr>
            <a:endParaRPr lang="ro-RO"/>
          </a:p>
        </c:txPr>
        <c:crossAx val="1"/>
        <c:crosses val="autoZero"/>
        <c:auto val="1"/>
        <c:lblAlgn val="ctr"/>
        <c:lblOffset val="100"/>
        <c:tickLblSkip val="1"/>
        <c:tickMarkSkip val="1"/>
        <c:noMultiLvlLbl val="0"/>
      </c:catAx>
      <c:valAx>
        <c:axId val="1"/>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o-RO"/>
          </a:p>
        </c:txPr>
        <c:crossAx val="1812374271"/>
        <c:crosses val="autoZero"/>
        <c:crossBetween val="between"/>
      </c:valAx>
      <c:spPr>
        <a:solidFill>
          <a:srgbClr val="FFFFFF"/>
        </a:solidFill>
        <a:ln w="12700">
          <a:solidFill>
            <a:srgbClr val="808080"/>
          </a:solidFill>
          <a:prstDash val="solid"/>
        </a:ln>
      </c:spPr>
    </c:plotArea>
    <c:legend>
      <c:legendPos val="b"/>
      <c:layout>
        <c:manualLayout>
          <c:xMode val="edge"/>
          <c:yMode val="edge"/>
          <c:x val="0.45193717356349106"/>
          <c:y val="0.9"/>
          <c:w val="0.24677203011029647"/>
          <c:h val="7.5862068965517282E-2"/>
        </c:manualLayout>
      </c:layout>
      <c:overlay val="0"/>
      <c:spPr>
        <a:solidFill>
          <a:srgbClr val="FFFFFF"/>
        </a:solidFill>
        <a:ln w="3175">
          <a:solidFill>
            <a:srgbClr val="000000"/>
          </a:solidFill>
          <a:prstDash val="solid"/>
        </a:ln>
      </c:spPr>
      <c:txPr>
        <a:bodyPr/>
        <a:lstStyle/>
        <a:p>
          <a:pPr>
            <a:defRPr sz="675" b="0" i="0" u="none" strike="noStrike" baseline="0">
              <a:solidFill>
                <a:srgbClr val="000000"/>
              </a:solidFill>
              <a:latin typeface="Arial"/>
              <a:ea typeface="Arial"/>
              <a:cs typeface="Arial"/>
            </a:defRPr>
          </a:pPr>
          <a:endParaRPr lang="ro-RO"/>
        </a:p>
      </c:txPr>
    </c:legend>
    <c:plotVisOnly val="1"/>
    <c:dispBlanksAs val="gap"/>
    <c:showDLblsOverMax val="0"/>
  </c:chart>
  <c:spPr>
    <a:solidFill>
      <a:srgbClr val="FFFFFF"/>
    </a:solidFill>
    <a:ln w="6350">
      <a:noFill/>
    </a:ln>
  </c:spPr>
  <c:txPr>
    <a:bodyPr/>
    <a:lstStyle/>
    <a:p>
      <a:pPr>
        <a:defRPr sz="1450" b="0" i="0" u="none" strike="noStrike" baseline="0">
          <a:solidFill>
            <a:srgbClr val="000000"/>
          </a:solidFill>
          <a:latin typeface="Arial"/>
          <a:ea typeface="Arial"/>
          <a:cs typeface="Arial"/>
        </a:defRPr>
      </a:pPr>
      <a:endParaRPr lang="ro-RO"/>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900" b="0" i="0" u="none" strike="noStrike" baseline="0">
                <a:solidFill>
                  <a:srgbClr val="000000"/>
                </a:solidFill>
                <a:latin typeface="Arial"/>
                <a:ea typeface="Arial"/>
                <a:cs typeface="Arial"/>
              </a:defRPr>
            </a:pPr>
            <a:r>
              <a:rPr lang="en-GB" sz="1050" b="0" i="0" u="none" strike="noStrike" baseline="0">
                <a:solidFill>
                  <a:srgbClr val="000000"/>
                </a:solidFill>
                <a:latin typeface="Arial"/>
                <a:cs typeface="Arial"/>
              </a:rPr>
              <a:t>Indicele de utilizare neta a locurilor de cazare in perioada </a:t>
            </a:r>
          </a:p>
          <a:p>
            <a:pPr>
              <a:defRPr sz="1900" b="0" i="0" u="none" strike="noStrike" baseline="0">
                <a:solidFill>
                  <a:srgbClr val="000000"/>
                </a:solidFill>
                <a:latin typeface="Arial"/>
                <a:ea typeface="Arial"/>
                <a:cs typeface="Arial"/>
              </a:defRPr>
            </a:pPr>
            <a:r>
              <a:rPr lang="en-US" sz="1050" b="0" i="0" u="none" strike="noStrike" baseline="0">
                <a:solidFill>
                  <a:srgbClr val="000000"/>
                </a:solidFill>
                <a:latin typeface="Arial"/>
                <a:cs typeface="Arial"/>
              </a:rPr>
              <a:t>martie</a:t>
            </a:r>
            <a:r>
              <a:rPr lang="en-GB" sz="1050" b="0" i="0" u="none" strike="noStrike" baseline="0">
                <a:solidFill>
                  <a:srgbClr val="000000"/>
                </a:solidFill>
                <a:latin typeface="Arial"/>
                <a:cs typeface="Arial"/>
              </a:rPr>
              <a:t> 202</a:t>
            </a:r>
            <a:r>
              <a:rPr lang="ro-RO" sz="1050" b="0" i="0" u="none" strike="noStrike" baseline="0">
                <a:solidFill>
                  <a:srgbClr val="000000"/>
                </a:solidFill>
                <a:latin typeface="Arial"/>
                <a:cs typeface="Arial"/>
              </a:rPr>
              <a:t>1</a:t>
            </a:r>
            <a:r>
              <a:rPr lang="en-GB" sz="1050" b="0" i="0" u="none" strike="noStrike" baseline="0">
                <a:solidFill>
                  <a:srgbClr val="000000"/>
                </a:solidFill>
                <a:latin typeface="Arial"/>
                <a:cs typeface="Arial"/>
              </a:rPr>
              <a:t> - martie 202</a:t>
            </a:r>
            <a:r>
              <a:rPr lang="ro-RO" sz="1050" b="0" i="0" u="none" strike="noStrike" baseline="0">
                <a:solidFill>
                  <a:srgbClr val="000000"/>
                </a:solidFill>
                <a:latin typeface="Arial"/>
                <a:cs typeface="Arial"/>
              </a:rPr>
              <a:t>2</a:t>
            </a:r>
            <a:endParaRPr lang="en-GB" sz="1050" b="0" i="0" u="none" strike="noStrike" baseline="0">
              <a:solidFill>
                <a:srgbClr val="000000"/>
              </a:solidFill>
              <a:latin typeface="Arial"/>
              <a:cs typeface="Arial"/>
            </a:endParaRPr>
          </a:p>
          <a:p>
            <a:pPr>
              <a:defRPr sz="1900" b="0" i="0" u="none" strike="noStrike" baseline="0">
                <a:solidFill>
                  <a:srgbClr val="000000"/>
                </a:solidFill>
                <a:latin typeface="Arial"/>
                <a:ea typeface="Arial"/>
                <a:cs typeface="Arial"/>
              </a:defRPr>
            </a:pPr>
            <a:endParaRPr lang="en-GB" sz="1050" b="0" i="0" u="none" strike="noStrike" baseline="0">
              <a:solidFill>
                <a:srgbClr val="000000"/>
              </a:solidFill>
              <a:latin typeface="Arial"/>
              <a:cs typeface="Arial"/>
            </a:endParaRPr>
          </a:p>
        </c:rich>
      </c:tx>
      <c:layout>
        <c:manualLayout>
          <c:xMode val="edge"/>
          <c:yMode val="edge"/>
          <c:x val="0.25318246110325321"/>
          <c:y val="3.2184372675340717E-2"/>
        </c:manualLayout>
      </c:layout>
      <c:overlay val="0"/>
      <c:spPr>
        <a:noFill/>
        <a:ln w="25400">
          <a:noFill/>
        </a:ln>
      </c:spPr>
    </c:title>
    <c:autoTitleDeleted val="0"/>
    <c:plotArea>
      <c:layout>
        <c:manualLayout>
          <c:layoutTarget val="inner"/>
          <c:xMode val="edge"/>
          <c:yMode val="edge"/>
          <c:x val="6.0820367751060818E-2"/>
          <c:y val="0.15172447854812893"/>
          <c:w val="0.91937765205091937"/>
          <c:h val="0.6804612977310025"/>
        </c:manualLayout>
      </c:layout>
      <c:barChart>
        <c:barDir val="col"/>
        <c:grouping val="clustered"/>
        <c:varyColors val="0"/>
        <c:ser>
          <c:idx val="0"/>
          <c:order val="0"/>
          <c:tx>
            <c:strRef>
              <c:f>turism!$B$1</c:f>
              <c:strCache>
                <c:ptCount val="1"/>
                <c:pt idx="0">
                  <c:v>Total tara</c:v>
                </c:pt>
              </c:strCache>
            </c:strRef>
          </c:tx>
          <c:spPr>
            <a:solidFill>
              <a:srgbClr val="8080FF"/>
            </a:solidFill>
            <a:ln w="25400">
              <a:solidFill>
                <a:srgbClr val="000080"/>
              </a:solidFill>
              <a:prstDash val="solid"/>
            </a:ln>
          </c:spPr>
          <c:invertIfNegative val="0"/>
          <c:cat>
            <c:strRef>
              <c:f>turism!$A$28:$A$40</c:f>
              <c:strCache>
                <c:ptCount val="13"/>
                <c:pt idx="0">
                  <c:v>Martie 2021</c:v>
                </c:pt>
                <c:pt idx="1">
                  <c:v>Aprilie 2021</c:v>
                </c:pt>
                <c:pt idx="2">
                  <c:v>Mai 2021</c:v>
                </c:pt>
                <c:pt idx="3">
                  <c:v>Iunie 2021</c:v>
                </c:pt>
                <c:pt idx="4">
                  <c:v>Iulie 2021</c:v>
                </c:pt>
                <c:pt idx="5">
                  <c:v>August 2021</c:v>
                </c:pt>
                <c:pt idx="6">
                  <c:v>Septembrie 2021</c:v>
                </c:pt>
                <c:pt idx="7">
                  <c:v>Octombrie 2021</c:v>
                </c:pt>
                <c:pt idx="8">
                  <c:v>Noiembrie 2021</c:v>
                </c:pt>
                <c:pt idx="9">
                  <c:v>Decembrie 2021</c:v>
                </c:pt>
                <c:pt idx="10">
                  <c:v>Ianuarie 2022</c:v>
                </c:pt>
                <c:pt idx="11">
                  <c:v>Februarie 2022</c:v>
                </c:pt>
                <c:pt idx="12">
                  <c:v>Martie 2022</c:v>
                </c:pt>
              </c:strCache>
            </c:strRef>
          </c:cat>
          <c:val>
            <c:numRef>
              <c:f>turism!$B$28:$B$40</c:f>
              <c:numCache>
                <c:formatCode>General</c:formatCode>
                <c:ptCount val="13"/>
                <c:pt idx="0">
                  <c:v>14.9</c:v>
                </c:pt>
                <c:pt idx="1">
                  <c:v>15.9</c:v>
                </c:pt>
                <c:pt idx="2">
                  <c:v>19.899999999999999</c:v>
                </c:pt>
                <c:pt idx="3">
                  <c:v>25.1</c:v>
                </c:pt>
                <c:pt idx="4">
                  <c:v>39.9</c:v>
                </c:pt>
                <c:pt idx="5">
                  <c:v>48.4</c:v>
                </c:pt>
                <c:pt idx="6">
                  <c:v>31.7</c:v>
                </c:pt>
                <c:pt idx="7">
                  <c:v>21.6</c:v>
                </c:pt>
                <c:pt idx="8">
                  <c:v>18.7</c:v>
                </c:pt>
                <c:pt idx="9">
                  <c:v>19.100000000000001</c:v>
                </c:pt>
                <c:pt idx="10">
                  <c:v>19.5</c:v>
                </c:pt>
                <c:pt idx="11">
                  <c:v>21.5</c:v>
                </c:pt>
                <c:pt idx="12">
                  <c:v>21.4</c:v>
                </c:pt>
              </c:numCache>
            </c:numRef>
          </c:val>
          <c:extLst>
            <c:ext xmlns:c16="http://schemas.microsoft.com/office/drawing/2014/chart" uri="{C3380CC4-5D6E-409C-BE32-E72D297353CC}">
              <c16:uniqueId val="{00000000-546A-4CB0-8807-DF5A7D375454}"/>
            </c:ext>
          </c:extLst>
        </c:ser>
        <c:ser>
          <c:idx val="1"/>
          <c:order val="1"/>
          <c:tx>
            <c:strRef>
              <c:f>turism!$C$1</c:f>
              <c:strCache>
                <c:ptCount val="1"/>
                <c:pt idx="0">
                  <c:v>Suceava</c:v>
                </c:pt>
              </c:strCache>
            </c:strRef>
          </c:tx>
          <c:spPr>
            <a:solidFill>
              <a:srgbClr val="802060"/>
            </a:solidFill>
            <a:ln w="25400">
              <a:solidFill>
                <a:srgbClr val="FF00FF"/>
              </a:solidFill>
              <a:prstDash val="solid"/>
            </a:ln>
          </c:spPr>
          <c:invertIfNegative val="0"/>
          <c:cat>
            <c:strRef>
              <c:f>turism!$A$28:$A$40</c:f>
              <c:strCache>
                <c:ptCount val="13"/>
                <c:pt idx="0">
                  <c:v>Martie 2021</c:v>
                </c:pt>
                <c:pt idx="1">
                  <c:v>Aprilie 2021</c:v>
                </c:pt>
                <c:pt idx="2">
                  <c:v>Mai 2021</c:v>
                </c:pt>
                <c:pt idx="3">
                  <c:v>Iunie 2021</c:v>
                </c:pt>
                <c:pt idx="4">
                  <c:v>Iulie 2021</c:v>
                </c:pt>
                <c:pt idx="5">
                  <c:v>August 2021</c:v>
                </c:pt>
                <c:pt idx="6">
                  <c:v>Septembrie 2021</c:v>
                </c:pt>
                <c:pt idx="7">
                  <c:v>Octombrie 2021</c:v>
                </c:pt>
                <c:pt idx="8">
                  <c:v>Noiembrie 2021</c:v>
                </c:pt>
                <c:pt idx="9">
                  <c:v>Decembrie 2021</c:v>
                </c:pt>
                <c:pt idx="10">
                  <c:v>Ianuarie 2022</c:v>
                </c:pt>
                <c:pt idx="11">
                  <c:v>Februarie 2022</c:v>
                </c:pt>
                <c:pt idx="12">
                  <c:v>Martie 2022</c:v>
                </c:pt>
              </c:strCache>
            </c:strRef>
          </c:cat>
          <c:val>
            <c:numRef>
              <c:f>turism!$C$28:$C$40</c:f>
              <c:numCache>
                <c:formatCode>General</c:formatCode>
                <c:ptCount val="13"/>
                <c:pt idx="0">
                  <c:v>16</c:v>
                </c:pt>
                <c:pt idx="1">
                  <c:v>18.5</c:v>
                </c:pt>
                <c:pt idx="2">
                  <c:v>24.3</c:v>
                </c:pt>
                <c:pt idx="3">
                  <c:v>26.9</c:v>
                </c:pt>
                <c:pt idx="4">
                  <c:v>38.200000000000003</c:v>
                </c:pt>
                <c:pt idx="5">
                  <c:v>46.1</c:v>
                </c:pt>
                <c:pt idx="6">
                  <c:v>31</c:v>
                </c:pt>
                <c:pt idx="7">
                  <c:v>23.4</c:v>
                </c:pt>
                <c:pt idx="8">
                  <c:v>20.100000000000001</c:v>
                </c:pt>
                <c:pt idx="9">
                  <c:v>24.6</c:v>
                </c:pt>
                <c:pt idx="10">
                  <c:v>23.7</c:v>
                </c:pt>
                <c:pt idx="11">
                  <c:v>24.5</c:v>
                </c:pt>
                <c:pt idx="12">
                  <c:v>21.1</c:v>
                </c:pt>
              </c:numCache>
            </c:numRef>
          </c:val>
          <c:extLst>
            <c:ext xmlns:c16="http://schemas.microsoft.com/office/drawing/2014/chart" uri="{C3380CC4-5D6E-409C-BE32-E72D297353CC}">
              <c16:uniqueId val="{00000001-546A-4CB0-8807-DF5A7D375454}"/>
            </c:ext>
          </c:extLst>
        </c:ser>
        <c:dLbls>
          <c:showLegendKey val="0"/>
          <c:showVal val="0"/>
          <c:showCatName val="0"/>
          <c:showSerName val="0"/>
          <c:showPercent val="0"/>
          <c:showBubbleSize val="0"/>
        </c:dLbls>
        <c:gapWidth val="150"/>
        <c:axId val="1812382591"/>
        <c:axId val="1"/>
      </c:barChart>
      <c:catAx>
        <c:axId val="1812382591"/>
        <c:scaling>
          <c:orientation val="minMax"/>
        </c:scaling>
        <c:delete val="0"/>
        <c:axPos val="b"/>
        <c:numFmt formatCode="0.00" sourceLinked="0"/>
        <c:majorTickMark val="out"/>
        <c:minorTickMark val="none"/>
        <c:tickLblPos val="nextTo"/>
        <c:spPr>
          <a:ln w="3175">
            <a:solidFill>
              <a:srgbClr val="000000"/>
            </a:solidFill>
            <a:prstDash val="solid"/>
          </a:ln>
        </c:spPr>
        <c:txPr>
          <a:bodyPr rot="0" vert="horz"/>
          <a:lstStyle/>
          <a:p>
            <a:pPr>
              <a:defRPr sz="600" b="0" i="0" u="none" strike="noStrike" baseline="0">
                <a:solidFill>
                  <a:srgbClr val="000000"/>
                </a:solidFill>
                <a:latin typeface="Arial"/>
                <a:ea typeface="Arial"/>
                <a:cs typeface="Arial"/>
              </a:defRPr>
            </a:pPr>
            <a:endParaRPr lang="ro-RO"/>
          </a:p>
        </c:txPr>
        <c:crossAx val="1"/>
        <c:crosses val="autoZero"/>
        <c:auto val="1"/>
        <c:lblAlgn val="ctr"/>
        <c:lblOffset val="100"/>
        <c:tickLblSkip val="1"/>
        <c:tickMarkSkip val="1"/>
        <c:noMultiLvlLbl val="0"/>
      </c:catAx>
      <c:valAx>
        <c:axId val="1"/>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1075" b="0" i="0" u="none" strike="noStrike" baseline="0">
                <a:solidFill>
                  <a:srgbClr val="000000"/>
                </a:solidFill>
                <a:latin typeface="Arial"/>
                <a:ea typeface="Arial"/>
                <a:cs typeface="Arial"/>
              </a:defRPr>
            </a:pPr>
            <a:endParaRPr lang="ro-RO"/>
          </a:p>
        </c:txPr>
        <c:crossAx val="1812382591"/>
        <c:crosses val="autoZero"/>
        <c:crossBetween val="between"/>
      </c:valAx>
      <c:spPr>
        <a:solidFill>
          <a:srgbClr val="FFFFFF"/>
        </a:solidFill>
        <a:ln w="12700">
          <a:solidFill>
            <a:srgbClr val="808080"/>
          </a:solidFill>
          <a:prstDash val="solid"/>
        </a:ln>
      </c:spPr>
    </c:plotArea>
    <c:legend>
      <c:legendPos val="b"/>
      <c:layout>
        <c:manualLayout>
          <c:xMode val="edge"/>
          <c:yMode val="edge"/>
          <c:x val="0.40876944837340878"/>
          <c:y val="0.92643900795822975"/>
          <c:w val="0.22489391796322489"/>
          <c:h val="5.7471612839838926E-2"/>
        </c:manualLayout>
      </c:layout>
      <c:overlay val="0"/>
      <c:spPr>
        <a:solidFill>
          <a:srgbClr val="FFFFFF"/>
        </a:solidFill>
        <a:ln w="3175">
          <a:solidFill>
            <a:srgbClr val="000000"/>
          </a:solidFill>
          <a:prstDash val="solid"/>
        </a:ln>
      </c:spPr>
      <c:txPr>
        <a:bodyPr/>
        <a:lstStyle/>
        <a:p>
          <a:pPr>
            <a:defRPr sz="905" b="0" i="0" u="none" strike="noStrike" baseline="0">
              <a:solidFill>
                <a:srgbClr val="000000"/>
              </a:solidFill>
              <a:latin typeface="Arial"/>
              <a:ea typeface="Arial"/>
              <a:cs typeface="Arial"/>
            </a:defRPr>
          </a:pPr>
          <a:endParaRPr lang="ro-RO"/>
        </a:p>
      </c:txPr>
    </c:legend>
    <c:plotVisOnly val="1"/>
    <c:dispBlanksAs val="gap"/>
    <c:showDLblsOverMax val="0"/>
  </c:chart>
  <c:spPr>
    <a:solidFill>
      <a:srgbClr val="FFFFFF"/>
    </a:solidFill>
    <a:ln w="6350">
      <a:noFill/>
    </a:ln>
  </c:spPr>
  <c:txPr>
    <a:bodyPr/>
    <a:lstStyle/>
    <a:p>
      <a:pPr>
        <a:defRPr sz="1900" b="0" i="0" u="none" strike="noStrike" baseline="0">
          <a:solidFill>
            <a:srgbClr val="000000"/>
          </a:solidFill>
          <a:latin typeface="Arial"/>
          <a:ea typeface="Arial"/>
          <a:cs typeface="Arial"/>
        </a:defRPr>
      </a:pPr>
      <a:endParaRPr lang="ro-RO"/>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75" b="0" i="0" u="none" strike="noStrike" baseline="0">
                <a:solidFill>
                  <a:srgbClr val="000000"/>
                </a:solidFill>
                <a:latin typeface="Arial"/>
                <a:ea typeface="Arial"/>
                <a:cs typeface="Arial"/>
              </a:defRPr>
            </a:pPr>
            <a:r>
              <a:rPr lang="en-GB" sz="1050" b="0" i="0" u="none" strike="noStrike" baseline="0">
                <a:solidFill>
                  <a:srgbClr val="000000"/>
                </a:solidFill>
                <a:latin typeface="Arial"/>
                <a:cs typeface="Arial"/>
              </a:rPr>
              <a:t>Evolutia efectivului de salariati din judetul Suceava </a:t>
            </a:r>
          </a:p>
          <a:p>
            <a:pPr>
              <a:defRPr sz="1075" b="0" i="0" u="none" strike="noStrike" baseline="0">
                <a:solidFill>
                  <a:srgbClr val="000000"/>
                </a:solidFill>
                <a:latin typeface="Arial"/>
                <a:ea typeface="Arial"/>
                <a:cs typeface="Arial"/>
              </a:defRPr>
            </a:pPr>
            <a:r>
              <a:rPr lang="en-GB" sz="1050" b="0" i="0" u="none" strike="noStrike" baseline="0">
                <a:solidFill>
                  <a:srgbClr val="000000"/>
                </a:solidFill>
                <a:latin typeface="Arial"/>
                <a:cs typeface="Arial"/>
              </a:rPr>
              <a:t>in perioada martie 2021 - martie 2022</a:t>
            </a:r>
          </a:p>
        </c:rich>
      </c:tx>
      <c:layout>
        <c:manualLayout>
          <c:xMode val="edge"/>
          <c:yMode val="edge"/>
          <c:x val="0.27544097693351427"/>
          <c:y val="3.0864197530864196E-2"/>
        </c:manualLayout>
      </c:layout>
      <c:overlay val="0"/>
      <c:spPr>
        <a:noFill/>
        <a:ln w="25400">
          <a:noFill/>
        </a:ln>
      </c:spPr>
    </c:title>
    <c:autoTitleDeleted val="0"/>
    <c:plotArea>
      <c:layout>
        <c:manualLayout>
          <c:layoutTarget val="inner"/>
          <c:xMode val="edge"/>
          <c:yMode val="edge"/>
          <c:x val="8.2767978290366348E-2"/>
          <c:y val="0.24691432446688269"/>
          <c:w val="0.89823609226594303"/>
          <c:h val="0.61728581116720671"/>
        </c:manualLayout>
      </c:layout>
      <c:lineChart>
        <c:grouping val="standard"/>
        <c:varyColors val="0"/>
        <c:ser>
          <c:idx val="0"/>
          <c:order val="0"/>
          <c:tx>
            <c:strRef>
              <c:f>efectiv!$B$3</c:f>
              <c:strCache>
                <c:ptCount val="1"/>
                <c:pt idx="0">
                  <c:v>Efectivul salariatilor</c:v>
                </c:pt>
              </c:strCache>
            </c:strRef>
          </c:tx>
          <c:spPr>
            <a:ln w="12700">
              <a:solidFill>
                <a:srgbClr val="000080"/>
              </a:solidFill>
              <a:prstDash val="solid"/>
            </a:ln>
          </c:spPr>
          <c:marker>
            <c:symbol val="diamond"/>
            <c:size val="5"/>
            <c:spPr>
              <a:solidFill>
                <a:srgbClr val="000080"/>
              </a:solidFill>
              <a:ln>
                <a:solidFill>
                  <a:srgbClr val="000080"/>
                </a:solidFill>
                <a:prstDash val="solid"/>
              </a:ln>
            </c:spPr>
          </c:marker>
          <c:cat>
            <c:strRef>
              <c:f>efectiv!$A$54:$A$66</c:f>
              <c:strCache>
                <c:ptCount val="13"/>
                <c:pt idx="0">
                  <c:v>Martie 2021</c:v>
                </c:pt>
                <c:pt idx="1">
                  <c:v>Aprilie 2021</c:v>
                </c:pt>
                <c:pt idx="2">
                  <c:v>Mai 2021</c:v>
                </c:pt>
                <c:pt idx="3">
                  <c:v>Iunie 2021</c:v>
                </c:pt>
                <c:pt idx="4">
                  <c:v>Iulie 2021</c:v>
                </c:pt>
                <c:pt idx="5">
                  <c:v>August 2021</c:v>
                </c:pt>
                <c:pt idx="6">
                  <c:v>Septembrie 2021</c:v>
                </c:pt>
                <c:pt idx="7">
                  <c:v>Octombrie 2021</c:v>
                </c:pt>
                <c:pt idx="8">
                  <c:v>Noiembrie 2021</c:v>
                </c:pt>
                <c:pt idx="9">
                  <c:v>Decembrie 2021</c:v>
                </c:pt>
                <c:pt idx="10">
                  <c:v>Ianuarie 2022</c:v>
                </c:pt>
                <c:pt idx="11">
                  <c:v>Februarie 2022</c:v>
                </c:pt>
                <c:pt idx="12">
                  <c:v>Martie 2022</c:v>
                </c:pt>
              </c:strCache>
            </c:strRef>
          </c:cat>
          <c:val>
            <c:numRef>
              <c:f>efectiv!$B$54:$B$66</c:f>
              <c:numCache>
                <c:formatCode>General</c:formatCode>
                <c:ptCount val="13"/>
                <c:pt idx="0">
                  <c:v>112878</c:v>
                </c:pt>
                <c:pt idx="1">
                  <c:v>113039</c:v>
                </c:pt>
                <c:pt idx="2">
                  <c:v>113317</c:v>
                </c:pt>
                <c:pt idx="3">
                  <c:v>113550</c:v>
                </c:pt>
                <c:pt idx="4">
                  <c:v>113810</c:v>
                </c:pt>
                <c:pt idx="5">
                  <c:v>114030</c:v>
                </c:pt>
                <c:pt idx="6">
                  <c:v>114304</c:v>
                </c:pt>
                <c:pt idx="7">
                  <c:v>114609</c:v>
                </c:pt>
                <c:pt idx="8">
                  <c:v>114762</c:v>
                </c:pt>
                <c:pt idx="9">
                  <c:v>114536</c:v>
                </c:pt>
                <c:pt idx="10">
                  <c:v>115319</c:v>
                </c:pt>
                <c:pt idx="11">
                  <c:v>115731</c:v>
                </c:pt>
                <c:pt idx="12">
                  <c:v>116252</c:v>
                </c:pt>
              </c:numCache>
            </c:numRef>
          </c:val>
          <c:smooth val="0"/>
          <c:extLst>
            <c:ext xmlns:c16="http://schemas.microsoft.com/office/drawing/2014/chart" uri="{C3380CC4-5D6E-409C-BE32-E72D297353CC}">
              <c16:uniqueId val="{00000000-5377-45E3-977E-AE310F35DA9D}"/>
            </c:ext>
          </c:extLst>
        </c:ser>
        <c:dLbls>
          <c:showLegendKey val="0"/>
          <c:showVal val="0"/>
          <c:showCatName val="0"/>
          <c:showSerName val="0"/>
          <c:showPercent val="0"/>
          <c:showBubbleSize val="0"/>
        </c:dLbls>
        <c:marker val="1"/>
        <c:smooth val="0"/>
        <c:axId val="1812380095"/>
        <c:axId val="1"/>
      </c:lineChart>
      <c:catAx>
        <c:axId val="1812380095"/>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600" b="0" i="0" u="none" strike="noStrike" baseline="0">
                <a:solidFill>
                  <a:srgbClr val="000000"/>
                </a:solidFill>
                <a:latin typeface="Arial"/>
                <a:ea typeface="Arial"/>
                <a:cs typeface="Arial"/>
              </a:defRPr>
            </a:pPr>
            <a:endParaRPr lang="ro-RO"/>
          </a:p>
        </c:txPr>
        <c:crossAx val="1"/>
        <c:crosses val="autoZero"/>
        <c:auto val="1"/>
        <c:lblAlgn val="ctr"/>
        <c:lblOffset val="100"/>
        <c:tickLblSkip val="1"/>
        <c:tickMarkSkip val="1"/>
        <c:noMultiLvlLbl val="0"/>
      </c:catAx>
      <c:valAx>
        <c:axId val="1"/>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o-RO"/>
          </a:p>
        </c:txPr>
        <c:crossAx val="1812380095"/>
        <c:crosses val="autoZero"/>
        <c:crossBetween val="between"/>
      </c:valAx>
      <c:spPr>
        <a:solidFill>
          <a:srgbClr val="C0C0C0"/>
        </a:solidFill>
        <a:ln w="12700">
          <a:solidFill>
            <a:srgbClr val="808080"/>
          </a:solidFill>
          <a:prstDash val="solid"/>
        </a:ln>
      </c:spPr>
    </c:plotArea>
    <c:plotVisOnly val="1"/>
    <c:dispBlanksAs val="gap"/>
    <c:showDLblsOverMax val="0"/>
  </c:chart>
  <c:spPr>
    <a:solidFill>
      <a:srgbClr val="FFFFFF"/>
    </a:solidFill>
    <a:ln w="6350">
      <a:noFill/>
    </a:ln>
  </c:spPr>
  <c:txPr>
    <a:bodyPr/>
    <a:lstStyle/>
    <a:p>
      <a:pPr>
        <a:defRPr sz="1075" b="0" i="0" u="none" strike="noStrike" baseline="0">
          <a:solidFill>
            <a:srgbClr val="000000"/>
          </a:solidFill>
          <a:latin typeface="Arial"/>
          <a:ea typeface="Arial"/>
          <a:cs typeface="Arial"/>
        </a:defRPr>
      </a:pPr>
      <a:endParaRPr lang="ro-RO"/>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0" i="0" u="none" strike="noStrike" baseline="0">
                <a:solidFill>
                  <a:srgbClr val="000000"/>
                </a:solidFill>
                <a:latin typeface="Arial"/>
                <a:ea typeface="Arial"/>
                <a:cs typeface="Arial"/>
              </a:defRPr>
            </a:pPr>
            <a:r>
              <a:rPr lang="en-GB" sz="900" b="1" i="0" u="none" strike="noStrike" baseline="0">
                <a:solidFill>
                  <a:srgbClr val="000000"/>
                </a:solidFill>
                <a:latin typeface="Arial"/>
                <a:cs typeface="Arial"/>
              </a:rPr>
              <a:t>Evolutia indicilor preturilor de consum si a indicilor castigului salarial mediu real net</a:t>
            </a:r>
          </a:p>
          <a:p>
            <a:pPr>
              <a:defRPr sz="800" b="0" i="0" u="none" strike="noStrike" baseline="0">
                <a:solidFill>
                  <a:srgbClr val="000000"/>
                </a:solidFill>
                <a:latin typeface="Arial"/>
                <a:ea typeface="Arial"/>
                <a:cs typeface="Arial"/>
              </a:defRPr>
            </a:pPr>
            <a:r>
              <a:rPr lang="en-US" sz="900" b="1" i="0" u="none" strike="noStrike" baseline="0">
                <a:solidFill>
                  <a:srgbClr val="000000"/>
                </a:solidFill>
                <a:latin typeface="Arial"/>
                <a:cs typeface="Arial"/>
              </a:rPr>
              <a:t>mart</a:t>
            </a:r>
            <a:r>
              <a:rPr lang="ro-RO" sz="900" b="1" i="0" u="none" strike="noStrike" baseline="0">
                <a:solidFill>
                  <a:srgbClr val="000000"/>
                </a:solidFill>
                <a:latin typeface="Arial"/>
                <a:cs typeface="Arial"/>
              </a:rPr>
              <a:t>ie</a:t>
            </a:r>
            <a:r>
              <a:rPr lang="en-GB" sz="900" b="1" i="0" u="none" strike="noStrike" baseline="0">
                <a:solidFill>
                  <a:srgbClr val="000000"/>
                </a:solidFill>
                <a:latin typeface="Arial"/>
                <a:cs typeface="Arial"/>
              </a:rPr>
              <a:t> 202</a:t>
            </a:r>
            <a:r>
              <a:rPr lang="ro-RO" sz="900" b="1" i="0" u="none" strike="noStrike" baseline="0">
                <a:solidFill>
                  <a:srgbClr val="000000"/>
                </a:solidFill>
                <a:latin typeface="Arial"/>
                <a:cs typeface="Arial"/>
              </a:rPr>
              <a:t>1</a:t>
            </a:r>
            <a:r>
              <a:rPr lang="en-GB" sz="900" b="1" i="0" u="none" strike="noStrike" baseline="0">
                <a:solidFill>
                  <a:srgbClr val="000000"/>
                </a:solidFill>
                <a:latin typeface="Arial"/>
                <a:cs typeface="Arial"/>
              </a:rPr>
              <a:t>- mart</a:t>
            </a:r>
            <a:r>
              <a:rPr lang="ro-RO" sz="900" b="1" i="0" u="none" strike="noStrike" baseline="0">
                <a:solidFill>
                  <a:srgbClr val="000000"/>
                </a:solidFill>
                <a:latin typeface="Arial"/>
                <a:cs typeface="Arial"/>
              </a:rPr>
              <a:t>ie</a:t>
            </a:r>
            <a:r>
              <a:rPr lang="en-GB" sz="900" b="1" i="0" u="none" strike="noStrike" baseline="0">
                <a:solidFill>
                  <a:srgbClr val="000000"/>
                </a:solidFill>
                <a:latin typeface="Arial"/>
                <a:cs typeface="Arial"/>
              </a:rPr>
              <a:t> 202</a:t>
            </a:r>
            <a:r>
              <a:rPr lang="ro-RO" sz="900" b="1" i="0" u="none" strike="noStrike" baseline="0">
                <a:solidFill>
                  <a:srgbClr val="000000"/>
                </a:solidFill>
                <a:latin typeface="Arial"/>
                <a:cs typeface="Arial"/>
              </a:rPr>
              <a:t>2</a:t>
            </a:r>
            <a:endParaRPr lang="en-GB" sz="900" b="1" i="0" u="none" strike="noStrike" baseline="0">
              <a:solidFill>
                <a:srgbClr val="000000"/>
              </a:solidFill>
              <a:latin typeface="Arial"/>
              <a:cs typeface="Arial"/>
            </a:endParaRPr>
          </a:p>
          <a:p>
            <a:pPr>
              <a:defRPr sz="800" b="0" i="0" u="none" strike="noStrike" baseline="0">
                <a:solidFill>
                  <a:srgbClr val="000000"/>
                </a:solidFill>
                <a:latin typeface="Arial"/>
                <a:ea typeface="Arial"/>
                <a:cs typeface="Arial"/>
              </a:defRPr>
            </a:pPr>
            <a:r>
              <a:rPr lang="en-GB" sz="900" b="1" i="0" u="none" strike="noStrike" baseline="0">
                <a:solidFill>
                  <a:srgbClr val="000000"/>
                </a:solidFill>
                <a:latin typeface="Arial"/>
                <a:cs typeface="Arial"/>
              </a:rPr>
              <a:t>                                                                                                      luna precedenta =100</a:t>
            </a:r>
          </a:p>
        </c:rich>
      </c:tx>
      <c:layout>
        <c:manualLayout>
          <c:xMode val="edge"/>
          <c:yMode val="edge"/>
          <c:x val="0.18859150755166082"/>
          <c:y val="3.7930966176397761E-2"/>
        </c:manualLayout>
      </c:layout>
      <c:overlay val="0"/>
      <c:spPr>
        <a:noFill/>
        <a:ln w="25400">
          <a:noFill/>
        </a:ln>
      </c:spPr>
    </c:title>
    <c:autoTitleDeleted val="0"/>
    <c:plotArea>
      <c:layout>
        <c:manualLayout>
          <c:layoutTarget val="inner"/>
          <c:xMode val="edge"/>
          <c:yMode val="edge"/>
          <c:x val="3.8416785515944185E-2"/>
          <c:y val="0.3"/>
          <c:w val="0.94528575269535386"/>
          <c:h val="0.52068965517241383"/>
        </c:manualLayout>
      </c:layout>
      <c:lineChart>
        <c:grouping val="standard"/>
        <c:varyColors val="0"/>
        <c:ser>
          <c:idx val="0"/>
          <c:order val="0"/>
          <c:tx>
            <c:strRef>
              <c:f>'castig indice'!$B$4</c:f>
              <c:strCache>
                <c:ptCount val="1"/>
                <c:pt idx="0">
                  <c:v>Indicele preturilor de consum </c:v>
                </c:pt>
              </c:strCache>
            </c:strRef>
          </c:tx>
          <c:spPr>
            <a:ln w="25400">
              <a:solidFill>
                <a:srgbClr val="000080"/>
              </a:solidFill>
              <a:prstDash val="solid"/>
            </a:ln>
          </c:spPr>
          <c:cat>
            <c:strRef>
              <c:f>'castig indice'!$A$7:$A$19</c:f>
              <c:strCache>
                <c:ptCount val="13"/>
                <c:pt idx="0">
                  <c:v>Martie 2021</c:v>
                </c:pt>
                <c:pt idx="1">
                  <c:v>Aprilie 2021</c:v>
                </c:pt>
                <c:pt idx="2">
                  <c:v>Mai 2021</c:v>
                </c:pt>
                <c:pt idx="3">
                  <c:v>Iunie 2021</c:v>
                </c:pt>
                <c:pt idx="4">
                  <c:v>Iulie 2021</c:v>
                </c:pt>
                <c:pt idx="5">
                  <c:v>August 2021</c:v>
                </c:pt>
                <c:pt idx="6">
                  <c:v>Septembrie 2021</c:v>
                </c:pt>
                <c:pt idx="7">
                  <c:v>Octombrie 2021</c:v>
                </c:pt>
                <c:pt idx="8">
                  <c:v>Noiembrie 2021</c:v>
                </c:pt>
                <c:pt idx="9">
                  <c:v>Decembrie 2021</c:v>
                </c:pt>
                <c:pt idx="10">
                  <c:v>Ianuarie 2022</c:v>
                </c:pt>
                <c:pt idx="11">
                  <c:v>Februarie 2022</c:v>
                </c:pt>
                <c:pt idx="12">
                  <c:v>Martie 2022</c:v>
                </c:pt>
              </c:strCache>
            </c:strRef>
          </c:cat>
          <c:val>
            <c:numRef>
              <c:f>'castig indice'!$B$7:$B$19</c:f>
              <c:numCache>
                <c:formatCode>General</c:formatCode>
                <c:ptCount val="13"/>
                <c:pt idx="0">
                  <c:v>100.38</c:v>
                </c:pt>
                <c:pt idx="1">
                  <c:v>100.45</c:v>
                </c:pt>
                <c:pt idx="2">
                  <c:v>100.53</c:v>
                </c:pt>
                <c:pt idx="3">
                  <c:v>100.27</c:v>
                </c:pt>
                <c:pt idx="4">
                  <c:v>100.97</c:v>
                </c:pt>
                <c:pt idx="5">
                  <c:v>100.24</c:v>
                </c:pt>
                <c:pt idx="6">
                  <c:v>100.84</c:v>
                </c:pt>
                <c:pt idx="7">
                  <c:v>101.78</c:v>
                </c:pt>
                <c:pt idx="8">
                  <c:v>100</c:v>
                </c:pt>
                <c:pt idx="9">
                  <c:v>100.71</c:v>
                </c:pt>
                <c:pt idx="10">
                  <c:v>101.4</c:v>
                </c:pt>
                <c:pt idx="11">
                  <c:v>100.58</c:v>
                </c:pt>
                <c:pt idx="12">
                  <c:v>101.88</c:v>
                </c:pt>
              </c:numCache>
            </c:numRef>
          </c:val>
          <c:smooth val="0"/>
          <c:extLst>
            <c:ext xmlns:c16="http://schemas.microsoft.com/office/drawing/2014/chart" uri="{C3380CC4-5D6E-409C-BE32-E72D297353CC}">
              <c16:uniqueId val="{00000000-FB65-4265-8F0F-5511A449E34D}"/>
            </c:ext>
          </c:extLst>
        </c:ser>
        <c:ser>
          <c:idx val="1"/>
          <c:order val="1"/>
          <c:tx>
            <c:strRef>
              <c:f>'castig indice'!$C$4</c:f>
              <c:strCache>
                <c:ptCount val="1"/>
                <c:pt idx="0">
                  <c:v>Indicele castigurilor salariale medii reale nete Suceava</c:v>
                </c:pt>
              </c:strCache>
            </c:strRef>
          </c:tx>
          <c:spPr>
            <a:ln w="25400">
              <a:solidFill>
                <a:srgbClr val="FF00FF"/>
              </a:solidFill>
              <a:prstDash val="solid"/>
            </a:ln>
          </c:spPr>
          <c:cat>
            <c:strRef>
              <c:f>'castig indice'!$A$7:$A$19</c:f>
              <c:strCache>
                <c:ptCount val="13"/>
                <c:pt idx="0">
                  <c:v>Martie 2021</c:v>
                </c:pt>
                <c:pt idx="1">
                  <c:v>Aprilie 2021</c:v>
                </c:pt>
                <c:pt idx="2">
                  <c:v>Mai 2021</c:v>
                </c:pt>
                <c:pt idx="3">
                  <c:v>Iunie 2021</c:v>
                </c:pt>
                <c:pt idx="4">
                  <c:v>Iulie 2021</c:v>
                </c:pt>
                <c:pt idx="5">
                  <c:v>August 2021</c:v>
                </c:pt>
                <c:pt idx="6">
                  <c:v>Septembrie 2021</c:v>
                </c:pt>
                <c:pt idx="7">
                  <c:v>Octombrie 2021</c:v>
                </c:pt>
                <c:pt idx="8">
                  <c:v>Noiembrie 2021</c:v>
                </c:pt>
                <c:pt idx="9">
                  <c:v>Decembrie 2021</c:v>
                </c:pt>
                <c:pt idx="10">
                  <c:v>Ianuarie 2022</c:v>
                </c:pt>
                <c:pt idx="11">
                  <c:v>Februarie 2022</c:v>
                </c:pt>
                <c:pt idx="12">
                  <c:v>Martie 2022</c:v>
                </c:pt>
              </c:strCache>
            </c:strRef>
          </c:cat>
          <c:val>
            <c:numRef>
              <c:f>'castig indice'!$C$7:$C$19</c:f>
              <c:numCache>
                <c:formatCode>General</c:formatCode>
                <c:ptCount val="13"/>
                <c:pt idx="0">
                  <c:v>102.33</c:v>
                </c:pt>
                <c:pt idx="1">
                  <c:v>100.1</c:v>
                </c:pt>
                <c:pt idx="2">
                  <c:v>101.8</c:v>
                </c:pt>
                <c:pt idx="3">
                  <c:v>98.72</c:v>
                </c:pt>
                <c:pt idx="4">
                  <c:v>96.8</c:v>
                </c:pt>
                <c:pt idx="5">
                  <c:v>98.9</c:v>
                </c:pt>
                <c:pt idx="6">
                  <c:v>101.38</c:v>
                </c:pt>
                <c:pt idx="7">
                  <c:v>98.69</c:v>
                </c:pt>
                <c:pt idx="8">
                  <c:v>102.3</c:v>
                </c:pt>
                <c:pt idx="9">
                  <c:v>100.9</c:v>
                </c:pt>
                <c:pt idx="10">
                  <c:v>103.2</c:v>
                </c:pt>
                <c:pt idx="11">
                  <c:v>97.75</c:v>
                </c:pt>
                <c:pt idx="12">
                  <c:v>103.9</c:v>
                </c:pt>
              </c:numCache>
            </c:numRef>
          </c:val>
          <c:smooth val="0"/>
          <c:extLst>
            <c:ext xmlns:c16="http://schemas.microsoft.com/office/drawing/2014/chart" uri="{C3380CC4-5D6E-409C-BE32-E72D297353CC}">
              <c16:uniqueId val="{00000001-FB65-4265-8F0F-5511A449E34D}"/>
            </c:ext>
          </c:extLst>
        </c:ser>
        <c:dLbls>
          <c:showLegendKey val="0"/>
          <c:showVal val="0"/>
          <c:showCatName val="0"/>
          <c:showSerName val="0"/>
          <c:showPercent val="0"/>
          <c:showBubbleSize val="0"/>
        </c:dLbls>
        <c:marker val="1"/>
        <c:smooth val="0"/>
        <c:axId val="1667972015"/>
        <c:axId val="1"/>
      </c:lineChart>
      <c:catAx>
        <c:axId val="1667972015"/>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500" b="1" i="0" u="none" strike="noStrike" baseline="0">
                <a:solidFill>
                  <a:srgbClr val="000000"/>
                </a:solidFill>
                <a:latin typeface="Arial"/>
                <a:ea typeface="Arial"/>
                <a:cs typeface="Arial"/>
              </a:defRPr>
            </a:pPr>
            <a:endParaRPr lang="ro-RO"/>
          </a:p>
        </c:txPr>
        <c:crossAx val="1"/>
        <c:crosses val="autoZero"/>
        <c:auto val="1"/>
        <c:lblAlgn val="ctr"/>
        <c:lblOffset val="100"/>
        <c:noMultiLvlLbl val="0"/>
      </c:catAx>
      <c:valAx>
        <c:axId val="1"/>
        <c:scaling>
          <c:orientation val="minMax"/>
          <c:max val="110"/>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575" b="0" i="0" u="none" strike="noStrike" baseline="0">
                <a:solidFill>
                  <a:srgbClr val="000000"/>
                </a:solidFill>
                <a:latin typeface="Arial"/>
                <a:ea typeface="Arial"/>
                <a:cs typeface="Arial"/>
              </a:defRPr>
            </a:pPr>
            <a:endParaRPr lang="ro-RO"/>
          </a:p>
        </c:txPr>
        <c:crossAx val="1667972015"/>
        <c:crosses val="autoZero"/>
        <c:crossBetween val="between"/>
      </c:valAx>
      <c:spPr>
        <a:solidFill>
          <a:srgbClr val="FFFFFF"/>
        </a:solidFill>
        <a:ln w="12700">
          <a:solidFill>
            <a:srgbClr val="808080"/>
          </a:solidFill>
          <a:prstDash val="solid"/>
        </a:ln>
      </c:spPr>
    </c:plotArea>
    <c:legend>
      <c:legendPos val="b"/>
      <c:layout>
        <c:manualLayout>
          <c:xMode val="edge"/>
          <c:yMode val="edge"/>
          <c:x val="0.28172305586365148"/>
          <c:y val="0.9"/>
          <c:w val="0.59268477354184057"/>
          <c:h val="5.6455207250037165E-2"/>
        </c:manualLayout>
      </c:layout>
      <c:overlay val="0"/>
      <c:spPr>
        <a:solidFill>
          <a:srgbClr val="FFFFFF"/>
        </a:solidFill>
        <a:ln w="3175">
          <a:solidFill>
            <a:srgbClr val="000000"/>
          </a:solidFill>
          <a:prstDash val="solid"/>
        </a:ln>
      </c:spPr>
      <c:txPr>
        <a:bodyPr/>
        <a:lstStyle/>
        <a:p>
          <a:pPr>
            <a:defRPr sz="675" b="0" i="0" u="none" strike="noStrike" baseline="0">
              <a:solidFill>
                <a:srgbClr val="000000"/>
              </a:solidFill>
              <a:latin typeface="Arial"/>
              <a:ea typeface="Arial"/>
              <a:cs typeface="Arial"/>
            </a:defRPr>
          </a:pPr>
          <a:endParaRPr lang="ro-RO"/>
        </a:p>
      </c:txPr>
    </c:legend>
    <c:plotVisOnly val="1"/>
    <c:dispBlanksAs val="gap"/>
    <c:showDLblsOverMax val="0"/>
  </c:chart>
  <c:spPr>
    <a:solidFill>
      <a:srgbClr val="FFFFFF"/>
    </a:solidFill>
    <a:ln w="6350">
      <a:noFill/>
    </a:ln>
  </c:spPr>
  <c:txPr>
    <a:bodyPr/>
    <a:lstStyle/>
    <a:p>
      <a:pPr>
        <a:defRPr sz="800" b="0" i="0" u="none" strike="noStrike" baseline="0">
          <a:solidFill>
            <a:srgbClr val="000000"/>
          </a:solidFill>
          <a:latin typeface="Arial"/>
          <a:ea typeface="Arial"/>
          <a:cs typeface="Arial"/>
        </a:defRPr>
      </a:pPr>
      <a:endParaRPr lang="ro-RO"/>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00" b="1" i="0" u="none" strike="noStrike" baseline="0">
                <a:solidFill>
                  <a:srgbClr val="000000"/>
                </a:solidFill>
                <a:latin typeface="Arial"/>
                <a:ea typeface="Arial"/>
                <a:cs typeface="Arial"/>
              </a:defRPr>
            </a:pPr>
            <a:r>
              <a:rPr lang="en-GB"/>
              <a:t>Rata şomajului (%) la nivel naţional şi în judeţul Suceava  </a:t>
            </a:r>
          </a:p>
        </c:rich>
      </c:tx>
      <c:layout>
        <c:manualLayout>
          <c:xMode val="edge"/>
          <c:yMode val="edge"/>
          <c:x val="0.26386822336863064"/>
          <c:y val="3.7037037037037035E-2"/>
        </c:manualLayout>
      </c:layout>
      <c:overlay val="0"/>
      <c:spPr>
        <a:noFill/>
        <a:ln w="25400">
          <a:noFill/>
        </a:ln>
      </c:spPr>
    </c:title>
    <c:autoTitleDeleted val="0"/>
    <c:plotArea>
      <c:layout>
        <c:manualLayout>
          <c:layoutTarget val="inner"/>
          <c:xMode val="edge"/>
          <c:yMode val="edge"/>
          <c:x val="5.5472304476890812E-2"/>
          <c:y val="0.21111187468125969"/>
          <c:w val="0.92353890696661456"/>
          <c:h val="0.52963154525298484"/>
        </c:manualLayout>
      </c:layout>
      <c:barChart>
        <c:barDir val="col"/>
        <c:grouping val="clustered"/>
        <c:varyColors val="0"/>
        <c:ser>
          <c:idx val="0"/>
          <c:order val="0"/>
          <c:tx>
            <c:strRef>
              <c:f>somaj!$B$1</c:f>
              <c:strCache>
                <c:ptCount val="1"/>
                <c:pt idx="0">
                  <c:v>Total tara</c:v>
                </c:pt>
              </c:strCache>
            </c:strRef>
          </c:tx>
          <c:spPr>
            <a:solidFill>
              <a:srgbClr val="8080FF"/>
            </a:solidFill>
            <a:ln w="12700">
              <a:solidFill>
                <a:srgbClr val="000000"/>
              </a:solidFill>
              <a:prstDash val="solid"/>
            </a:ln>
          </c:spPr>
          <c:invertIfNegative val="0"/>
          <c:cat>
            <c:strRef>
              <c:f>somaj!$A$40:$A$52</c:f>
              <c:strCache>
                <c:ptCount val="13"/>
                <c:pt idx="0">
                  <c:v>Martie 2021</c:v>
                </c:pt>
                <c:pt idx="1">
                  <c:v>Aprilie 2021</c:v>
                </c:pt>
                <c:pt idx="2">
                  <c:v>Mai 2021</c:v>
                </c:pt>
                <c:pt idx="3">
                  <c:v>Iunie 2021</c:v>
                </c:pt>
                <c:pt idx="4">
                  <c:v>Iulie 2021</c:v>
                </c:pt>
                <c:pt idx="5">
                  <c:v>August 2021</c:v>
                </c:pt>
                <c:pt idx="6">
                  <c:v>Septembrie 2021</c:v>
                </c:pt>
                <c:pt idx="7">
                  <c:v>Octombrie 2021</c:v>
                </c:pt>
                <c:pt idx="8">
                  <c:v>Noiembrie 2021</c:v>
                </c:pt>
                <c:pt idx="9">
                  <c:v>Decembrie 2021</c:v>
                </c:pt>
                <c:pt idx="10">
                  <c:v>Ianuarie 2022</c:v>
                </c:pt>
                <c:pt idx="11">
                  <c:v>Februarie 2022</c:v>
                </c:pt>
                <c:pt idx="12">
                  <c:v>Martie 2022</c:v>
                </c:pt>
              </c:strCache>
            </c:strRef>
          </c:cat>
          <c:val>
            <c:numRef>
              <c:f>somaj!$B$40:$B$52</c:f>
              <c:numCache>
                <c:formatCode>General</c:formatCode>
                <c:ptCount val="13"/>
                <c:pt idx="0">
                  <c:v>3.3</c:v>
                </c:pt>
                <c:pt idx="1">
                  <c:v>3.2</c:v>
                </c:pt>
                <c:pt idx="2">
                  <c:v>3.1</c:v>
                </c:pt>
                <c:pt idx="3">
                  <c:v>3</c:v>
                </c:pt>
                <c:pt idx="4">
                  <c:v>3</c:v>
                </c:pt>
                <c:pt idx="5">
                  <c:v>2.9</c:v>
                </c:pt>
                <c:pt idx="6">
                  <c:v>2.9</c:v>
                </c:pt>
                <c:pt idx="7">
                  <c:v>2.8</c:v>
                </c:pt>
                <c:pt idx="8">
                  <c:v>2.7</c:v>
                </c:pt>
                <c:pt idx="9">
                  <c:v>2.7</c:v>
                </c:pt>
                <c:pt idx="10">
                  <c:v>2.7</c:v>
                </c:pt>
                <c:pt idx="11">
                  <c:v>2.7</c:v>
                </c:pt>
                <c:pt idx="12">
                  <c:v>2.6</c:v>
                </c:pt>
              </c:numCache>
            </c:numRef>
          </c:val>
          <c:extLst>
            <c:ext xmlns:c16="http://schemas.microsoft.com/office/drawing/2014/chart" uri="{C3380CC4-5D6E-409C-BE32-E72D297353CC}">
              <c16:uniqueId val="{00000000-C111-4ADC-B640-A166BD02D7A4}"/>
            </c:ext>
          </c:extLst>
        </c:ser>
        <c:ser>
          <c:idx val="1"/>
          <c:order val="1"/>
          <c:tx>
            <c:strRef>
              <c:f>somaj!$C$1</c:f>
              <c:strCache>
                <c:ptCount val="1"/>
                <c:pt idx="0">
                  <c:v>Suceava</c:v>
                </c:pt>
              </c:strCache>
            </c:strRef>
          </c:tx>
          <c:spPr>
            <a:solidFill>
              <a:srgbClr val="802060"/>
            </a:solidFill>
            <a:ln w="12700">
              <a:solidFill>
                <a:srgbClr val="000000"/>
              </a:solidFill>
              <a:prstDash val="solid"/>
            </a:ln>
          </c:spPr>
          <c:invertIfNegative val="0"/>
          <c:cat>
            <c:strRef>
              <c:f>somaj!$A$40:$A$52</c:f>
              <c:strCache>
                <c:ptCount val="13"/>
                <c:pt idx="0">
                  <c:v>Martie 2021</c:v>
                </c:pt>
                <c:pt idx="1">
                  <c:v>Aprilie 2021</c:v>
                </c:pt>
                <c:pt idx="2">
                  <c:v>Mai 2021</c:v>
                </c:pt>
                <c:pt idx="3">
                  <c:v>Iunie 2021</c:v>
                </c:pt>
                <c:pt idx="4">
                  <c:v>Iulie 2021</c:v>
                </c:pt>
                <c:pt idx="5">
                  <c:v>August 2021</c:v>
                </c:pt>
                <c:pt idx="6">
                  <c:v>Septembrie 2021</c:v>
                </c:pt>
                <c:pt idx="7">
                  <c:v>Octombrie 2021</c:v>
                </c:pt>
                <c:pt idx="8">
                  <c:v>Noiembrie 2021</c:v>
                </c:pt>
                <c:pt idx="9">
                  <c:v>Decembrie 2021</c:v>
                </c:pt>
                <c:pt idx="10">
                  <c:v>Ianuarie 2022</c:v>
                </c:pt>
                <c:pt idx="11">
                  <c:v>Februarie 2022</c:v>
                </c:pt>
                <c:pt idx="12">
                  <c:v>Martie 2022</c:v>
                </c:pt>
              </c:strCache>
            </c:strRef>
          </c:cat>
          <c:val>
            <c:numRef>
              <c:f>somaj!$C$40:$C$52</c:f>
              <c:numCache>
                <c:formatCode>General</c:formatCode>
                <c:ptCount val="13"/>
                <c:pt idx="0">
                  <c:v>4.9000000000000004</c:v>
                </c:pt>
                <c:pt idx="1">
                  <c:v>4.8</c:v>
                </c:pt>
                <c:pt idx="2">
                  <c:v>4.5999999999999996</c:v>
                </c:pt>
                <c:pt idx="3">
                  <c:v>4.5</c:v>
                </c:pt>
                <c:pt idx="4">
                  <c:v>4.4000000000000004</c:v>
                </c:pt>
                <c:pt idx="5">
                  <c:v>4.5</c:v>
                </c:pt>
                <c:pt idx="6">
                  <c:v>4.4000000000000004</c:v>
                </c:pt>
                <c:pt idx="7">
                  <c:v>4.4000000000000004</c:v>
                </c:pt>
                <c:pt idx="8">
                  <c:v>4.4000000000000004</c:v>
                </c:pt>
                <c:pt idx="9">
                  <c:v>4.5</c:v>
                </c:pt>
                <c:pt idx="10">
                  <c:v>4.5</c:v>
                </c:pt>
                <c:pt idx="11">
                  <c:v>4.5</c:v>
                </c:pt>
                <c:pt idx="12">
                  <c:v>4.5</c:v>
                </c:pt>
              </c:numCache>
            </c:numRef>
          </c:val>
          <c:extLst>
            <c:ext xmlns:c16="http://schemas.microsoft.com/office/drawing/2014/chart" uri="{C3380CC4-5D6E-409C-BE32-E72D297353CC}">
              <c16:uniqueId val="{00000001-C111-4ADC-B640-A166BD02D7A4}"/>
            </c:ext>
          </c:extLst>
        </c:ser>
        <c:dLbls>
          <c:showLegendKey val="0"/>
          <c:showVal val="0"/>
          <c:showCatName val="0"/>
          <c:showSerName val="0"/>
          <c:showPercent val="0"/>
          <c:showBubbleSize val="0"/>
        </c:dLbls>
        <c:gapWidth val="150"/>
        <c:axId val="1812380511"/>
        <c:axId val="1"/>
      </c:barChart>
      <c:catAx>
        <c:axId val="1812380511"/>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575" b="0" i="0" u="none" strike="noStrike" baseline="0">
                <a:solidFill>
                  <a:srgbClr val="000000"/>
                </a:solidFill>
                <a:latin typeface="Arial"/>
                <a:ea typeface="Arial"/>
                <a:cs typeface="Arial"/>
              </a:defRPr>
            </a:pPr>
            <a:endParaRPr lang="ro-RO"/>
          </a:p>
        </c:txPr>
        <c:crossAx val="1"/>
        <c:crosses val="autoZero"/>
        <c:auto val="1"/>
        <c:lblAlgn val="ctr"/>
        <c:lblOffset val="100"/>
        <c:tickLblSkip val="1"/>
        <c:tickMarkSkip val="1"/>
        <c:noMultiLvlLbl val="0"/>
      </c:catAx>
      <c:valAx>
        <c:axId val="1"/>
        <c:scaling>
          <c:orientation val="minMax"/>
          <c:max val="10"/>
          <c:min val="1"/>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o-RO"/>
          </a:p>
        </c:txPr>
        <c:crossAx val="1812380511"/>
        <c:crosses val="autoZero"/>
        <c:crossBetween val="between"/>
      </c:valAx>
      <c:spPr>
        <a:solidFill>
          <a:srgbClr val="FFFFFF"/>
        </a:solidFill>
        <a:ln w="12700">
          <a:solidFill>
            <a:srgbClr val="808080"/>
          </a:solidFill>
          <a:prstDash val="solid"/>
        </a:ln>
      </c:spPr>
    </c:plotArea>
    <c:legend>
      <c:legendPos val="b"/>
      <c:layout>
        <c:manualLayout>
          <c:xMode val="edge"/>
          <c:yMode val="edge"/>
          <c:x val="0.42428817087519233"/>
          <c:y val="0.89259570331486338"/>
          <c:w val="0.1844079535035632"/>
          <c:h val="8.1481870321765348E-2"/>
        </c:manualLayout>
      </c:layout>
      <c:overlay val="0"/>
      <c:spPr>
        <a:solidFill>
          <a:srgbClr val="FFFFFF"/>
        </a:solidFill>
        <a:ln w="3175">
          <a:solidFill>
            <a:srgbClr val="000000"/>
          </a:solidFill>
          <a:prstDash val="solid"/>
        </a:ln>
      </c:spPr>
      <c:txPr>
        <a:bodyPr/>
        <a:lstStyle/>
        <a:p>
          <a:pPr>
            <a:defRPr sz="690" b="0" i="0" u="none" strike="noStrike" baseline="0">
              <a:solidFill>
                <a:srgbClr val="000000"/>
              </a:solidFill>
              <a:latin typeface="Arial"/>
              <a:ea typeface="Arial"/>
              <a:cs typeface="Arial"/>
            </a:defRPr>
          </a:pPr>
          <a:endParaRPr lang="ro-RO"/>
        </a:p>
      </c:txPr>
    </c:legend>
    <c:plotVisOnly val="1"/>
    <c:dispBlanksAs val="gap"/>
    <c:showDLblsOverMax val="0"/>
  </c:chart>
  <c:spPr>
    <a:solidFill>
      <a:srgbClr val="FFFFFF"/>
    </a:solidFill>
    <a:ln w="6350">
      <a:noFill/>
    </a:ln>
  </c:spPr>
  <c:txPr>
    <a:bodyPr/>
    <a:lstStyle/>
    <a:p>
      <a:pPr>
        <a:defRPr sz="1200" b="0" i="0" u="none" strike="noStrike" baseline="0">
          <a:solidFill>
            <a:srgbClr val="000000"/>
          </a:solidFill>
          <a:latin typeface="Arial"/>
          <a:ea typeface="Arial"/>
          <a:cs typeface="Arial"/>
        </a:defRPr>
      </a:pPr>
      <a:endParaRPr lang="ro-RO"/>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0" i="0" u="none" strike="noStrike" baseline="0">
                <a:solidFill>
                  <a:srgbClr val="000000"/>
                </a:solidFill>
                <a:latin typeface="Arial"/>
                <a:ea typeface="Arial"/>
                <a:cs typeface="Arial"/>
              </a:defRPr>
            </a:pPr>
            <a:r>
              <a:rPr lang="en-GB" sz="800" b="1" i="0" u="none" strike="noStrike" baseline="0">
                <a:solidFill>
                  <a:srgbClr val="000000"/>
                </a:solidFill>
                <a:latin typeface="Arial"/>
                <a:cs typeface="Arial"/>
              </a:rPr>
              <a:t>Evoluţia născuţilor vii şi a deceselor în judeţul Suceava în perioada </a:t>
            </a:r>
          </a:p>
          <a:p>
            <a:pPr>
              <a:defRPr sz="800" b="0" i="0" u="none" strike="noStrike" baseline="0">
                <a:solidFill>
                  <a:srgbClr val="000000"/>
                </a:solidFill>
                <a:latin typeface="Arial"/>
                <a:ea typeface="Arial"/>
                <a:cs typeface="Arial"/>
              </a:defRPr>
            </a:pPr>
            <a:r>
              <a:rPr lang="ro-RO" sz="800" b="1" i="0" u="none" strike="noStrike" baseline="0">
                <a:solidFill>
                  <a:srgbClr val="000000"/>
                </a:solidFill>
                <a:latin typeface="Arial"/>
                <a:cs typeface="Arial"/>
              </a:rPr>
              <a:t>mart</a:t>
            </a:r>
            <a:r>
              <a:rPr lang="en-GB" sz="800" b="1" i="0" u="none" strike="noStrike" baseline="0">
                <a:solidFill>
                  <a:srgbClr val="000000"/>
                </a:solidFill>
                <a:latin typeface="Arial"/>
                <a:cs typeface="Arial"/>
              </a:rPr>
              <a:t>ie 202</a:t>
            </a:r>
            <a:r>
              <a:rPr lang="ro-RO" sz="800" b="1" i="0" u="none" strike="noStrike" baseline="0">
                <a:solidFill>
                  <a:srgbClr val="000000"/>
                </a:solidFill>
                <a:latin typeface="Arial"/>
                <a:cs typeface="Arial"/>
              </a:rPr>
              <a:t>1</a:t>
            </a:r>
            <a:r>
              <a:rPr lang="en-GB" sz="800" b="1" i="0" u="none" strike="noStrike" baseline="0">
                <a:solidFill>
                  <a:srgbClr val="000000"/>
                </a:solidFill>
                <a:latin typeface="Arial"/>
                <a:cs typeface="Arial"/>
              </a:rPr>
              <a:t>- </a:t>
            </a:r>
            <a:r>
              <a:rPr lang="ro-RO" sz="800" b="1" i="0" u="none" strike="noStrike" baseline="0">
                <a:solidFill>
                  <a:srgbClr val="000000"/>
                </a:solidFill>
                <a:latin typeface="Arial"/>
                <a:cs typeface="Arial"/>
              </a:rPr>
              <a:t>mart</a:t>
            </a:r>
            <a:r>
              <a:rPr lang="en-GB" sz="800" b="1" i="0" u="none" strike="noStrike" baseline="0">
                <a:solidFill>
                  <a:srgbClr val="000000"/>
                </a:solidFill>
                <a:latin typeface="Arial"/>
                <a:cs typeface="Arial"/>
              </a:rPr>
              <a:t>ie 202</a:t>
            </a:r>
            <a:r>
              <a:rPr lang="ro-RO" sz="800" b="1" i="0" u="none" strike="noStrike" baseline="0">
                <a:solidFill>
                  <a:srgbClr val="000000"/>
                </a:solidFill>
                <a:latin typeface="Arial"/>
                <a:cs typeface="Arial"/>
              </a:rPr>
              <a:t>2</a:t>
            </a:r>
            <a:endParaRPr lang="en-GB" sz="800" b="1" i="0" u="none" strike="noStrike" baseline="0">
              <a:solidFill>
                <a:srgbClr val="000000"/>
              </a:solidFill>
              <a:latin typeface="Arial"/>
              <a:cs typeface="Arial"/>
            </a:endParaRPr>
          </a:p>
        </c:rich>
      </c:tx>
      <c:layout>
        <c:manualLayout>
          <c:xMode val="edge"/>
          <c:yMode val="edge"/>
          <c:x val="0.26504494876680745"/>
          <c:y val="4.778156996587031E-2"/>
        </c:manualLayout>
      </c:layout>
      <c:overlay val="0"/>
      <c:spPr>
        <a:noFill/>
        <a:ln w="25400">
          <a:noFill/>
        </a:ln>
      </c:spPr>
    </c:title>
    <c:autoTitleDeleted val="0"/>
    <c:plotArea>
      <c:layout>
        <c:manualLayout>
          <c:layoutTarget val="inner"/>
          <c:xMode val="edge"/>
          <c:yMode val="edge"/>
          <c:x val="7.1702989771095363E-2"/>
          <c:y val="0.24914675767918087"/>
          <c:w val="0.91933476170797257"/>
          <c:h val="0.58361774744027306"/>
        </c:manualLayout>
      </c:layout>
      <c:barChart>
        <c:barDir val="col"/>
        <c:grouping val="clustered"/>
        <c:varyColors val="0"/>
        <c:ser>
          <c:idx val="0"/>
          <c:order val="0"/>
          <c:tx>
            <c:strRef>
              <c:f>populatie!$B$3</c:f>
              <c:strCache>
                <c:ptCount val="1"/>
                <c:pt idx="0">
                  <c:v>Născuţi vii</c:v>
                </c:pt>
              </c:strCache>
            </c:strRef>
          </c:tx>
          <c:spPr>
            <a:solidFill>
              <a:srgbClr val="8080FF"/>
            </a:solidFill>
            <a:ln w="12700">
              <a:solidFill>
                <a:srgbClr val="000000"/>
              </a:solidFill>
              <a:prstDash val="solid"/>
            </a:ln>
          </c:spPr>
          <c:invertIfNegative val="0"/>
          <c:cat>
            <c:strRef>
              <c:f>populatie!$A$43:$A$55</c:f>
              <c:strCache>
                <c:ptCount val="13"/>
                <c:pt idx="0">
                  <c:v>Martie 2021</c:v>
                </c:pt>
                <c:pt idx="1">
                  <c:v>Aprilie 2021</c:v>
                </c:pt>
                <c:pt idx="2">
                  <c:v>Mai 2021</c:v>
                </c:pt>
                <c:pt idx="3">
                  <c:v>Iunie 2021</c:v>
                </c:pt>
                <c:pt idx="4">
                  <c:v>Iulie 2021</c:v>
                </c:pt>
                <c:pt idx="5">
                  <c:v>August 2021</c:v>
                </c:pt>
                <c:pt idx="6">
                  <c:v>Septembrie 2021</c:v>
                </c:pt>
                <c:pt idx="7">
                  <c:v>Octombrie 2021</c:v>
                </c:pt>
                <c:pt idx="8">
                  <c:v>Noiembrie 2021</c:v>
                </c:pt>
                <c:pt idx="9">
                  <c:v>Decembrie 2021</c:v>
                </c:pt>
                <c:pt idx="10">
                  <c:v>Ianuarie 2022</c:v>
                </c:pt>
                <c:pt idx="11">
                  <c:v>Februarie 2022</c:v>
                </c:pt>
                <c:pt idx="12">
                  <c:v>Martie 2022</c:v>
                </c:pt>
              </c:strCache>
            </c:strRef>
          </c:cat>
          <c:val>
            <c:numRef>
              <c:f>populatie!$B$43:$B$55</c:f>
              <c:numCache>
                <c:formatCode>General</c:formatCode>
                <c:ptCount val="13"/>
                <c:pt idx="0">
                  <c:v>568</c:v>
                </c:pt>
                <c:pt idx="1">
                  <c:v>595</c:v>
                </c:pt>
                <c:pt idx="2">
                  <c:v>647</c:v>
                </c:pt>
                <c:pt idx="3">
                  <c:v>640</c:v>
                </c:pt>
                <c:pt idx="4">
                  <c:v>756</c:v>
                </c:pt>
                <c:pt idx="5">
                  <c:v>904</c:v>
                </c:pt>
                <c:pt idx="6">
                  <c:v>773</c:v>
                </c:pt>
                <c:pt idx="7">
                  <c:v>729</c:v>
                </c:pt>
                <c:pt idx="8">
                  <c:v>614</c:v>
                </c:pt>
                <c:pt idx="9">
                  <c:v>684</c:v>
                </c:pt>
                <c:pt idx="10">
                  <c:v>646</c:v>
                </c:pt>
                <c:pt idx="11">
                  <c:v>525</c:v>
                </c:pt>
                <c:pt idx="12">
                  <c:v>570</c:v>
                </c:pt>
              </c:numCache>
            </c:numRef>
          </c:val>
          <c:extLst>
            <c:ext xmlns:c16="http://schemas.microsoft.com/office/drawing/2014/chart" uri="{C3380CC4-5D6E-409C-BE32-E72D297353CC}">
              <c16:uniqueId val="{00000000-64BD-4639-BE5A-82BA937FA81C}"/>
            </c:ext>
          </c:extLst>
        </c:ser>
        <c:ser>
          <c:idx val="1"/>
          <c:order val="1"/>
          <c:tx>
            <c:strRef>
              <c:f>populatie!$C$3</c:f>
              <c:strCache>
                <c:ptCount val="1"/>
                <c:pt idx="0">
                  <c:v>Decese</c:v>
                </c:pt>
              </c:strCache>
            </c:strRef>
          </c:tx>
          <c:spPr>
            <a:solidFill>
              <a:srgbClr val="802060"/>
            </a:solidFill>
            <a:ln w="12700">
              <a:solidFill>
                <a:srgbClr val="000000"/>
              </a:solidFill>
              <a:prstDash val="solid"/>
            </a:ln>
          </c:spPr>
          <c:invertIfNegative val="0"/>
          <c:cat>
            <c:strRef>
              <c:f>populatie!$A$43:$A$55</c:f>
              <c:strCache>
                <c:ptCount val="13"/>
                <c:pt idx="0">
                  <c:v>Martie 2021</c:v>
                </c:pt>
                <c:pt idx="1">
                  <c:v>Aprilie 2021</c:v>
                </c:pt>
                <c:pt idx="2">
                  <c:v>Mai 2021</c:v>
                </c:pt>
                <c:pt idx="3">
                  <c:v>Iunie 2021</c:v>
                </c:pt>
                <c:pt idx="4">
                  <c:v>Iulie 2021</c:v>
                </c:pt>
                <c:pt idx="5">
                  <c:v>August 2021</c:v>
                </c:pt>
                <c:pt idx="6">
                  <c:v>Septembrie 2021</c:v>
                </c:pt>
                <c:pt idx="7">
                  <c:v>Octombrie 2021</c:v>
                </c:pt>
                <c:pt idx="8">
                  <c:v>Noiembrie 2021</c:v>
                </c:pt>
                <c:pt idx="9">
                  <c:v>Decembrie 2021</c:v>
                </c:pt>
                <c:pt idx="10">
                  <c:v>Ianuarie 2022</c:v>
                </c:pt>
                <c:pt idx="11">
                  <c:v>Februarie 2022</c:v>
                </c:pt>
                <c:pt idx="12">
                  <c:v>Martie 2022</c:v>
                </c:pt>
              </c:strCache>
            </c:strRef>
          </c:cat>
          <c:val>
            <c:numRef>
              <c:f>populatie!$C$43:$C$55</c:f>
              <c:numCache>
                <c:formatCode>General</c:formatCode>
                <c:ptCount val="13"/>
                <c:pt idx="0">
                  <c:v>875</c:v>
                </c:pt>
                <c:pt idx="1">
                  <c:v>737</c:v>
                </c:pt>
                <c:pt idx="2">
                  <c:v>699</c:v>
                </c:pt>
                <c:pt idx="3">
                  <c:v>628</c:v>
                </c:pt>
                <c:pt idx="4">
                  <c:v>589</c:v>
                </c:pt>
                <c:pt idx="5">
                  <c:v>623</c:v>
                </c:pt>
                <c:pt idx="6">
                  <c:v>907</c:v>
                </c:pt>
                <c:pt idx="7">
                  <c:v>1433</c:v>
                </c:pt>
                <c:pt idx="8">
                  <c:v>1027</c:v>
                </c:pt>
                <c:pt idx="9">
                  <c:v>760</c:v>
                </c:pt>
                <c:pt idx="10">
                  <c:v>865</c:v>
                </c:pt>
                <c:pt idx="11">
                  <c:v>839</c:v>
                </c:pt>
                <c:pt idx="12">
                  <c:v>754</c:v>
                </c:pt>
              </c:numCache>
            </c:numRef>
          </c:val>
          <c:extLst>
            <c:ext xmlns:c16="http://schemas.microsoft.com/office/drawing/2014/chart" uri="{C3380CC4-5D6E-409C-BE32-E72D297353CC}">
              <c16:uniqueId val="{00000001-64BD-4639-BE5A-82BA937FA81C}"/>
            </c:ext>
          </c:extLst>
        </c:ser>
        <c:ser>
          <c:idx val="2"/>
          <c:order val="2"/>
          <c:tx>
            <c:strRef>
              <c:f>populatie!$D$3</c:f>
              <c:strCache>
                <c:ptCount val="1"/>
                <c:pt idx="0">
                  <c:v>Spor natural</c:v>
                </c:pt>
              </c:strCache>
            </c:strRef>
          </c:tx>
          <c:spPr>
            <a:solidFill>
              <a:srgbClr val="FFFFC0"/>
            </a:solidFill>
            <a:ln w="12700">
              <a:solidFill>
                <a:srgbClr val="000000"/>
              </a:solidFill>
              <a:prstDash val="solid"/>
            </a:ln>
          </c:spPr>
          <c:invertIfNegative val="0"/>
          <c:cat>
            <c:strRef>
              <c:f>populatie!$A$43:$A$55</c:f>
              <c:strCache>
                <c:ptCount val="13"/>
                <c:pt idx="0">
                  <c:v>Martie 2021</c:v>
                </c:pt>
                <c:pt idx="1">
                  <c:v>Aprilie 2021</c:v>
                </c:pt>
                <c:pt idx="2">
                  <c:v>Mai 2021</c:v>
                </c:pt>
                <c:pt idx="3">
                  <c:v>Iunie 2021</c:v>
                </c:pt>
                <c:pt idx="4">
                  <c:v>Iulie 2021</c:v>
                </c:pt>
                <c:pt idx="5">
                  <c:v>August 2021</c:v>
                </c:pt>
                <c:pt idx="6">
                  <c:v>Septembrie 2021</c:v>
                </c:pt>
                <c:pt idx="7">
                  <c:v>Octombrie 2021</c:v>
                </c:pt>
                <c:pt idx="8">
                  <c:v>Noiembrie 2021</c:v>
                </c:pt>
                <c:pt idx="9">
                  <c:v>Decembrie 2021</c:v>
                </c:pt>
                <c:pt idx="10">
                  <c:v>Ianuarie 2022</c:v>
                </c:pt>
                <c:pt idx="11">
                  <c:v>Februarie 2022</c:v>
                </c:pt>
                <c:pt idx="12">
                  <c:v>Martie 2022</c:v>
                </c:pt>
              </c:strCache>
            </c:strRef>
          </c:cat>
          <c:val>
            <c:numRef>
              <c:f>populatie!$D$43:$D$55</c:f>
              <c:numCache>
                <c:formatCode>General</c:formatCode>
                <c:ptCount val="13"/>
                <c:pt idx="0">
                  <c:v>-307</c:v>
                </c:pt>
                <c:pt idx="1">
                  <c:v>-142</c:v>
                </c:pt>
                <c:pt idx="2">
                  <c:v>-52</c:v>
                </c:pt>
                <c:pt idx="3">
                  <c:v>12</c:v>
                </c:pt>
                <c:pt idx="4">
                  <c:v>167</c:v>
                </c:pt>
                <c:pt idx="5">
                  <c:v>281</c:v>
                </c:pt>
                <c:pt idx="6">
                  <c:v>-134</c:v>
                </c:pt>
                <c:pt idx="7">
                  <c:v>-704</c:v>
                </c:pt>
                <c:pt idx="8">
                  <c:v>-413</c:v>
                </c:pt>
                <c:pt idx="9">
                  <c:v>-76</c:v>
                </c:pt>
                <c:pt idx="10">
                  <c:v>-219</c:v>
                </c:pt>
                <c:pt idx="11">
                  <c:v>-314</c:v>
                </c:pt>
                <c:pt idx="12">
                  <c:v>-184</c:v>
                </c:pt>
              </c:numCache>
            </c:numRef>
          </c:val>
          <c:extLst>
            <c:ext xmlns:c16="http://schemas.microsoft.com/office/drawing/2014/chart" uri="{C3380CC4-5D6E-409C-BE32-E72D297353CC}">
              <c16:uniqueId val="{00000002-64BD-4639-BE5A-82BA937FA81C}"/>
            </c:ext>
          </c:extLst>
        </c:ser>
        <c:dLbls>
          <c:showLegendKey val="0"/>
          <c:showVal val="0"/>
          <c:showCatName val="0"/>
          <c:showSerName val="0"/>
          <c:showPercent val="0"/>
          <c:showBubbleSize val="0"/>
        </c:dLbls>
        <c:gapWidth val="150"/>
        <c:axId val="1812382175"/>
        <c:axId val="1"/>
      </c:barChart>
      <c:catAx>
        <c:axId val="1812382175"/>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700" b="0" i="0" u="none" strike="noStrike" baseline="0">
                <a:solidFill>
                  <a:srgbClr val="000000"/>
                </a:solidFill>
                <a:latin typeface="Arial"/>
                <a:ea typeface="Arial"/>
                <a:cs typeface="Arial"/>
              </a:defRPr>
            </a:pPr>
            <a:endParaRPr lang="ro-RO"/>
          </a:p>
        </c:txPr>
        <c:crossAx val="1"/>
        <c:crosses val="autoZero"/>
        <c:auto val="1"/>
        <c:lblAlgn val="ctr"/>
        <c:lblOffset val="100"/>
        <c:tickLblSkip val="1"/>
        <c:tickMarkSkip val="1"/>
        <c:noMultiLvlLbl val="0"/>
      </c:catAx>
      <c:valAx>
        <c:axId val="1"/>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o-RO"/>
          </a:p>
        </c:txPr>
        <c:crossAx val="1812382175"/>
        <c:crosses val="autoZero"/>
        <c:crossBetween val="between"/>
      </c:valAx>
      <c:spPr>
        <a:solidFill>
          <a:srgbClr val="C0C0C0"/>
        </a:solidFill>
        <a:ln w="12700">
          <a:solidFill>
            <a:srgbClr val="808080"/>
          </a:solidFill>
          <a:prstDash val="solid"/>
        </a:ln>
      </c:spPr>
    </c:plotArea>
    <c:legend>
      <c:legendPos val="b"/>
      <c:layout>
        <c:manualLayout>
          <c:xMode val="edge"/>
          <c:yMode val="edge"/>
          <c:x val="0.39692728549776346"/>
          <c:y val="0.90102389078498291"/>
          <c:w val="0.24968003199344002"/>
          <c:h val="7.5085324232081918E-2"/>
        </c:manualLayout>
      </c:layout>
      <c:overlay val="0"/>
      <c:spPr>
        <a:solidFill>
          <a:srgbClr val="FFFFFF"/>
        </a:solidFill>
        <a:ln w="3175">
          <a:solidFill>
            <a:srgbClr val="000000"/>
          </a:solidFill>
          <a:prstDash val="solid"/>
        </a:ln>
      </c:spPr>
      <c:txPr>
        <a:bodyPr/>
        <a:lstStyle/>
        <a:p>
          <a:pPr>
            <a:defRPr sz="675" b="0" i="0" u="none" strike="noStrike" baseline="0">
              <a:solidFill>
                <a:srgbClr val="000000"/>
              </a:solidFill>
              <a:latin typeface="Arial"/>
              <a:ea typeface="Arial"/>
              <a:cs typeface="Arial"/>
            </a:defRPr>
          </a:pPr>
          <a:endParaRPr lang="ro-RO"/>
        </a:p>
      </c:txPr>
    </c:legend>
    <c:plotVisOnly val="1"/>
    <c:dispBlanksAs val="gap"/>
    <c:showDLblsOverMax val="0"/>
  </c:chart>
  <c:spPr>
    <a:solidFill>
      <a:srgbClr val="FFFFFF"/>
    </a:solidFill>
    <a:ln w="6350">
      <a:noFill/>
    </a:ln>
  </c:spPr>
  <c:txPr>
    <a:bodyPr/>
    <a:lstStyle/>
    <a:p>
      <a:pPr>
        <a:defRPr sz="800" b="0" i="0" u="none" strike="noStrike" baseline="0">
          <a:solidFill>
            <a:srgbClr val="000000"/>
          </a:solidFill>
          <a:latin typeface="Arial"/>
          <a:ea typeface="Arial"/>
          <a:cs typeface="Arial"/>
        </a:defRPr>
      </a:pPr>
      <a:endParaRPr lang="ro-RO"/>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0.89208</cdr:x>
      <cdr:y>0.27435</cdr:y>
    </cdr:from>
    <cdr:to>
      <cdr:x>0.94359</cdr:x>
      <cdr:y>0.34478</cdr:y>
    </cdr:to>
    <cdr:sp macro="" textlink="">
      <cdr:nvSpPr>
        <cdr:cNvPr id="17409" name="Text Box 1"/>
        <cdr:cNvSpPr txBox="1">
          <a:spLocks xmlns:a="http://schemas.openxmlformats.org/drawingml/2006/main" noChangeArrowheads="1"/>
        </cdr:cNvSpPr>
      </cdr:nvSpPr>
      <cdr:spPr bwMode="auto">
        <a:xfrm xmlns:a="http://schemas.openxmlformats.org/drawingml/2006/main">
          <a:off x="5968140" y="627734"/>
          <a:ext cx="344395" cy="160320"/>
        </a:xfrm>
        <a:prstGeom xmlns:a="http://schemas.openxmlformats.org/drawingml/2006/main" prst="rect">
          <a:avLst/>
        </a:prstGeom>
        <a:noFill xmlns:a="http://schemas.openxmlformats.org/drawingml/2006/main"/>
        <a:ln xmlns:a="http://schemas.openxmlformats.org/drawingml/2006/main">
          <a:noFill/>
        </a:ln>
      </cdr:spPr>
      <cdr:txBody>
        <a:bodyPr xmlns:a="http://schemas.openxmlformats.org/drawingml/2006/main" vertOverflow="clip" wrap="square" lIns="27432" tIns="22860" rIns="0" bIns="0" anchor="t" upright="1"/>
        <a:lstStyle xmlns:a="http://schemas.openxmlformats.org/drawingml/2006/main"/>
        <a:p xmlns:a="http://schemas.openxmlformats.org/drawingml/2006/main">
          <a:pPr algn="l" rtl="0">
            <a:defRPr sz="1000"/>
          </a:pPr>
          <a:r>
            <a:rPr lang="en-GB" sz="950" b="0" i="0" u="none" strike="noStrike" baseline="0">
              <a:solidFill>
                <a:srgbClr val="000000"/>
              </a:solidFill>
              <a:latin typeface="Arial"/>
              <a:cs typeface="Arial"/>
            </a:rPr>
            <a:t>   %</a:t>
          </a:r>
        </a:p>
      </cdr:txBody>
    </cdr:sp>
  </cdr:relSizeAnchor>
</c:userShapes>
</file>

<file path=word/drawings/drawing2.xml><?xml version="1.0" encoding="utf-8"?>
<c:userShapes xmlns:c="http://schemas.openxmlformats.org/drawingml/2006/chart">
  <cdr:relSizeAnchor xmlns:cdr="http://schemas.openxmlformats.org/drawingml/2006/chartDrawing">
    <cdr:from>
      <cdr:x>0.8974</cdr:x>
      <cdr:y>0.06284</cdr:y>
    </cdr:from>
    <cdr:to>
      <cdr:x>0.96684</cdr:x>
      <cdr:y>0.15676</cdr:y>
    </cdr:to>
    <cdr:sp macro="" textlink="">
      <cdr:nvSpPr>
        <cdr:cNvPr id="18433" name="Text Box 1"/>
        <cdr:cNvSpPr txBox="1">
          <a:spLocks xmlns:a="http://schemas.openxmlformats.org/drawingml/2006/main" noChangeArrowheads="1"/>
        </cdr:cNvSpPr>
      </cdr:nvSpPr>
      <cdr:spPr bwMode="auto">
        <a:xfrm xmlns:a="http://schemas.openxmlformats.org/drawingml/2006/main">
          <a:off x="5661806" y="155813"/>
          <a:ext cx="437826" cy="228112"/>
        </a:xfrm>
        <a:prstGeom xmlns:a="http://schemas.openxmlformats.org/drawingml/2006/main" prst="rect">
          <a:avLst/>
        </a:prstGeom>
        <a:noFill xmlns:a="http://schemas.openxmlformats.org/drawingml/2006/main"/>
        <a:ln xmlns:a="http://schemas.openxmlformats.org/drawingml/2006/main">
          <a:noFill/>
        </a:ln>
      </cdr:spPr>
      <cdr:txBody>
        <a:bodyPr xmlns:a="http://schemas.openxmlformats.org/drawingml/2006/main" vertOverflow="clip" wrap="square" lIns="27432" tIns="22860" rIns="0" bIns="0" anchor="t" upright="1"/>
        <a:lstStyle xmlns:a="http://schemas.openxmlformats.org/drawingml/2006/main"/>
        <a:p xmlns:a="http://schemas.openxmlformats.org/drawingml/2006/main">
          <a:pPr algn="l" rtl="0">
            <a:defRPr sz="1000"/>
          </a:pPr>
          <a:r>
            <a:rPr lang="en-GB" sz="1000" b="0" i="0" u="none" strike="noStrike" baseline="0">
              <a:solidFill>
                <a:srgbClr val="000000"/>
              </a:solidFill>
              <a:latin typeface="Arial"/>
              <a:cs typeface="Arial"/>
            </a:rPr>
            <a:t>   </a:t>
          </a:r>
          <a:r>
            <a:rPr lang="en-GB" sz="1100" b="0" i="0" u="none" strike="noStrike" baseline="0">
              <a:solidFill>
                <a:srgbClr val="000000"/>
              </a:solidFill>
              <a:latin typeface="Arial"/>
              <a:cs typeface="Arial"/>
            </a:rPr>
            <a:t>%</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4B20D0-798C-4FCE-9DE6-69D521F26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857</TotalTime>
  <Pages>21</Pages>
  <Words>7814</Words>
  <Characters>45232</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I</vt:lpstr>
    </vt:vector>
  </TitlesOfParts>
  <Company>INSSE</Company>
  <LinksUpToDate>false</LinksUpToDate>
  <CharactersWithSpaces>52941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INSSE</dc:creator>
  <cp:keywords/>
  <dc:description/>
  <cp:lastModifiedBy>Iuliana Peiu</cp:lastModifiedBy>
  <cp:revision>309</cp:revision>
  <cp:lastPrinted>2022-05-24T10:29:00Z</cp:lastPrinted>
  <dcterms:created xsi:type="dcterms:W3CDTF">2022-02-21T10:41:00Z</dcterms:created>
  <dcterms:modified xsi:type="dcterms:W3CDTF">2022-05-26T07:22:00Z</dcterms:modified>
</cp:coreProperties>
</file>